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058136A1"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D34D5E">
        <w:rPr>
          <w:rFonts w:ascii="Times New Roman" w:hAnsi="Times New Roman" w:cs="Times New Roman"/>
          <w:b/>
          <w:bCs/>
          <w:sz w:val="24"/>
          <w:szCs w:val="24"/>
          <w:u w:val="single"/>
        </w:rPr>
        <w:t>5</w:t>
      </w:r>
    </w:p>
    <w:p w14:paraId="491C3954" w14:textId="77777777" w:rsidR="00D34D5E" w:rsidRPr="00D34D5E" w:rsidRDefault="00D34D5E" w:rsidP="00D34D5E">
      <w:pPr>
        <w:pStyle w:val="ListParagraph"/>
        <w:numPr>
          <w:ilvl w:val="0"/>
          <w:numId w:val="1"/>
        </w:numPr>
        <w:spacing w:line="276" w:lineRule="auto"/>
        <w:jc w:val="both"/>
        <w:rPr>
          <w:rFonts w:ascii="Times New Roman" w:hAnsi="Times New Roman" w:cs="Times New Roman"/>
          <w:b/>
          <w:bCs/>
          <w:vanish/>
          <w:sz w:val="24"/>
          <w:szCs w:val="24"/>
        </w:rPr>
      </w:pPr>
    </w:p>
    <w:p w14:paraId="0049ADCF" w14:textId="77777777" w:rsidR="00D34D5E" w:rsidRPr="00D34D5E" w:rsidRDefault="00D34D5E" w:rsidP="00D34D5E">
      <w:pPr>
        <w:pStyle w:val="ListParagraph"/>
        <w:numPr>
          <w:ilvl w:val="0"/>
          <w:numId w:val="1"/>
        </w:numPr>
        <w:spacing w:line="276" w:lineRule="auto"/>
        <w:jc w:val="both"/>
        <w:rPr>
          <w:rFonts w:ascii="Times New Roman" w:hAnsi="Times New Roman" w:cs="Times New Roman"/>
          <w:b/>
          <w:bCs/>
          <w:vanish/>
          <w:sz w:val="24"/>
          <w:szCs w:val="24"/>
        </w:rPr>
      </w:pPr>
    </w:p>
    <w:p w14:paraId="299403E4" w14:textId="77777777" w:rsidR="00D34D5E" w:rsidRPr="00D34D5E" w:rsidRDefault="00D34D5E" w:rsidP="00D34D5E">
      <w:pPr>
        <w:pStyle w:val="ListParagraph"/>
        <w:numPr>
          <w:ilvl w:val="0"/>
          <w:numId w:val="1"/>
        </w:numPr>
        <w:spacing w:line="276" w:lineRule="auto"/>
        <w:jc w:val="both"/>
        <w:rPr>
          <w:rFonts w:ascii="Times New Roman" w:hAnsi="Times New Roman" w:cs="Times New Roman"/>
          <w:b/>
          <w:bCs/>
          <w:vanish/>
          <w:sz w:val="24"/>
          <w:szCs w:val="24"/>
        </w:rPr>
      </w:pPr>
    </w:p>
    <w:p w14:paraId="1E659F1D" w14:textId="77777777" w:rsidR="00D34D5E" w:rsidRPr="00D34D5E" w:rsidRDefault="00D34D5E" w:rsidP="00D34D5E">
      <w:pPr>
        <w:pStyle w:val="ListParagraph"/>
        <w:numPr>
          <w:ilvl w:val="0"/>
          <w:numId w:val="1"/>
        </w:numPr>
        <w:spacing w:line="276" w:lineRule="auto"/>
        <w:jc w:val="both"/>
        <w:rPr>
          <w:rFonts w:ascii="Times New Roman" w:hAnsi="Times New Roman" w:cs="Times New Roman"/>
          <w:b/>
          <w:bCs/>
          <w:vanish/>
          <w:sz w:val="24"/>
          <w:szCs w:val="24"/>
        </w:rPr>
      </w:pPr>
    </w:p>
    <w:p w14:paraId="009A7095" w14:textId="77777777" w:rsidR="00D34D5E" w:rsidRPr="00D34D5E" w:rsidRDefault="00D34D5E" w:rsidP="00D34D5E">
      <w:pPr>
        <w:pStyle w:val="ListParagraph"/>
        <w:numPr>
          <w:ilvl w:val="0"/>
          <w:numId w:val="1"/>
        </w:numPr>
        <w:spacing w:line="276" w:lineRule="auto"/>
        <w:jc w:val="both"/>
        <w:rPr>
          <w:rFonts w:ascii="Times New Roman" w:hAnsi="Times New Roman" w:cs="Times New Roman"/>
          <w:b/>
          <w:bCs/>
          <w:vanish/>
          <w:sz w:val="24"/>
          <w:szCs w:val="24"/>
        </w:rPr>
      </w:pPr>
    </w:p>
    <w:p w14:paraId="4E556449" w14:textId="3B95E5B7" w:rsidR="005C78D2" w:rsidRDefault="000934EE" w:rsidP="00D34D5E">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35E2C689" w14:textId="3EA0795F" w:rsidR="0013695F" w:rsidRPr="0013695F" w:rsidRDefault="00D34D5E" w:rsidP="0013695F">
      <w:pPr>
        <w:pStyle w:val="ListParagraph"/>
        <w:spacing w:line="276" w:lineRule="auto"/>
        <w:ind w:left="360"/>
        <w:jc w:val="both"/>
        <w:rPr>
          <w:rFonts w:ascii="Times New Roman" w:hAnsi="Times New Roman" w:cs="Times New Roman"/>
          <w:b/>
          <w:bCs/>
          <w:sz w:val="24"/>
          <w:szCs w:val="24"/>
        </w:rPr>
      </w:pPr>
      <w:r w:rsidRPr="00D34D5E">
        <w:rPr>
          <w:rFonts w:ascii="Times New Roman" w:hAnsi="Times New Roman" w:cs="Times New Roman"/>
          <w:sz w:val="24"/>
          <w:szCs w:val="24"/>
        </w:rPr>
        <w:t>Action Potential and bio electrical impedance measurement of human limbs</w:t>
      </w:r>
    </w:p>
    <w:p w14:paraId="0BDFE2E9" w14:textId="545E0496"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3B7BBC1B" w14:textId="3853E250" w:rsidR="0013695F" w:rsidRDefault="0013695F" w:rsidP="00006556">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2A46CA" w:rsidRPr="002A46CA">
        <w:rPr>
          <w:rFonts w:ascii="Times New Roman" w:hAnsi="Times New Roman" w:cs="Times New Roman"/>
          <w:sz w:val="24"/>
          <w:szCs w:val="24"/>
        </w:rPr>
        <w:t>investigate the relationship between action potentials in the limbs and bioelectrical impedance</w:t>
      </w:r>
    </w:p>
    <w:p w14:paraId="59DADAE4" w14:textId="4E993C97" w:rsidR="0013695F" w:rsidRPr="0013695F" w:rsidRDefault="0013695F" w:rsidP="00006556">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To </w:t>
      </w:r>
      <w:r w:rsidRPr="0013695F">
        <w:rPr>
          <w:rFonts w:ascii="Times New Roman" w:hAnsi="Times New Roman" w:cs="Times New Roman"/>
          <w:sz w:val="24"/>
          <w:szCs w:val="24"/>
        </w:rPr>
        <w:t xml:space="preserve">understand </w:t>
      </w:r>
      <w:r w:rsidR="002A46CA" w:rsidRPr="002A46CA">
        <w:rPr>
          <w:rFonts w:ascii="Times New Roman" w:hAnsi="Times New Roman" w:cs="Times New Roman"/>
          <w:sz w:val="24"/>
          <w:szCs w:val="24"/>
        </w:rPr>
        <w:t>how the electrical activity associated with action potentials influences the impedance of the limb</w:t>
      </w:r>
    </w:p>
    <w:p w14:paraId="2301EFE6" w14:textId="22D88555" w:rsidR="00006556" w:rsidRPr="00A91672" w:rsidRDefault="00B5262E" w:rsidP="00A91672">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Theory</w:t>
      </w:r>
    </w:p>
    <w:p w14:paraId="755417D2" w14:textId="68813A5E" w:rsidR="00A17FB1" w:rsidRDefault="00A17FB1" w:rsidP="00A17FB1">
      <w:pPr>
        <w:jc w:val="both"/>
        <w:rPr>
          <w:rFonts w:ascii="Times New Roman" w:hAnsi="Times New Roman" w:cs="Times New Roman"/>
          <w:sz w:val="24"/>
          <w:szCs w:val="24"/>
        </w:rPr>
      </w:pPr>
      <w:r w:rsidRPr="00A17FB1">
        <w:rPr>
          <w:rFonts w:ascii="Times New Roman" w:hAnsi="Times New Roman" w:cs="Times New Roman"/>
          <w:sz w:val="24"/>
          <w:szCs w:val="24"/>
        </w:rPr>
        <w:t>The action potential, a critical electrical phenomenon, is observed in excitable cells like neurons and muscle cells. These rapid changes in membrane potential involve depolarization and repolarization, facilitating signal transmission along the cell's length.</w:t>
      </w:r>
      <w:r w:rsidR="008C6982">
        <w:rPr>
          <w:rFonts w:ascii="Times New Roman" w:hAnsi="Times New Roman" w:cs="Times New Roman"/>
          <w:sz w:val="24"/>
          <w:szCs w:val="24"/>
        </w:rPr>
        <w:t xml:space="preserve"> </w:t>
      </w:r>
      <w:r w:rsidRPr="00A17FB1">
        <w:rPr>
          <w:rFonts w:ascii="Times New Roman" w:hAnsi="Times New Roman" w:cs="Times New Roman"/>
          <w:sz w:val="24"/>
          <w:szCs w:val="24"/>
        </w:rPr>
        <w:t>Bioelectrical impedance refers to the resistance living tissues present to electric current flow. In the context of human limbs, measuring bioelectrical impedance offers valuable insights into limb composition, revealing proportions of muscle, fat, and fluids.</w:t>
      </w:r>
    </w:p>
    <w:p w14:paraId="2C42374B" w14:textId="1DA779F6" w:rsidR="004820B7" w:rsidRPr="004820B7" w:rsidRDefault="00A17FB1" w:rsidP="000F0B5F">
      <w:pPr>
        <w:spacing w:after="0"/>
        <w:jc w:val="both"/>
        <w:rPr>
          <w:rFonts w:ascii="Times New Roman" w:hAnsi="Times New Roman" w:cs="Times New Roman"/>
          <w:sz w:val="24"/>
          <w:szCs w:val="24"/>
        </w:rPr>
      </w:pPr>
      <w:r w:rsidRPr="00A17FB1">
        <w:rPr>
          <w:rFonts w:ascii="Times New Roman" w:hAnsi="Times New Roman" w:cs="Times New Roman"/>
          <w:sz w:val="24"/>
          <w:szCs w:val="24"/>
        </w:rPr>
        <w:t xml:space="preserve">Bioelectrical Impedance Analysis (BIA) is a method for estimating body composition, particularly body fat and muscle mass. This technique involves passing a weak electric current through the body and measuring voltage to calculate impedance (resistance and reactance). Since most body water resides in muscles, individuals with higher muscle mass typically exhibit lower impedance. BIA precisely determines electrical impedance, representing tissue resistance to electric current flow. </w:t>
      </w:r>
    </w:p>
    <w:p w14:paraId="42498FA4" w14:textId="77777777" w:rsidR="00A91672" w:rsidRPr="00231B2A" w:rsidRDefault="00A91672" w:rsidP="00A91672">
      <w:pPr>
        <w:pStyle w:val="ListParagraph"/>
        <w:numPr>
          <w:ilvl w:val="1"/>
          <w:numId w:val="1"/>
        </w:numPr>
        <w:spacing w:before="240"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r w:rsidRPr="00231B2A">
        <w:rPr>
          <w:rFonts w:ascii="Times New Roman" w:hAnsi="Times New Roman" w:cs="Times New Roman"/>
          <w:sz w:val="24"/>
          <w:szCs w:val="24"/>
        </w:rPr>
        <w:t xml:space="preserve"> </w:t>
      </w:r>
    </w:p>
    <w:p w14:paraId="3872E0AE" w14:textId="4C181B2E" w:rsidR="007D1734" w:rsidRDefault="00A17FB1" w:rsidP="007D1734">
      <w:pPr>
        <w:pStyle w:val="ListParagraph"/>
        <w:numPr>
          <w:ilvl w:val="0"/>
          <w:numId w:val="11"/>
        </w:numPr>
        <w:spacing w:after="0"/>
        <w:rPr>
          <w:rFonts w:ascii="Times New Roman" w:hAnsi="Times New Roman" w:cs="Times New Roman"/>
          <w:sz w:val="24"/>
          <w:szCs w:val="24"/>
        </w:rPr>
      </w:pPr>
      <w:r w:rsidRPr="00A17FB1">
        <w:rPr>
          <w:rFonts w:ascii="Times New Roman" w:hAnsi="Times New Roman" w:cs="Times New Roman"/>
          <w:sz w:val="24"/>
          <w:szCs w:val="24"/>
        </w:rPr>
        <w:t>Measuring electrodes</w:t>
      </w:r>
      <w:r w:rsidRPr="00A17FB1">
        <w:rPr>
          <w:rFonts w:ascii="Times New Roman" w:hAnsi="Times New Roman" w:cs="Times New Roman"/>
          <w:sz w:val="24"/>
          <w:szCs w:val="24"/>
        </w:rPr>
        <w:t xml:space="preserve"> </w:t>
      </w:r>
    </w:p>
    <w:p w14:paraId="0FFF24A8" w14:textId="2AE4752E" w:rsidR="00A17FB1" w:rsidRPr="007D1734" w:rsidRDefault="00A17FB1" w:rsidP="007D1734">
      <w:pPr>
        <w:pStyle w:val="ListParagraph"/>
        <w:numPr>
          <w:ilvl w:val="0"/>
          <w:numId w:val="11"/>
        </w:numPr>
        <w:spacing w:after="0"/>
        <w:rPr>
          <w:rFonts w:ascii="Times New Roman" w:hAnsi="Times New Roman" w:cs="Times New Roman"/>
          <w:sz w:val="24"/>
          <w:szCs w:val="24"/>
        </w:rPr>
      </w:pPr>
      <w:r w:rsidRPr="00A17FB1">
        <w:rPr>
          <w:rFonts w:ascii="Times New Roman" w:hAnsi="Times New Roman" w:cs="Times New Roman"/>
          <w:sz w:val="24"/>
          <w:szCs w:val="24"/>
        </w:rPr>
        <w:t>Bio-electrical impedance measurement device</w:t>
      </w:r>
    </w:p>
    <w:p w14:paraId="2A224C27" w14:textId="3CA27166" w:rsidR="007D1734" w:rsidRPr="007D1734" w:rsidRDefault="00A17FB1" w:rsidP="007D1734">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Gel</w:t>
      </w:r>
    </w:p>
    <w:p w14:paraId="50E06E6D" w14:textId="6D2663EF" w:rsidR="00E8782E" w:rsidRDefault="004820B7" w:rsidP="004820B7">
      <w:pPr>
        <w:pStyle w:val="ListParagraph"/>
        <w:numPr>
          <w:ilvl w:val="1"/>
          <w:numId w:val="1"/>
        </w:numPr>
        <w:spacing w:line="240" w:lineRule="auto"/>
        <w:jc w:val="both"/>
        <w:rPr>
          <w:rFonts w:ascii="Times New Roman" w:hAnsi="Times New Roman" w:cs="Times New Roman"/>
          <w:b/>
          <w:bCs/>
          <w:sz w:val="24"/>
          <w:szCs w:val="24"/>
        </w:rPr>
      </w:pPr>
      <w:r w:rsidRPr="004820B7">
        <w:rPr>
          <w:rFonts w:ascii="Times New Roman" w:hAnsi="Times New Roman" w:cs="Times New Roman"/>
          <w:b/>
          <w:bCs/>
          <w:sz w:val="24"/>
          <w:szCs w:val="24"/>
        </w:rPr>
        <w:t>Data Table</w:t>
      </w:r>
      <w:r w:rsidR="00267DB1">
        <w:rPr>
          <w:rFonts w:ascii="Times New Roman" w:hAnsi="Times New Roman" w:cs="Times New Roman"/>
          <w:b/>
          <w:bCs/>
          <w:sz w:val="24"/>
          <w:szCs w:val="24"/>
        </w:rPr>
        <w:t xml:space="preserve"> (Measured value)</w:t>
      </w:r>
    </w:p>
    <w:tbl>
      <w:tblPr>
        <w:tblStyle w:val="TableGrid"/>
        <w:tblW w:w="0" w:type="auto"/>
        <w:tblLook w:val="04A0" w:firstRow="1" w:lastRow="0" w:firstColumn="1" w:lastColumn="0" w:noHBand="0" w:noVBand="1"/>
      </w:tblPr>
      <w:tblGrid>
        <w:gridCol w:w="1286"/>
        <w:gridCol w:w="2242"/>
        <w:gridCol w:w="1440"/>
        <w:gridCol w:w="1260"/>
        <w:gridCol w:w="2250"/>
        <w:gridCol w:w="1484"/>
      </w:tblGrid>
      <w:tr w:rsidR="00A17FB1" w14:paraId="03D55F56" w14:textId="4DD53C48" w:rsidTr="004D4A51">
        <w:tc>
          <w:tcPr>
            <w:tcW w:w="4968" w:type="dxa"/>
            <w:gridSpan w:val="3"/>
          </w:tcPr>
          <w:p w14:paraId="5F881D35" w14:textId="337C1718" w:rsidR="00A17FB1" w:rsidRPr="007D1734" w:rsidRDefault="00A17FB1" w:rsidP="00A17FB1">
            <w:pPr>
              <w:jc w:val="center"/>
              <w:rPr>
                <w:rFonts w:ascii="Times New Roman" w:hAnsi="Times New Roman" w:cs="Times New Roman"/>
                <w:b/>
                <w:bCs/>
                <w:sz w:val="24"/>
                <w:szCs w:val="24"/>
              </w:rPr>
            </w:pPr>
            <w:r>
              <w:rPr>
                <w:rFonts w:ascii="Times New Roman" w:hAnsi="Times New Roman" w:cs="Times New Roman"/>
                <w:b/>
                <w:bCs/>
                <w:sz w:val="24"/>
                <w:szCs w:val="24"/>
              </w:rPr>
              <w:t>Ashraf (1801171)</w:t>
            </w:r>
          </w:p>
        </w:tc>
        <w:tc>
          <w:tcPr>
            <w:tcW w:w="4994" w:type="dxa"/>
            <w:gridSpan w:val="3"/>
          </w:tcPr>
          <w:p w14:paraId="08766EBA" w14:textId="75E76B3A" w:rsidR="00A17FB1" w:rsidRDefault="00A17FB1" w:rsidP="00A17FB1">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Efaz</w:t>
            </w:r>
            <w:proofErr w:type="spellEnd"/>
            <w:r>
              <w:rPr>
                <w:rFonts w:ascii="Times New Roman" w:hAnsi="Times New Roman" w:cs="Times New Roman"/>
                <w:b/>
                <w:bCs/>
                <w:sz w:val="24"/>
                <w:szCs w:val="24"/>
              </w:rPr>
              <w:t xml:space="preserve"> (1801179)</w:t>
            </w:r>
          </w:p>
        </w:tc>
      </w:tr>
      <w:tr w:rsidR="00A17FB1" w14:paraId="4791CFA4" w14:textId="42827D82" w:rsidTr="00A17FB1">
        <w:tc>
          <w:tcPr>
            <w:tcW w:w="1286" w:type="dxa"/>
          </w:tcPr>
          <w:p w14:paraId="2BB71AFE" w14:textId="302DDEA4" w:rsidR="00A17FB1" w:rsidRPr="004820B7"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Position</w:t>
            </w:r>
          </w:p>
        </w:tc>
        <w:tc>
          <w:tcPr>
            <w:tcW w:w="2242" w:type="dxa"/>
          </w:tcPr>
          <w:p w14:paraId="2A935752" w14:textId="1A07BA31" w:rsidR="00A17FB1" w:rsidRPr="004820B7"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Impedance (</w:t>
            </w:r>
            <w:proofErr w:type="spellStart"/>
            <w:r w:rsidRPr="005F67E8">
              <w:rPr>
                <w:rFonts w:ascii="Times New Roman" w:hAnsi="Times New Roman" w:cs="Times New Roman"/>
                <w:sz w:val="24"/>
                <w:szCs w:val="24"/>
              </w:rPr>
              <w:t>MOhm</w:t>
            </w:r>
            <w:proofErr w:type="spellEnd"/>
            <w:r w:rsidRPr="005F67E8">
              <w:rPr>
                <w:rFonts w:ascii="Times New Roman" w:hAnsi="Times New Roman" w:cs="Times New Roman"/>
                <w:sz w:val="24"/>
                <w:szCs w:val="24"/>
              </w:rPr>
              <w:t>)</w:t>
            </w:r>
          </w:p>
        </w:tc>
        <w:tc>
          <w:tcPr>
            <w:tcW w:w="1440" w:type="dxa"/>
          </w:tcPr>
          <w:p w14:paraId="71899E7B" w14:textId="55462A26" w:rsidR="00A17FB1" w:rsidRPr="004820B7"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Voltage</w:t>
            </w:r>
          </w:p>
        </w:tc>
        <w:tc>
          <w:tcPr>
            <w:tcW w:w="1260" w:type="dxa"/>
          </w:tcPr>
          <w:p w14:paraId="5608AD31" w14:textId="71E5BF99" w:rsidR="00A17FB1" w:rsidRPr="005F67E8"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Position</w:t>
            </w:r>
          </w:p>
        </w:tc>
        <w:tc>
          <w:tcPr>
            <w:tcW w:w="2250" w:type="dxa"/>
          </w:tcPr>
          <w:p w14:paraId="29CD24F7" w14:textId="15F44074" w:rsidR="00A17FB1" w:rsidRPr="005F67E8"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Impedance (</w:t>
            </w:r>
            <w:proofErr w:type="spellStart"/>
            <w:r w:rsidRPr="005F67E8">
              <w:rPr>
                <w:rFonts w:ascii="Times New Roman" w:hAnsi="Times New Roman" w:cs="Times New Roman"/>
                <w:sz w:val="24"/>
                <w:szCs w:val="24"/>
              </w:rPr>
              <w:t>MOhm</w:t>
            </w:r>
            <w:proofErr w:type="spellEnd"/>
            <w:r w:rsidRPr="005F67E8">
              <w:rPr>
                <w:rFonts w:ascii="Times New Roman" w:hAnsi="Times New Roman" w:cs="Times New Roman"/>
                <w:sz w:val="24"/>
                <w:szCs w:val="24"/>
              </w:rPr>
              <w:t>)</w:t>
            </w:r>
          </w:p>
        </w:tc>
        <w:tc>
          <w:tcPr>
            <w:tcW w:w="1484" w:type="dxa"/>
          </w:tcPr>
          <w:p w14:paraId="2315B6F3" w14:textId="56595CF5" w:rsidR="00A17FB1" w:rsidRPr="005F67E8"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Voltage</w:t>
            </w:r>
          </w:p>
        </w:tc>
      </w:tr>
      <w:tr w:rsidR="00A17FB1" w14:paraId="443BDD65" w14:textId="13185023" w:rsidTr="00A17FB1">
        <w:tc>
          <w:tcPr>
            <w:tcW w:w="1286" w:type="dxa"/>
          </w:tcPr>
          <w:p w14:paraId="3FD7A344" w14:textId="7FCBE937" w:rsidR="00A17FB1" w:rsidRPr="004820B7"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RA-RW</w:t>
            </w:r>
          </w:p>
        </w:tc>
        <w:tc>
          <w:tcPr>
            <w:tcW w:w="2242" w:type="dxa"/>
          </w:tcPr>
          <w:p w14:paraId="4E9F35A1" w14:textId="7DD3BA17" w:rsidR="00A17FB1" w:rsidRPr="004820B7"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1.9</w:t>
            </w:r>
            <w:r w:rsidR="002A46CA">
              <w:rPr>
                <w:rFonts w:ascii="Times New Roman" w:hAnsi="Times New Roman" w:cs="Times New Roman"/>
                <w:sz w:val="24"/>
                <w:szCs w:val="24"/>
              </w:rPr>
              <w:t>5</w:t>
            </w:r>
          </w:p>
        </w:tc>
        <w:tc>
          <w:tcPr>
            <w:tcW w:w="1440" w:type="dxa"/>
          </w:tcPr>
          <w:p w14:paraId="4CD937BB" w14:textId="410FC549" w:rsidR="00A17FB1" w:rsidRPr="004820B7"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1.9</w:t>
            </w:r>
            <w:r w:rsidR="002A46CA">
              <w:rPr>
                <w:rFonts w:ascii="Times New Roman" w:hAnsi="Times New Roman" w:cs="Times New Roman"/>
                <w:sz w:val="24"/>
                <w:szCs w:val="24"/>
              </w:rPr>
              <w:t>5</w:t>
            </w:r>
            <w:r w:rsidRPr="005F67E8">
              <w:rPr>
                <w:rFonts w:ascii="Times New Roman" w:hAnsi="Times New Roman" w:cs="Times New Roman"/>
                <w:sz w:val="24"/>
                <w:szCs w:val="24"/>
              </w:rPr>
              <w:t xml:space="preserve"> V</w:t>
            </w:r>
          </w:p>
        </w:tc>
        <w:tc>
          <w:tcPr>
            <w:tcW w:w="1260" w:type="dxa"/>
          </w:tcPr>
          <w:p w14:paraId="7BF31D16" w14:textId="3D501366" w:rsidR="00A17FB1" w:rsidRPr="005F67E8"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RA-RW</w:t>
            </w:r>
          </w:p>
        </w:tc>
        <w:tc>
          <w:tcPr>
            <w:tcW w:w="2250" w:type="dxa"/>
          </w:tcPr>
          <w:p w14:paraId="012128D7" w14:textId="67F42D03" w:rsidR="00A17FB1" w:rsidRPr="005F67E8"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1.9</w:t>
            </w:r>
            <w:r>
              <w:rPr>
                <w:rFonts w:ascii="Times New Roman" w:hAnsi="Times New Roman" w:cs="Times New Roman"/>
                <w:sz w:val="24"/>
                <w:szCs w:val="24"/>
              </w:rPr>
              <w:t>2</w:t>
            </w:r>
          </w:p>
        </w:tc>
        <w:tc>
          <w:tcPr>
            <w:tcW w:w="1484" w:type="dxa"/>
          </w:tcPr>
          <w:p w14:paraId="26C7099C" w14:textId="54F180A4" w:rsidR="00A17FB1" w:rsidRPr="005F67E8"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1.9</w:t>
            </w:r>
            <w:r w:rsidR="002A46CA">
              <w:rPr>
                <w:rFonts w:ascii="Times New Roman" w:hAnsi="Times New Roman" w:cs="Times New Roman"/>
                <w:sz w:val="24"/>
                <w:szCs w:val="24"/>
              </w:rPr>
              <w:t>2</w:t>
            </w:r>
            <w:r w:rsidRPr="005F67E8">
              <w:rPr>
                <w:rFonts w:ascii="Times New Roman" w:hAnsi="Times New Roman" w:cs="Times New Roman"/>
                <w:sz w:val="24"/>
                <w:szCs w:val="24"/>
              </w:rPr>
              <w:t xml:space="preserve"> V</w:t>
            </w:r>
          </w:p>
        </w:tc>
      </w:tr>
      <w:tr w:rsidR="00A17FB1" w14:paraId="1DF50643" w14:textId="3CC876AB" w:rsidTr="00A17FB1">
        <w:tc>
          <w:tcPr>
            <w:tcW w:w="1286" w:type="dxa"/>
          </w:tcPr>
          <w:p w14:paraId="47A94B13" w14:textId="06893230" w:rsidR="00A17FB1" w:rsidRPr="004820B7"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RA-LA</w:t>
            </w:r>
          </w:p>
        </w:tc>
        <w:tc>
          <w:tcPr>
            <w:tcW w:w="2242" w:type="dxa"/>
          </w:tcPr>
          <w:p w14:paraId="44B1FA82" w14:textId="585700FA" w:rsidR="00A17FB1" w:rsidRPr="004820B7"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1.75</w:t>
            </w:r>
          </w:p>
        </w:tc>
        <w:tc>
          <w:tcPr>
            <w:tcW w:w="1440" w:type="dxa"/>
          </w:tcPr>
          <w:p w14:paraId="7AE42890" w14:textId="1CCD50BD" w:rsidR="00A17FB1" w:rsidRPr="004820B7"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1.75 V</w:t>
            </w:r>
          </w:p>
        </w:tc>
        <w:tc>
          <w:tcPr>
            <w:tcW w:w="1260" w:type="dxa"/>
          </w:tcPr>
          <w:p w14:paraId="4C64B2FB" w14:textId="6D0838D9" w:rsidR="00A17FB1" w:rsidRPr="005F67E8"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RA-LA</w:t>
            </w:r>
          </w:p>
        </w:tc>
        <w:tc>
          <w:tcPr>
            <w:tcW w:w="2250" w:type="dxa"/>
          </w:tcPr>
          <w:p w14:paraId="5BC162F9" w14:textId="7B420995" w:rsidR="00A17FB1" w:rsidRPr="005F67E8"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1.</w:t>
            </w:r>
            <w:r w:rsidR="002A46CA">
              <w:rPr>
                <w:rFonts w:ascii="Times New Roman" w:hAnsi="Times New Roman" w:cs="Times New Roman"/>
                <w:sz w:val="24"/>
                <w:szCs w:val="24"/>
              </w:rPr>
              <w:t>88</w:t>
            </w:r>
          </w:p>
        </w:tc>
        <w:tc>
          <w:tcPr>
            <w:tcW w:w="1484" w:type="dxa"/>
          </w:tcPr>
          <w:p w14:paraId="717D6585" w14:textId="6C090FD5" w:rsidR="00A17FB1" w:rsidRPr="005F67E8"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1.</w:t>
            </w:r>
            <w:r w:rsidR="002A46CA">
              <w:rPr>
                <w:rFonts w:ascii="Times New Roman" w:hAnsi="Times New Roman" w:cs="Times New Roman"/>
                <w:sz w:val="24"/>
                <w:szCs w:val="24"/>
              </w:rPr>
              <w:t>88</w:t>
            </w:r>
            <w:r w:rsidRPr="005F67E8">
              <w:rPr>
                <w:rFonts w:ascii="Times New Roman" w:hAnsi="Times New Roman" w:cs="Times New Roman"/>
                <w:sz w:val="24"/>
                <w:szCs w:val="24"/>
              </w:rPr>
              <w:t xml:space="preserve"> V</w:t>
            </w:r>
          </w:p>
        </w:tc>
      </w:tr>
      <w:tr w:rsidR="00A17FB1" w14:paraId="3C687647" w14:textId="72AC92A1" w:rsidTr="00A17FB1">
        <w:tc>
          <w:tcPr>
            <w:tcW w:w="1286" w:type="dxa"/>
          </w:tcPr>
          <w:p w14:paraId="5BFE0C2F" w14:textId="0B9F14F1" w:rsidR="00A17FB1" w:rsidRPr="004820B7"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RL-LL</w:t>
            </w:r>
          </w:p>
        </w:tc>
        <w:tc>
          <w:tcPr>
            <w:tcW w:w="2242" w:type="dxa"/>
          </w:tcPr>
          <w:p w14:paraId="3C264ABB" w14:textId="2226549B" w:rsidR="00A17FB1" w:rsidRPr="004820B7"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2</w:t>
            </w:r>
            <w:r w:rsidR="002A46CA">
              <w:rPr>
                <w:rFonts w:ascii="Times New Roman" w:hAnsi="Times New Roman" w:cs="Times New Roman"/>
                <w:sz w:val="24"/>
                <w:szCs w:val="24"/>
              </w:rPr>
              <w:t>5</w:t>
            </w:r>
          </w:p>
        </w:tc>
        <w:tc>
          <w:tcPr>
            <w:tcW w:w="1440" w:type="dxa"/>
          </w:tcPr>
          <w:p w14:paraId="240DB1BD" w14:textId="145F7F3F" w:rsidR="00A17FB1" w:rsidRPr="004820B7"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2</w:t>
            </w:r>
            <w:r w:rsidR="002A46CA">
              <w:rPr>
                <w:rFonts w:ascii="Times New Roman" w:hAnsi="Times New Roman" w:cs="Times New Roman"/>
                <w:sz w:val="24"/>
                <w:szCs w:val="24"/>
              </w:rPr>
              <w:t>5</w:t>
            </w:r>
            <w:r w:rsidRPr="005F67E8">
              <w:rPr>
                <w:rFonts w:ascii="Times New Roman" w:hAnsi="Times New Roman" w:cs="Times New Roman"/>
                <w:sz w:val="24"/>
                <w:szCs w:val="24"/>
              </w:rPr>
              <w:t xml:space="preserve"> V</w:t>
            </w:r>
          </w:p>
        </w:tc>
        <w:tc>
          <w:tcPr>
            <w:tcW w:w="1260" w:type="dxa"/>
          </w:tcPr>
          <w:p w14:paraId="19E2DC3A" w14:textId="59B027E8" w:rsidR="00A17FB1" w:rsidRPr="005F67E8" w:rsidRDefault="00A17FB1" w:rsidP="00A17FB1">
            <w:pPr>
              <w:rPr>
                <w:rFonts w:ascii="Times New Roman" w:hAnsi="Times New Roman" w:cs="Times New Roman"/>
                <w:sz w:val="24"/>
                <w:szCs w:val="24"/>
              </w:rPr>
            </w:pPr>
            <w:r w:rsidRPr="005F67E8">
              <w:rPr>
                <w:rFonts w:ascii="Times New Roman" w:hAnsi="Times New Roman" w:cs="Times New Roman"/>
                <w:sz w:val="24"/>
                <w:szCs w:val="24"/>
              </w:rPr>
              <w:t>RL-LL</w:t>
            </w:r>
          </w:p>
        </w:tc>
        <w:tc>
          <w:tcPr>
            <w:tcW w:w="2250" w:type="dxa"/>
          </w:tcPr>
          <w:p w14:paraId="5D756101" w14:textId="512BC670" w:rsidR="00A17FB1" w:rsidRPr="005F67E8" w:rsidRDefault="002A46CA" w:rsidP="00A17FB1">
            <w:pPr>
              <w:rPr>
                <w:rFonts w:ascii="Times New Roman" w:hAnsi="Times New Roman" w:cs="Times New Roman"/>
                <w:sz w:val="24"/>
                <w:szCs w:val="24"/>
              </w:rPr>
            </w:pPr>
            <w:r>
              <w:rPr>
                <w:rFonts w:ascii="Times New Roman" w:hAnsi="Times New Roman" w:cs="Times New Roman"/>
                <w:sz w:val="24"/>
                <w:szCs w:val="24"/>
              </w:rPr>
              <w:t>41</w:t>
            </w:r>
          </w:p>
        </w:tc>
        <w:tc>
          <w:tcPr>
            <w:tcW w:w="1484" w:type="dxa"/>
          </w:tcPr>
          <w:p w14:paraId="6182194E" w14:textId="112D18D7" w:rsidR="00A17FB1" w:rsidRPr="005F67E8" w:rsidRDefault="002A46CA" w:rsidP="00A17FB1">
            <w:pPr>
              <w:rPr>
                <w:rFonts w:ascii="Times New Roman" w:hAnsi="Times New Roman" w:cs="Times New Roman"/>
                <w:sz w:val="24"/>
                <w:szCs w:val="24"/>
              </w:rPr>
            </w:pPr>
            <w:r>
              <w:rPr>
                <w:rFonts w:ascii="Times New Roman" w:hAnsi="Times New Roman" w:cs="Times New Roman"/>
                <w:sz w:val="24"/>
                <w:szCs w:val="24"/>
              </w:rPr>
              <w:t>41</w:t>
            </w:r>
            <w:r w:rsidR="00A17FB1" w:rsidRPr="005F67E8">
              <w:rPr>
                <w:rFonts w:ascii="Times New Roman" w:hAnsi="Times New Roman" w:cs="Times New Roman"/>
                <w:sz w:val="24"/>
                <w:szCs w:val="24"/>
              </w:rPr>
              <w:t xml:space="preserve"> V</w:t>
            </w:r>
          </w:p>
        </w:tc>
      </w:tr>
      <w:tr w:rsidR="008C6982" w14:paraId="1EEF1BBA" w14:textId="77777777" w:rsidTr="00DD34A0">
        <w:tc>
          <w:tcPr>
            <w:tcW w:w="4968" w:type="dxa"/>
            <w:gridSpan w:val="3"/>
          </w:tcPr>
          <w:p w14:paraId="0770B9BC" w14:textId="2144A880" w:rsidR="008C6982" w:rsidRPr="007D1734" w:rsidRDefault="008C6982" w:rsidP="00DD34A0">
            <w:pPr>
              <w:jc w:val="center"/>
              <w:rPr>
                <w:rFonts w:ascii="Times New Roman" w:hAnsi="Times New Roman" w:cs="Times New Roman"/>
                <w:b/>
                <w:bCs/>
                <w:sz w:val="24"/>
                <w:szCs w:val="24"/>
              </w:rPr>
            </w:pPr>
            <w:r>
              <w:rPr>
                <w:rFonts w:ascii="Times New Roman" w:hAnsi="Times New Roman" w:cs="Times New Roman"/>
                <w:b/>
                <w:bCs/>
                <w:sz w:val="24"/>
                <w:szCs w:val="24"/>
              </w:rPr>
              <w:t>Saad</w:t>
            </w:r>
            <w:r>
              <w:rPr>
                <w:rFonts w:ascii="Times New Roman" w:hAnsi="Times New Roman" w:cs="Times New Roman"/>
                <w:b/>
                <w:bCs/>
                <w:sz w:val="24"/>
                <w:szCs w:val="24"/>
              </w:rPr>
              <w:t xml:space="preserve"> (18011</w:t>
            </w:r>
            <w:r>
              <w:rPr>
                <w:rFonts w:ascii="Times New Roman" w:hAnsi="Times New Roman" w:cs="Times New Roman"/>
                <w:b/>
                <w:bCs/>
                <w:sz w:val="24"/>
                <w:szCs w:val="24"/>
              </w:rPr>
              <w:t>41</w:t>
            </w:r>
            <w:r>
              <w:rPr>
                <w:rFonts w:ascii="Times New Roman" w:hAnsi="Times New Roman" w:cs="Times New Roman"/>
                <w:b/>
                <w:bCs/>
                <w:sz w:val="24"/>
                <w:szCs w:val="24"/>
              </w:rPr>
              <w:t>)</w:t>
            </w:r>
          </w:p>
        </w:tc>
        <w:tc>
          <w:tcPr>
            <w:tcW w:w="4994" w:type="dxa"/>
            <w:gridSpan w:val="3"/>
          </w:tcPr>
          <w:p w14:paraId="0A9205A4" w14:textId="7C58D98C" w:rsidR="008C6982" w:rsidRDefault="008C6982" w:rsidP="00DD34A0">
            <w:pPr>
              <w:jc w:val="center"/>
              <w:rPr>
                <w:rFonts w:ascii="Times New Roman" w:hAnsi="Times New Roman" w:cs="Times New Roman"/>
                <w:b/>
                <w:bCs/>
                <w:sz w:val="24"/>
                <w:szCs w:val="24"/>
              </w:rPr>
            </w:pPr>
            <w:r>
              <w:rPr>
                <w:rFonts w:ascii="Times New Roman" w:hAnsi="Times New Roman" w:cs="Times New Roman"/>
                <w:b/>
                <w:bCs/>
                <w:sz w:val="24"/>
                <w:szCs w:val="24"/>
              </w:rPr>
              <w:t>Sagor</w:t>
            </w:r>
            <w:r>
              <w:rPr>
                <w:rFonts w:ascii="Times New Roman" w:hAnsi="Times New Roman" w:cs="Times New Roman"/>
                <w:b/>
                <w:bCs/>
                <w:sz w:val="24"/>
                <w:szCs w:val="24"/>
              </w:rPr>
              <w:t xml:space="preserve"> (18011</w:t>
            </w:r>
            <w:r>
              <w:rPr>
                <w:rFonts w:ascii="Times New Roman" w:hAnsi="Times New Roman" w:cs="Times New Roman"/>
                <w:b/>
                <w:bCs/>
                <w:sz w:val="24"/>
                <w:szCs w:val="24"/>
              </w:rPr>
              <w:t>72</w:t>
            </w:r>
            <w:r>
              <w:rPr>
                <w:rFonts w:ascii="Times New Roman" w:hAnsi="Times New Roman" w:cs="Times New Roman"/>
                <w:b/>
                <w:bCs/>
                <w:sz w:val="24"/>
                <w:szCs w:val="24"/>
              </w:rPr>
              <w:t>)</w:t>
            </w:r>
          </w:p>
        </w:tc>
      </w:tr>
      <w:tr w:rsidR="008C6982" w:rsidRPr="005F67E8" w14:paraId="5245E1FD" w14:textId="77777777" w:rsidTr="00DD34A0">
        <w:tc>
          <w:tcPr>
            <w:tcW w:w="1286" w:type="dxa"/>
          </w:tcPr>
          <w:p w14:paraId="56077C6B" w14:textId="77777777" w:rsidR="008C6982" w:rsidRPr="004820B7"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Position</w:t>
            </w:r>
          </w:p>
        </w:tc>
        <w:tc>
          <w:tcPr>
            <w:tcW w:w="2242" w:type="dxa"/>
          </w:tcPr>
          <w:p w14:paraId="783D0A81" w14:textId="77777777" w:rsidR="008C6982" w:rsidRPr="004820B7"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Impedance (</w:t>
            </w:r>
            <w:proofErr w:type="spellStart"/>
            <w:r w:rsidRPr="005F67E8">
              <w:rPr>
                <w:rFonts w:ascii="Times New Roman" w:hAnsi="Times New Roman" w:cs="Times New Roman"/>
                <w:sz w:val="24"/>
                <w:szCs w:val="24"/>
              </w:rPr>
              <w:t>MOhm</w:t>
            </w:r>
            <w:proofErr w:type="spellEnd"/>
            <w:r w:rsidRPr="005F67E8">
              <w:rPr>
                <w:rFonts w:ascii="Times New Roman" w:hAnsi="Times New Roman" w:cs="Times New Roman"/>
                <w:sz w:val="24"/>
                <w:szCs w:val="24"/>
              </w:rPr>
              <w:t>)</w:t>
            </w:r>
          </w:p>
        </w:tc>
        <w:tc>
          <w:tcPr>
            <w:tcW w:w="1440" w:type="dxa"/>
          </w:tcPr>
          <w:p w14:paraId="58C8FDCF" w14:textId="77777777" w:rsidR="008C6982" w:rsidRPr="004820B7"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Voltage</w:t>
            </w:r>
          </w:p>
        </w:tc>
        <w:tc>
          <w:tcPr>
            <w:tcW w:w="1260" w:type="dxa"/>
          </w:tcPr>
          <w:p w14:paraId="31BDCD49" w14:textId="77777777" w:rsidR="008C6982" w:rsidRPr="005F67E8"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Position</w:t>
            </w:r>
          </w:p>
        </w:tc>
        <w:tc>
          <w:tcPr>
            <w:tcW w:w="2250" w:type="dxa"/>
          </w:tcPr>
          <w:p w14:paraId="59793040" w14:textId="77777777" w:rsidR="008C6982" w:rsidRPr="005F67E8"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Impedance (</w:t>
            </w:r>
            <w:proofErr w:type="spellStart"/>
            <w:r w:rsidRPr="005F67E8">
              <w:rPr>
                <w:rFonts w:ascii="Times New Roman" w:hAnsi="Times New Roman" w:cs="Times New Roman"/>
                <w:sz w:val="24"/>
                <w:szCs w:val="24"/>
              </w:rPr>
              <w:t>MOhm</w:t>
            </w:r>
            <w:proofErr w:type="spellEnd"/>
            <w:r w:rsidRPr="005F67E8">
              <w:rPr>
                <w:rFonts w:ascii="Times New Roman" w:hAnsi="Times New Roman" w:cs="Times New Roman"/>
                <w:sz w:val="24"/>
                <w:szCs w:val="24"/>
              </w:rPr>
              <w:t>)</w:t>
            </w:r>
          </w:p>
        </w:tc>
        <w:tc>
          <w:tcPr>
            <w:tcW w:w="1484" w:type="dxa"/>
          </w:tcPr>
          <w:p w14:paraId="193CF313" w14:textId="77777777" w:rsidR="008C6982" w:rsidRPr="005F67E8"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Voltage</w:t>
            </w:r>
          </w:p>
        </w:tc>
      </w:tr>
      <w:tr w:rsidR="008C6982" w:rsidRPr="005F67E8" w14:paraId="0C562B5F" w14:textId="77777777" w:rsidTr="00DD34A0">
        <w:tc>
          <w:tcPr>
            <w:tcW w:w="1286" w:type="dxa"/>
          </w:tcPr>
          <w:p w14:paraId="5DFB88B1" w14:textId="77777777" w:rsidR="008C6982" w:rsidRPr="004820B7"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RA-RW</w:t>
            </w:r>
          </w:p>
        </w:tc>
        <w:tc>
          <w:tcPr>
            <w:tcW w:w="2242" w:type="dxa"/>
          </w:tcPr>
          <w:p w14:paraId="15B7C9B7" w14:textId="20B25DCE" w:rsidR="008C6982" w:rsidRPr="004820B7"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1.9</w:t>
            </w:r>
            <w:r>
              <w:rPr>
                <w:rFonts w:ascii="Times New Roman" w:hAnsi="Times New Roman" w:cs="Times New Roman"/>
                <w:sz w:val="24"/>
                <w:szCs w:val="24"/>
              </w:rPr>
              <w:t>0</w:t>
            </w:r>
          </w:p>
        </w:tc>
        <w:tc>
          <w:tcPr>
            <w:tcW w:w="1440" w:type="dxa"/>
          </w:tcPr>
          <w:p w14:paraId="46C23C09" w14:textId="330732CD" w:rsidR="008C6982" w:rsidRPr="004820B7"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1.9</w:t>
            </w:r>
            <w:r>
              <w:rPr>
                <w:rFonts w:ascii="Times New Roman" w:hAnsi="Times New Roman" w:cs="Times New Roman"/>
                <w:sz w:val="24"/>
                <w:szCs w:val="24"/>
              </w:rPr>
              <w:t>0</w:t>
            </w:r>
            <w:r w:rsidRPr="005F67E8">
              <w:rPr>
                <w:rFonts w:ascii="Times New Roman" w:hAnsi="Times New Roman" w:cs="Times New Roman"/>
                <w:sz w:val="24"/>
                <w:szCs w:val="24"/>
              </w:rPr>
              <w:t xml:space="preserve"> V</w:t>
            </w:r>
          </w:p>
        </w:tc>
        <w:tc>
          <w:tcPr>
            <w:tcW w:w="1260" w:type="dxa"/>
          </w:tcPr>
          <w:p w14:paraId="2485F4D8" w14:textId="77777777" w:rsidR="008C6982" w:rsidRPr="005F67E8"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RA-RW</w:t>
            </w:r>
          </w:p>
        </w:tc>
        <w:tc>
          <w:tcPr>
            <w:tcW w:w="2250" w:type="dxa"/>
          </w:tcPr>
          <w:p w14:paraId="420ED890" w14:textId="6DD953CA" w:rsidR="008C6982" w:rsidRPr="005F67E8"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1.9</w:t>
            </w:r>
            <w:r>
              <w:rPr>
                <w:rFonts w:ascii="Times New Roman" w:hAnsi="Times New Roman" w:cs="Times New Roman"/>
                <w:sz w:val="24"/>
                <w:szCs w:val="24"/>
              </w:rPr>
              <w:t>3</w:t>
            </w:r>
          </w:p>
        </w:tc>
        <w:tc>
          <w:tcPr>
            <w:tcW w:w="1484" w:type="dxa"/>
          </w:tcPr>
          <w:p w14:paraId="4E96DAD6" w14:textId="0011C126" w:rsidR="008C6982" w:rsidRPr="005F67E8"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1.9</w:t>
            </w:r>
            <w:r>
              <w:rPr>
                <w:rFonts w:ascii="Times New Roman" w:hAnsi="Times New Roman" w:cs="Times New Roman"/>
                <w:sz w:val="24"/>
                <w:szCs w:val="24"/>
              </w:rPr>
              <w:t>3</w:t>
            </w:r>
            <w:r w:rsidRPr="005F67E8">
              <w:rPr>
                <w:rFonts w:ascii="Times New Roman" w:hAnsi="Times New Roman" w:cs="Times New Roman"/>
                <w:sz w:val="24"/>
                <w:szCs w:val="24"/>
              </w:rPr>
              <w:t xml:space="preserve"> V</w:t>
            </w:r>
          </w:p>
        </w:tc>
      </w:tr>
      <w:tr w:rsidR="008C6982" w:rsidRPr="005F67E8" w14:paraId="0AE5DF7C" w14:textId="77777777" w:rsidTr="00DD34A0">
        <w:tc>
          <w:tcPr>
            <w:tcW w:w="1286" w:type="dxa"/>
          </w:tcPr>
          <w:p w14:paraId="60CA9701" w14:textId="77777777" w:rsidR="008C6982" w:rsidRPr="004820B7"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RA-LA</w:t>
            </w:r>
          </w:p>
        </w:tc>
        <w:tc>
          <w:tcPr>
            <w:tcW w:w="2242" w:type="dxa"/>
          </w:tcPr>
          <w:p w14:paraId="570FE3BE" w14:textId="1FB7A36A" w:rsidR="008C6982" w:rsidRPr="004820B7"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1.7</w:t>
            </w:r>
            <w:r>
              <w:rPr>
                <w:rFonts w:ascii="Times New Roman" w:hAnsi="Times New Roman" w:cs="Times New Roman"/>
                <w:sz w:val="24"/>
                <w:szCs w:val="24"/>
              </w:rPr>
              <w:t>8</w:t>
            </w:r>
          </w:p>
        </w:tc>
        <w:tc>
          <w:tcPr>
            <w:tcW w:w="1440" w:type="dxa"/>
          </w:tcPr>
          <w:p w14:paraId="17A0DCD2" w14:textId="1C4C473A" w:rsidR="008C6982" w:rsidRPr="004820B7"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1.7</w:t>
            </w:r>
            <w:r>
              <w:rPr>
                <w:rFonts w:ascii="Times New Roman" w:hAnsi="Times New Roman" w:cs="Times New Roman"/>
                <w:sz w:val="24"/>
                <w:szCs w:val="24"/>
              </w:rPr>
              <w:t>8</w:t>
            </w:r>
            <w:r w:rsidRPr="005F67E8">
              <w:rPr>
                <w:rFonts w:ascii="Times New Roman" w:hAnsi="Times New Roman" w:cs="Times New Roman"/>
                <w:sz w:val="24"/>
                <w:szCs w:val="24"/>
              </w:rPr>
              <w:t xml:space="preserve"> V</w:t>
            </w:r>
          </w:p>
        </w:tc>
        <w:tc>
          <w:tcPr>
            <w:tcW w:w="1260" w:type="dxa"/>
          </w:tcPr>
          <w:p w14:paraId="1144343E" w14:textId="77777777" w:rsidR="008C6982" w:rsidRPr="005F67E8"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RA-LA</w:t>
            </w:r>
          </w:p>
        </w:tc>
        <w:tc>
          <w:tcPr>
            <w:tcW w:w="2250" w:type="dxa"/>
          </w:tcPr>
          <w:p w14:paraId="0094DABC" w14:textId="13D8E900" w:rsidR="008C6982" w:rsidRPr="005F67E8"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1.</w:t>
            </w:r>
            <w:r>
              <w:rPr>
                <w:rFonts w:ascii="Times New Roman" w:hAnsi="Times New Roman" w:cs="Times New Roman"/>
                <w:sz w:val="24"/>
                <w:szCs w:val="24"/>
              </w:rPr>
              <w:t>6</w:t>
            </w:r>
            <w:r w:rsidRPr="005F67E8">
              <w:rPr>
                <w:rFonts w:ascii="Times New Roman" w:hAnsi="Times New Roman" w:cs="Times New Roman"/>
                <w:sz w:val="24"/>
                <w:szCs w:val="24"/>
              </w:rPr>
              <w:t>6</w:t>
            </w:r>
          </w:p>
        </w:tc>
        <w:tc>
          <w:tcPr>
            <w:tcW w:w="1484" w:type="dxa"/>
          </w:tcPr>
          <w:p w14:paraId="69981837" w14:textId="6B690F33" w:rsidR="008C6982" w:rsidRPr="005F67E8"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1.</w:t>
            </w:r>
            <w:r>
              <w:rPr>
                <w:rFonts w:ascii="Times New Roman" w:hAnsi="Times New Roman" w:cs="Times New Roman"/>
                <w:sz w:val="24"/>
                <w:szCs w:val="24"/>
              </w:rPr>
              <w:t>6</w:t>
            </w:r>
            <w:r w:rsidRPr="005F67E8">
              <w:rPr>
                <w:rFonts w:ascii="Times New Roman" w:hAnsi="Times New Roman" w:cs="Times New Roman"/>
                <w:sz w:val="24"/>
                <w:szCs w:val="24"/>
              </w:rPr>
              <w:t>6 V</w:t>
            </w:r>
          </w:p>
        </w:tc>
      </w:tr>
      <w:tr w:rsidR="008C6982" w:rsidRPr="005F67E8" w14:paraId="0C1F0C32" w14:textId="77777777" w:rsidTr="00DD34A0">
        <w:tc>
          <w:tcPr>
            <w:tcW w:w="1286" w:type="dxa"/>
          </w:tcPr>
          <w:p w14:paraId="2FBB4D66" w14:textId="77777777" w:rsidR="008C6982" w:rsidRPr="004820B7"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RL-LL</w:t>
            </w:r>
          </w:p>
        </w:tc>
        <w:tc>
          <w:tcPr>
            <w:tcW w:w="2242" w:type="dxa"/>
          </w:tcPr>
          <w:p w14:paraId="3F95021E" w14:textId="4B6F2340" w:rsidR="008C6982" w:rsidRPr="004820B7"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2</w:t>
            </w:r>
            <w:r>
              <w:rPr>
                <w:rFonts w:ascii="Times New Roman" w:hAnsi="Times New Roman" w:cs="Times New Roman"/>
                <w:sz w:val="24"/>
                <w:szCs w:val="24"/>
              </w:rPr>
              <w:t>8</w:t>
            </w:r>
          </w:p>
        </w:tc>
        <w:tc>
          <w:tcPr>
            <w:tcW w:w="1440" w:type="dxa"/>
          </w:tcPr>
          <w:p w14:paraId="527F1E5A" w14:textId="2D4FF26C" w:rsidR="008C6982" w:rsidRPr="004820B7"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2</w:t>
            </w:r>
            <w:r>
              <w:rPr>
                <w:rFonts w:ascii="Times New Roman" w:hAnsi="Times New Roman" w:cs="Times New Roman"/>
                <w:sz w:val="24"/>
                <w:szCs w:val="24"/>
              </w:rPr>
              <w:t>8</w:t>
            </w:r>
            <w:r w:rsidRPr="005F67E8">
              <w:rPr>
                <w:rFonts w:ascii="Times New Roman" w:hAnsi="Times New Roman" w:cs="Times New Roman"/>
                <w:sz w:val="24"/>
                <w:szCs w:val="24"/>
              </w:rPr>
              <w:t xml:space="preserve"> V</w:t>
            </w:r>
          </w:p>
        </w:tc>
        <w:tc>
          <w:tcPr>
            <w:tcW w:w="1260" w:type="dxa"/>
          </w:tcPr>
          <w:p w14:paraId="71BC3A49" w14:textId="77777777" w:rsidR="008C6982" w:rsidRPr="005F67E8" w:rsidRDefault="008C6982" w:rsidP="00DD34A0">
            <w:pPr>
              <w:rPr>
                <w:rFonts w:ascii="Times New Roman" w:hAnsi="Times New Roman" w:cs="Times New Roman"/>
                <w:sz w:val="24"/>
                <w:szCs w:val="24"/>
              </w:rPr>
            </w:pPr>
            <w:r w:rsidRPr="005F67E8">
              <w:rPr>
                <w:rFonts w:ascii="Times New Roman" w:hAnsi="Times New Roman" w:cs="Times New Roman"/>
                <w:sz w:val="24"/>
                <w:szCs w:val="24"/>
              </w:rPr>
              <w:t>RL-LL</w:t>
            </w:r>
          </w:p>
        </w:tc>
        <w:tc>
          <w:tcPr>
            <w:tcW w:w="2250" w:type="dxa"/>
          </w:tcPr>
          <w:p w14:paraId="5D14E952" w14:textId="186DA3EE" w:rsidR="008C6982" w:rsidRPr="005F67E8" w:rsidRDefault="008C6982" w:rsidP="00DD34A0">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8</w:t>
            </w:r>
          </w:p>
        </w:tc>
        <w:tc>
          <w:tcPr>
            <w:tcW w:w="1484" w:type="dxa"/>
          </w:tcPr>
          <w:p w14:paraId="0647D0B9" w14:textId="64D19A4F" w:rsidR="008C6982" w:rsidRPr="005F67E8" w:rsidRDefault="008C6982" w:rsidP="00DD34A0">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8</w:t>
            </w:r>
            <w:r w:rsidRPr="005F67E8">
              <w:rPr>
                <w:rFonts w:ascii="Times New Roman" w:hAnsi="Times New Roman" w:cs="Times New Roman"/>
                <w:sz w:val="24"/>
                <w:szCs w:val="24"/>
              </w:rPr>
              <w:t xml:space="preserve"> V</w:t>
            </w:r>
          </w:p>
        </w:tc>
      </w:tr>
    </w:tbl>
    <w:p w14:paraId="62945388" w14:textId="0AE30CEA" w:rsidR="008C6982" w:rsidRPr="00E05A68" w:rsidRDefault="002A46CA" w:rsidP="008C6982">
      <w:pPr>
        <w:pStyle w:val="ListParagraph"/>
        <w:spacing w:after="0"/>
        <w:ind w:left="0"/>
        <w:rPr>
          <w:rFonts w:ascii="Times New Roman" w:hAnsi="Times New Roman" w:cs="Times New Roman"/>
          <w:sz w:val="24"/>
          <w:szCs w:val="24"/>
        </w:rPr>
      </w:pPr>
      <w:r w:rsidRPr="002A46CA">
        <w:rPr>
          <w:rFonts w:ascii="Times New Roman" w:hAnsi="Times New Roman" w:cs="Times New Roman"/>
          <w:sz w:val="24"/>
          <w:szCs w:val="24"/>
        </w:rPr>
        <w:t>Here, injected current is 1 micro ampere.</w:t>
      </w:r>
    </w:p>
    <w:p w14:paraId="3D80CFFB" w14:textId="08174B4B" w:rsidR="00F9428B" w:rsidRDefault="000934EE" w:rsidP="007D1734">
      <w:pPr>
        <w:pStyle w:val="ListParagraph"/>
        <w:numPr>
          <w:ilvl w:val="1"/>
          <w:numId w:val="1"/>
        </w:numPr>
        <w:spacing w:after="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0C0DBED9" w14:textId="04CF3EC3" w:rsidR="009269C7" w:rsidRPr="00A91672" w:rsidRDefault="002A46CA" w:rsidP="002A46CA">
      <w:pPr>
        <w:spacing w:after="240"/>
        <w:jc w:val="both"/>
        <w:rPr>
          <w:rFonts w:ascii="Times New Roman" w:hAnsi="Times New Roman" w:cs="Times New Roman"/>
          <w:sz w:val="24"/>
          <w:szCs w:val="24"/>
        </w:rPr>
      </w:pPr>
      <w:r w:rsidRPr="002A46CA">
        <w:rPr>
          <w:rFonts w:ascii="Times New Roman" w:hAnsi="Times New Roman" w:cs="Times New Roman"/>
          <w:sz w:val="24"/>
          <w:szCs w:val="24"/>
        </w:rPr>
        <w:t xml:space="preserve">This experiment aimed to explore action potential and bioelectrical impedance across different body regions, comparing right arm to left arm, arm to leg, and leg to leg. Prior to analysis, theoretical groundwork was laid. Using a specialized device, a constant 1 microampere current was injected through the body, and impedance was measured at 15s, 30s, and 60s intervals. The report includes a theoretical framework and data table. The report combines theoretical foundations with practical insights, demonstrating a systematic approach. </w:t>
      </w:r>
    </w:p>
    <w:sectPr w:rsidR="009269C7" w:rsidRPr="00A91672" w:rsidSect="00743B5D">
      <w:headerReference w:type="even" r:id="rId7"/>
      <w:headerReference w:type="default" r:id="rId8"/>
      <w:footerReference w:type="even" r:id="rId9"/>
      <w:footerReference w:type="default" r:id="rId10"/>
      <w:headerReference w:type="first" r:id="rId11"/>
      <w:footerReference w:type="first" r:id="rId12"/>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B4D9E" w14:textId="77777777" w:rsidR="00743B5D" w:rsidRDefault="00743B5D" w:rsidP="000934EE">
      <w:pPr>
        <w:spacing w:after="0" w:line="240" w:lineRule="auto"/>
      </w:pPr>
      <w:r>
        <w:separator/>
      </w:r>
    </w:p>
  </w:endnote>
  <w:endnote w:type="continuationSeparator" w:id="0">
    <w:p w14:paraId="0E15B406" w14:textId="77777777" w:rsidR="00743B5D" w:rsidRDefault="00743B5D"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C2AA" w14:textId="77777777" w:rsidR="0013695F" w:rsidRDefault="00136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4F00A" w14:textId="77777777" w:rsidR="00743B5D" w:rsidRDefault="00743B5D" w:rsidP="000934EE">
      <w:pPr>
        <w:spacing w:after="0" w:line="240" w:lineRule="auto"/>
      </w:pPr>
      <w:r>
        <w:separator/>
      </w:r>
    </w:p>
  </w:footnote>
  <w:footnote w:type="continuationSeparator" w:id="0">
    <w:p w14:paraId="3A64A4DC" w14:textId="77777777" w:rsidR="00743B5D" w:rsidRDefault="00743B5D"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FDE3C" w14:textId="77777777" w:rsidR="0013695F" w:rsidRDefault="001369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4A4FC" w14:textId="77777777" w:rsidR="0013695F" w:rsidRDefault="001369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775FB26F"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D34D5E">
      <w:rPr>
        <w:rFonts w:ascii="Courier New" w:hAnsi="Courier New" w:cs="Courier New"/>
        <w:b/>
        <w:bC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ED5B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9F5DFC"/>
    <w:multiLevelType w:val="hybridMultilevel"/>
    <w:tmpl w:val="C1788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ED06964"/>
    <w:multiLevelType w:val="hybridMultilevel"/>
    <w:tmpl w:val="EE54BA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5"/>
  </w:num>
  <w:num w:numId="2" w16cid:durableId="2044667465">
    <w:abstractNumId w:val="7"/>
  </w:num>
  <w:num w:numId="3" w16cid:durableId="590704692">
    <w:abstractNumId w:val="2"/>
  </w:num>
  <w:num w:numId="4" w16cid:durableId="1495341142">
    <w:abstractNumId w:val="10"/>
  </w:num>
  <w:num w:numId="5" w16cid:durableId="1358966127">
    <w:abstractNumId w:val="3"/>
  </w:num>
  <w:num w:numId="6" w16cid:durableId="1316837433">
    <w:abstractNumId w:val="8"/>
  </w:num>
  <w:num w:numId="7" w16cid:durableId="210309042">
    <w:abstractNumId w:val="1"/>
  </w:num>
  <w:num w:numId="8" w16cid:durableId="1249314364">
    <w:abstractNumId w:val="9"/>
  </w:num>
  <w:num w:numId="9" w16cid:durableId="60686403">
    <w:abstractNumId w:val="0"/>
  </w:num>
  <w:num w:numId="10" w16cid:durableId="452208513">
    <w:abstractNumId w:val="4"/>
  </w:num>
  <w:num w:numId="11" w16cid:durableId="718941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06556"/>
    <w:rsid w:val="000264D6"/>
    <w:rsid w:val="0004745D"/>
    <w:rsid w:val="00076061"/>
    <w:rsid w:val="000934EE"/>
    <w:rsid w:val="000B27E0"/>
    <w:rsid w:val="000B604D"/>
    <w:rsid w:val="000F0B5F"/>
    <w:rsid w:val="0013695F"/>
    <w:rsid w:val="00136E14"/>
    <w:rsid w:val="0018262D"/>
    <w:rsid w:val="00195CA7"/>
    <w:rsid w:val="001B28AD"/>
    <w:rsid w:val="001F1CD8"/>
    <w:rsid w:val="001F2E36"/>
    <w:rsid w:val="002029E1"/>
    <w:rsid w:val="002161F8"/>
    <w:rsid w:val="00231B2A"/>
    <w:rsid w:val="00237395"/>
    <w:rsid w:val="00243223"/>
    <w:rsid w:val="00267DB1"/>
    <w:rsid w:val="002A46CA"/>
    <w:rsid w:val="002A5A3A"/>
    <w:rsid w:val="002D5C10"/>
    <w:rsid w:val="002E2B21"/>
    <w:rsid w:val="002E2C06"/>
    <w:rsid w:val="002E3331"/>
    <w:rsid w:val="003210B8"/>
    <w:rsid w:val="00327B55"/>
    <w:rsid w:val="003465DD"/>
    <w:rsid w:val="00385C0E"/>
    <w:rsid w:val="003B601B"/>
    <w:rsid w:val="003C0DC3"/>
    <w:rsid w:val="00430288"/>
    <w:rsid w:val="00430ED3"/>
    <w:rsid w:val="004820B7"/>
    <w:rsid w:val="0049107B"/>
    <w:rsid w:val="004A48DF"/>
    <w:rsid w:val="004D7A09"/>
    <w:rsid w:val="004E33E4"/>
    <w:rsid w:val="00530B6D"/>
    <w:rsid w:val="005A6640"/>
    <w:rsid w:val="005C78D2"/>
    <w:rsid w:val="005D114A"/>
    <w:rsid w:val="005D12D6"/>
    <w:rsid w:val="006C45C5"/>
    <w:rsid w:val="006D60E2"/>
    <w:rsid w:val="006E1082"/>
    <w:rsid w:val="006F00A5"/>
    <w:rsid w:val="006F2963"/>
    <w:rsid w:val="0071170F"/>
    <w:rsid w:val="00722D67"/>
    <w:rsid w:val="00743B5D"/>
    <w:rsid w:val="00783B88"/>
    <w:rsid w:val="00786FE4"/>
    <w:rsid w:val="007A0528"/>
    <w:rsid w:val="007B381D"/>
    <w:rsid w:val="007D1734"/>
    <w:rsid w:val="008C6982"/>
    <w:rsid w:val="009269C7"/>
    <w:rsid w:val="00942E2E"/>
    <w:rsid w:val="00A17FB1"/>
    <w:rsid w:val="00A91672"/>
    <w:rsid w:val="00A93FDF"/>
    <w:rsid w:val="00B02C8D"/>
    <w:rsid w:val="00B27096"/>
    <w:rsid w:val="00B45B17"/>
    <w:rsid w:val="00B5262E"/>
    <w:rsid w:val="00BA76E1"/>
    <w:rsid w:val="00C2716B"/>
    <w:rsid w:val="00C308CE"/>
    <w:rsid w:val="00CB057A"/>
    <w:rsid w:val="00CF7EE9"/>
    <w:rsid w:val="00D15732"/>
    <w:rsid w:val="00D2777E"/>
    <w:rsid w:val="00D34D5E"/>
    <w:rsid w:val="00D72D76"/>
    <w:rsid w:val="00D9487C"/>
    <w:rsid w:val="00DA5BB9"/>
    <w:rsid w:val="00DC50F6"/>
    <w:rsid w:val="00DD480A"/>
    <w:rsid w:val="00DF3C8F"/>
    <w:rsid w:val="00DF4DEB"/>
    <w:rsid w:val="00E05A68"/>
    <w:rsid w:val="00E23BF2"/>
    <w:rsid w:val="00E75B89"/>
    <w:rsid w:val="00E8782E"/>
    <w:rsid w:val="00E87C22"/>
    <w:rsid w:val="00E90BE5"/>
    <w:rsid w:val="00EA67CF"/>
    <w:rsid w:val="00EC72AA"/>
    <w:rsid w:val="00ED2FB7"/>
    <w:rsid w:val="00EF3AB1"/>
    <w:rsid w:val="00F16560"/>
    <w:rsid w:val="00F42277"/>
    <w:rsid w:val="00F8644C"/>
    <w:rsid w:val="00F9052B"/>
    <w:rsid w:val="00F9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33</cp:revision>
  <cp:lastPrinted>2023-05-05T17:40:00Z</cp:lastPrinted>
  <dcterms:created xsi:type="dcterms:W3CDTF">2022-03-04T09:58:00Z</dcterms:created>
  <dcterms:modified xsi:type="dcterms:W3CDTF">2024-01-20T18:16:00Z</dcterms:modified>
</cp:coreProperties>
</file>