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271178" w14:textId="77777777" w:rsidR="001B5AFB" w:rsidRPr="001B5AFB" w:rsidRDefault="001B5AFB" w:rsidP="001B5AFB">
      <w:pPr>
        <w:rPr>
          <w:b/>
          <w:bCs/>
        </w:rPr>
      </w:pPr>
      <w:r w:rsidRPr="001B5AFB">
        <w:rPr>
          <w:b/>
          <w:bCs/>
        </w:rPr>
        <w:t>Ronisha Hill - Data Analysis Portfolio</w:t>
      </w:r>
    </w:p>
    <w:p w14:paraId="50D5E80F" w14:textId="77777777" w:rsidR="001B5AFB" w:rsidRPr="001B5AFB" w:rsidRDefault="001B5AFB" w:rsidP="001B5AFB">
      <w:pPr>
        <w:rPr>
          <w:b/>
          <w:bCs/>
        </w:rPr>
      </w:pPr>
      <w:r w:rsidRPr="001B5AFB">
        <w:rPr>
          <w:b/>
          <w:bCs/>
        </w:rPr>
        <w:t>About</w:t>
      </w:r>
    </w:p>
    <w:p w14:paraId="39345B85" w14:textId="77777777" w:rsidR="001B5AFB" w:rsidRPr="001B5AFB" w:rsidRDefault="001B5AFB" w:rsidP="001B5AFB">
      <w:r w:rsidRPr="001B5AFB">
        <w:t xml:space="preserve">Hello, </w:t>
      </w:r>
      <w:proofErr w:type="gramStart"/>
      <w:r w:rsidRPr="001B5AFB">
        <w:t>I'm</w:t>
      </w:r>
      <w:proofErr w:type="gramEnd"/>
      <w:r w:rsidRPr="001B5AFB">
        <w:t xml:space="preserve"> Ronisha, a health informatics professional with 5+ years of experience </w:t>
      </w:r>
      <w:proofErr w:type="spellStart"/>
      <w:r w:rsidRPr="001B5AFB">
        <w:t>analyzing</w:t>
      </w:r>
      <w:proofErr w:type="spellEnd"/>
      <w:r w:rsidRPr="001B5AFB">
        <w:t xml:space="preserve"> patient data in various healthcare roles and settings. I enjoy transforming raw data into meaningful and actionable insights used to make data-driven decisions, improve patient outcomes, and assist in optimal healthcare management. Through analytical and big picture thinking, I excel at uncovering patterns and trends within complex datasets, which can be used to guide strategic business decisions and meet organizational goals.</w:t>
      </w:r>
    </w:p>
    <w:p w14:paraId="48D0B865" w14:textId="0FDD8323" w:rsidR="001B5AFB" w:rsidRPr="001B5AFB" w:rsidRDefault="001B5AFB" w:rsidP="001B5AFB">
      <w:pPr>
        <w:jc w:val="both"/>
      </w:pPr>
      <w:r w:rsidRPr="001B5AFB">
        <w:t>I am dedicated to lifelong learning and keeping up with the latest developments in healthcare and data analytics. Alongside holding a Bachelor's and Master’s degree in Statistics, I have strong proficiency in tools such as SQL, R, Excel, Tableau, Power BI, and others.</w:t>
      </w:r>
      <w:r>
        <w:t xml:space="preserve"> </w:t>
      </w:r>
    </w:p>
    <w:p w14:paraId="0A3ED270" w14:textId="77777777" w:rsidR="001B5AFB" w:rsidRPr="001B5AFB" w:rsidRDefault="001B5AFB" w:rsidP="001B5AFB">
      <w:pPr>
        <w:rPr>
          <w:b/>
          <w:bCs/>
        </w:rPr>
      </w:pPr>
      <w:r w:rsidRPr="001B5AFB">
        <w:rPr>
          <w:b/>
          <w:bCs/>
        </w:rPr>
        <w:t>Table of Contents</w:t>
      </w:r>
    </w:p>
    <w:p w14:paraId="6DD63EB7" w14:textId="77777777" w:rsidR="001B5AFB" w:rsidRPr="001B5AFB" w:rsidRDefault="001B5AFB" w:rsidP="001B5AFB">
      <w:pPr>
        <w:numPr>
          <w:ilvl w:val="0"/>
          <w:numId w:val="1"/>
        </w:numPr>
      </w:pPr>
      <w:hyperlink r:id="rId5" w:anchor="portfolio-projects" w:history="1">
        <w:r w:rsidRPr="001B5AFB">
          <w:rPr>
            <w:rStyle w:val="Hyperlink"/>
          </w:rPr>
          <w:t xml:space="preserve">Portfolio </w:t>
        </w:r>
        <w:r w:rsidRPr="001B5AFB">
          <w:rPr>
            <w:rStyle w:val="Hyperlink"/>
          </w:rPr>
          <w:t>P</w:t>
        </w:r>
        <w:r w:rsidRPr="001B5AFB">
          <w:rPr>
            <w:rStyle w:val="Hyperlink"/>
          </w:rPr>
          <w:t>rojects</w:t>
        </w:r>
      </w:hyperlink>
    </w:p>
    <w:p w14:paraId="4F30DC94" w14:textId="71424540" w:rsidR="001B5AFB" w:rsidRPr="001B5AFB" w:rsidRDefault="001B5AFB" w:rsidP="001B5AFB">
      <w:pPr>
        <w:numPr>
          <w:ilvl w:val="1"/>
          <w:numId w:val="1"/>
        </w:numPr>
      </w:pPr>
      <w:proofErr w:type="spellStart"/>
      <w:r>
        <w:t>Tableu</w:t>
      </w:r>
      <w:proofErr w:type="spellEnd"/>
    </w:p>
    <w:p w14:paraId="5316F5F8" w14:textId="4C8D89DC" w:rsidR="00057379" w:rsidRPr="00057379" w:rsidRDefault="00057379" w:rsidP="00057379">
      <w:pPr>
        <w:pStyle w:val="ListParagraph"/>
        <w:numPr>
          <w:ilvl w:val="0"/>
          <w:numId w:val="1"/>
        </w:numPr>
        <w:tabs>
          <w:tab w:val="clear" w:pos="720"/>
          <w:tab w:val="num" w:pos="1800"/>
        </w:tabs>
        <w:ind w:left="1800"/>
        <w:rPr>
          <w:sz w:val="18"/>
          <w:szCs w:val="18"/>
        </w:rPr>
      </w:pPr>
      <w:proofErr w:type="spellStart"/>
      <w:r w:rsidRPr="00057379">
        <w:rPr>
          <w:sz w:val="18"/>
          <w:szCs w:val="18"/>
        </w:rPr>
        <w:t>Tableu</w:t>
      </w:r>
      <w:proofErr w:type="spellEnd"/>
      <w:r w:rsidRPr="00057379">
        <w:rPr>
          <w:sz w:val="18"/>
          <w:szCs w:val="18"/>
        </w:rPr>
        <w:t xml:space="preserve"> 1: Story : </w:t>
      </w:r>
      <w:hyperlink r:id="rId6" w:history="1">
        <w:r w:rsidRPr="00057379">
          <w:rPr>
            <w:rStyle w:val="Hyperlink"/>
            <w:sz w:val="18"/>
            <w:szCs w:val="18"/>
          </w:rPr>
          <w:t>https://public.tableau.com/app/profile/md.ashraful.haque/viz/Super_Sales_17461404503900/Improveprofitsinthesouth</w:t>
        </w:r>
      </w:hyperlink>
    </w:p>
    <w:p w14:paraId="6791F578" w14:textId="5D539564" w:rsidR="00057379" w:rsidRPr="00057379" w:rsidRDefault="00057379" w:rsidP="00057379">
      <w:pPr>
        <w:pStyle w:val="ListParagraph"/>
        <w:numPr>
          <w:ilvl w:val="0"/>
          <w:numId w:val="1"/>
        </w:numPr>
        <w:tabs>
          <w:tab w:val="clear" w:pos="720"/>
          <w:tab w:val="num" w:pos="1800"/>
        </w:tabs>
        <w:ind w:left="1800"/>
        <w:rPr>
          <w:sz w:val="18"/>
          <w:szCs w:val="18"/>
        </w:rPr>
      </w:pPr>
      <w:proofErr w:type="spellStart"/>
      <w:r w:rsidRPr="00057379">
        <w:rPr>
          <w:sz w:val="18"/>
          <w:szCs w:val="18"/>
        </w:rPr>
        <w:t>Tableu</w:t>
      </w:r>
      <w:proofErr w:type="spellEnd"/>
      <w:r w:rsidRPr="00057379">
        <w:rPr>
          <w:sz w:val="18"/>
          <w:szCs w:val="18"/>
        </w:rPr>
        <w:t xml:space="preserve"> </w:t>
      </w:r>
      <w:proofErr w:type="gramStart"/>
      <w:r w:rsidRPr="00057379">
        <w:rPr>
          <w:sz w:val="18"/>
          <w:szCs w:val="18"/>
        </w:rPr>
        <w:t>2 :</w:t>
      </w:r>
      <w:proofErr w:type="gramEnd"/>
      <w:r w:rsidRPr="00057379">
        <w:rPr>
          <w:sz w:val="18"/>
          <w:szCs w:val="18"/>
        </w:rPr>
        <w:t xml:space="preserve"> </w:t>
      </w:r>
      <w:proofErr w:type="gramStart"/>
      <w:r w:rsidRPr="00057379">
        <w:rPr>
          <w:sz w:val="18"/>
          <w:szCs w:val="18"/>
        </w:rPr>
        <w:t>Dashboard :</w:t>
      </w:r>
      <w:proofErr w:type="gramEnd"/>
      <w:r w:rsidRPr="00057379">
        <w:rPr>
          <w:sz w:val="18"/>
          <w:szCs w:val="18"/>
        </w:rPr>
        <w:t xml:space="preserve"> </w:t>
      </w:r>
      <w:hyperlink r:id="rId7" w:history="1">
        <w:r w:rsidRPr="00057379">
          <w:rPr>
            <w:rStyle w:val="Hyperlink"/>
            <w:sz w:val="18"/>
            <w:szCs w:val="18"/>
          </w:rPr>
          <w:t>https://public.tableau.com/app/profile/md.ashraful.haque/viz/Super_SalesDash16_5_25/Dashboard1</w:t>
        </w:r>
      </w:hyperlink>
      <w:r w:rsidRPr="00057379">
        <w:rPr>
          <w:sz w:val="18"/>
          <w:szCs w:val="18"/>
        </w:rPr>
        <w:t xml:space="preserve">  </w:t>
      </w:r>
    </w:p>
    <w:p w14:paraId="6582F620" w14:textId="77777777" w:rsidR="00057379" w:rsidRPr="00057379" w:rsidRDefault="00057379" w:rsidP="00057379">
      <w:pPr>
        <w:pStyle w:val="ListParagraph"/>
        <w:numPr>
          <w:ilvl w:val="0"/>
          <w:numId w:val="1"/>
        </w:numPr>
        <w:tabs>
          <w:tab w:val="clear" w:pos="720"/>
          <w:tab w:val="num" w:pos="1800"/>
        </w:tabs>
        <w:ind w:left="1800"/>
        <w:rPr>
          <w:sz w:val="18"/>
          <w:szCs w:val="18"/>
        </w:rPr>
      </w:pPr>
      <w:proofErr w:type="spellStart"/>
      <w:r w:rsidRPr="00057379">
        <w:rPr>
          <w:sz w:val="18"/>
          <w:szCs w:val="18"/>
        </w:rPr>
        <w:t>Tableu</w:t>
      </w:r>
      <w:proofErr w:type="spellEnd"/>
      <w:r w:rsidRPr="00057379">
        <w:rPr>
          <w:sz w:val="18"/>
          <w:szCs w:val="18"/>
        </w:rPr>
        <w:t xml:space="preserve"> Assignment Dash 1: </w:t>
      </w:r>
      <w:hyperlink r:id="rId8" w:history="1">
        <w:r w:rsidRPr="00057379">
          <w:rPr>
            <w:rStyle w:val="Hyperlink"/>
            <w:sz w:val="18"/>
            <w:szCs w:val="18"/>
          </w:rPr>
          <w:t>https://public.tableau.com/app/profile/md.ashraful.haque/viz/MigratedData1/Dashboard1</w:t>
        </w:r>
      </w:hyperlink>
    </w:p>
    <w:p w14:paraId="0EDB4589" w14:textId="6C291B4A" w:rsidR="001B5AFB" w:rsidRPr="001B5AFB" w:rsidRDefault="00057379" w:rsidP="00057379">
      <w:pPr>
        <w:pStyle w:val="ListParagraph"/>
        <w:numPr>
          <w:ilvl w:val="0"/>
          <w:numId w:val="1"/>
        </w:numPr>
        <w:tabs>
          <w:tab w:val="clear" w:pos="720"/>
          <w:tab w:val="num" w:pos="1800"/>
        </w:tabs>
        <w:ind w:left="1800"/>
      </w:pPr>
      <w:proofErr w:type="spellStart"/>
      <w:r w:rsidRPr="00057379">
        <w:rPr>
          <w:sz w:val="18"/>
          <w:szCs w:val="18"/>
        </w:rPr>
        <w:t>Tableu</w:t>
      </w:r>
      <w:proofErr w:type="spellEnd"/>
      <w:r w:rsidRPr="00057379">
        <w:rPr>
          <w:sz w:val="18"/>
          <w:szCs w:val="18"/>
        </w:rPr>
        <w:t xml:space="preserve"> Assignment Dash 2: </w:t>
      </w:r>
      <w:hyperlink r:id="rId9" w:history="1">
        <w:r w:rsidRPr="00057379">
          <w:rPr>
            <w:rStyle w:val="Hyperlink"/>
            <w:sz w:val="18"/>
            <w:szCs w:val="18"/>
          </w:rPr>
          <w:t>https://public.tableau.com/app/profile/md.ashraful.haque/viz/MigratedData_17476788962500/Dashboard2</w:t>
        </w:r>
      </w:hyperlink>
    </w:p>
    <w:p w14:paraId="0D074535" w14:textId="0322CC2C" w:rsidR="001B5AFB" w:rsidRPr="001B5AFB" w:rsidRDefault="00057379" w:rsidP="001B5AFB">
      <w:pPr>
        <w:numPr>
          <w:ilvl w:val="1"/>
          <w:numId w:val="1"/>
        </w:numPr>
      </w:pPr>
      <w:r>
        <w:t>Power BI</w:t>
      </w:r>
    </w:p>
    <w:p w14:paraId="522D56C0" w14:textId="41F549B3" w:rsidR="00057379" w:rsidRDefault="00057379" w:rsidP="00057379">
      <w:pPr>
        <w:pStyle w:val="ListParagraph"/>
        <w:numPr>
          <w:ilvl w:val="2"/>
          <w:numId w:val="1"/>
        </w:numPr>
      </w:pPr>
      <w:r>
        <w:t xml:space="preserve">Power BI 1: </w:t>
      </w:r>
      <w:hyperlink r:id="rId10" w:history="1">
        <w:r w:rsidRPr="00D81ADE">
          <w:rPr>
            <w:rStyle w:val="Hyperlink"/>
          </w:rPr>
          <w:t>https://app.powerbi.com/groups/me/reports/f68b1c1c-86c6-432c-960a-b558feaa7940/ca7e68e3ee55a96dd2ad?experience=power-bi</w:t>
        </w:r>
      </w:hyperlink>
      <w:r>
        <w:t xml:space="preserve"> </w:t>
      </w:r>
    </w:p>
    <w:p w14:paraId="3065F4D1" w14:textId="77777777" w:rsidR="00057379" w:rsidRDefault="00057379" w:rsidP="00057379">
      <w:pPr>
        <w:pStyle w:val="ListParagraph"/>
        <w:numPr>
          <w:ilvl w:val="2"/>
          <w:numId w:val="1"/>
        </w:numPr>
      </w:pPr>
      <w:r>
        <w:t xml:space="preserve">Power BI 2: </w:t>
      </w:r>
      <w:hyperlink r:id="rId11" w:history="1">
        <w:r w:rsidRPr="00D81ADE">
          <w:rPr>
            <w:rStyle w:val="Hyperlink"/>
          </w:rPr>
          <w:t>https://app.powerbi.com/groups/me/reports/cab9e806-317b-479c-b8ad-0adbdb866eed/8f11d1e970ed6e798305?experience=power-bi</w:t>
        </w:r>
      </w:hyperlink>
      <w:r>
        <w:t xml:space="preserve"> </w:t>
      </w:r>
    </w:p>
    <w:p w14:paraId="4127C1F5" w14:textId="77777777" w:rsidR="001B5AFB" w:rsidRPr="001B5AFB" w:rsidRDefault="001B5AFB" w:rsidP="001B5AFB">
      <w:pPr>
        <w:numPr>
          <w:ilvl w:val="0"/>
          <w:numId w:val="1"/>
        </w:numPr>
      </w:pPr>
      <w:hyperlink r:id="rId12" w:anchor="contact" w:history="1">
        <w:r w:rsidRPr="001B5AFB">
          <w:rPr>
            <w:rStyle w:val="Hyperlink"/>
          </w:rPr>
          <w:t>Contact</w:t>
        </w:r>
      </w:hyperlink>
    </w:p>
    <w:p w14:paraId="2D48B9E8" w14:textId="77777777" w:rsidR="001B5AFB" w:rsidRPr="001B5AFB" w:rsidRDefault="001B5AFB" w:rsidP="001B5AFB">
      <w:pPr>
        <w:rPr>
          <w:b/>
          <w:bCs/>
        </w:rPr>
      </w:pPr>
      <w:r w:rsidRPr="001B5AFB">
        <w:rPr>
          <w:b/>
          <w:bCs/>
        </w:rPr>
        <w:t>Portfolio Projects</w:t>
      </w:r>
    </w:p>
    <w:p w14:paraId="5A10D451" w14:textId="77777777" w:rsidR="001B5AFB" w:rsidRPr="001B5AFB" w:rsidRDefault="001B5AFB" w:rsidP="001B5AFB">
      <w:r w:rsidRPr="001B5AFB">
        <w:t>This section contains a list of completed projects as well as a brief description of each project:</w:t>
      </w:r>
    </w:p>
    <w:p w14:paraId="76520200" w14:textId="77777777" w:rsidR="001B5AFB" w:rsidRDefault="001B5AFB" w:rsidP="001B5AFB">
      <w:pPr>
        <w:rPr>
          <w:b/>
          <w:bCs/>
        </w:rPr>
      </w:pPr>
    </w:p>
    <w:p w14:paraId="52AE1BDD" w14:textId="1CB21038" w:rsidR="001B5AFB" w:rsidRPr="001B5AFB" w:rsidRDefault="001B5AFB" w:rsidP="001B5AFB">
      <w:pPr>
        <w:rPr>
          <w:b/>
          <w:bCs/>
        </w:rPr>
      </w:pPr>
      <w:r>
        <w:rPr>
          <w:b/>
          <w:bCs/>
        </w:rPr>
        <w:lastRenderedPageBreak/>
        <w:t>Super Store Project</w:t>
      </w:r>
    </w:p>
    <w:p w14:paraId="7C6FD176" w14:textId="63A0E73E" w:rsidR="001B5AFB" w:rsidRPr="001B5AFB" w:rsidRDefault="001B5AFB" w:rsidP="001B5AFB">
      <w:r>
        <w:rPr>
          <w:b/>
          <w:bCs/>
        </w:rPr>
        <w:t>Dashboard</w:t>
      </w:r>
      <w:r w:rsidRPr="001B5AFB">
        <w:rPr>
          <w:b/>
          <w:bCs/>
        </w:rPr>
        <w:t>:</w:t>
      </w:r>
      <w:r w:rsidRPr="001B5AFB">
        <w:t> </w:t>
      </w:r>
      <w:r w:rsidRPr="001B5AFB">
        <w:t xml:space="preserve"> </w:t>
      </w:r>
    </w:p>
    <w:p w14:paraId="3FB04BB2" w14:textId="69524694"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 xml:space="preserve">The data is of 22 types of products (chocolates) distributed in 6 countries sold by 25 sales persons. Total number of </w:t>
      </w:r>
      <w:r>
        <w:rPr>
          <w:rFonts w:ascii="Century Gothic" w:hAnsi="Century Gothic"/>
          <w:color w:val="595959" w:themeColor="text1" w:themeTint="A6"/>
        </w:rPr>
        <w:t>boxes</w:t>
      </w:r>
      <w:r>
        <w:rPr>
          <w:rFonts w:ascii="Century Gothic" w:hAnsi="Century Gothic"/>
          <w:color w:val="595959" w:themeColor="text1" w:themeTint="A6"/>
        </w:rPr>
        <w:t xml:space="preserve"> shipped is 166K and the amount is 6Million. </w:t>
      </w:r>
    </w:p>
    <w:p w14:paraId="6954AF9F" w14:textId="77777777" w:rsidR="001B5AFB" w:rsidRDefault="001B5AFB" w:rsidP="001B5AFB">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2A199F0B" wp14:editId="33F74276">
            <wp:extent cx="5505450" cy="24018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png"/>
                    <pic:cNvPicPr/>
                  </pic:nvPicPr>
                  <pic:blipFill>
                    <a:blip r:embed="rId13">
                      <a:extLst>
                        <a:ext uri="{28A0092B-C50C-407E-A947-70E740481C1C}">
                          <a14:useLocalDpi xmlns:a14="http://schemas.microsoft.com/office/drawing/2010/main" val="0"/>
                        </a:ext>
                      </a:extLst>
                    </a:blip>
                    <a:stretch>
                      <a:fillRect/>
                    </a:stretch>
                  </pic:blipFill>
                  <pic:spPr>
                    <a:xfrm>
                      <a:off x="0" y="0"/>
                      <a:ext cx="5520294" cy="2408287"/>
                    </a:xfrm>
                    <a:prstGeom prst="rect">
                      <a:avLst/>
                    </a:prstGeom>
                  </pic:spPr>
                </pic:pic>
              </a:graphicData>
            </a:graphic>
          </wp:inline>
        </w:drawing>
      </w:r>
    </w:p>
    <w:p w14:paraId="70E25D4C" w14:textId="77777777" w:rsidR="001B5AFB" w:rsidRDefault="001B5AFB" w:rsidP="001B5AFB">
      <w:pPr>
        <w:ind w:left="255"/>
        <w:rPr>
          <w:rFonts w:ascii="Century Gothic" w:hAnsi="Century Gothic"/>
          <w:color w:val="595959" w:themeColor="text1" w:themeTint="A6"/>
        </w:rPr>
      </w:pPr>
    </w:p>
    <w:p w14:paraId="37221416" w14:textId="77777777"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 xml:space="preserve">The highest number of boxes shipped in Australia, </w:t>
      </w:r>
      <w:proofErr w:type="gramStart"/>
      <w:r>
        <w:rPr>
          <w:rFonts w:ascii="Century Gothic" w:hAnsi="Century Gothic"/>
          <w:color w:val="595959" w:themeColor="text1" w:themeTint="A6"/>
        </w:rPr>
        <w:t>Canada</w:t>
      </w:r>
      <w:proofErr w:type="gramEnd"/>
      <w:r>
        <w:rPr>
          <w:rFonts w:ascii="Century Gothic" w:hAnsi="Century Gothic"/>
          <w:color w:val="595959" w:themeColor="text1" w:themeTint="A6"/>
        </w:rPr>
        <w:t xml:space="preserve"> and UK respectively but the amount of Canada is pretty much low than others.</w:t>
      </w:r>
    </w:p>
    <w:p w14:paraId="316963FD" w14:textId="77777777" w:rsidR="001B5AFB" w:rsidRDefault="001B5AFB" w:rsidP="001B5AFB">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2FBD7E10" wp14:editId="1399F372">
            <wp:extent cx="4502150" cy="3098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png"/>
                    <pic:cNvPicPr/>
                  </pic:nvPicPr>
                  <pic:blipFill>
                    <a:blip r:embed="rId14">
                      <a:extLst>
                        <a:ext uri="{28A0092B-C50C-407E-A947-70E740481C1C}">
                          <a14:useLocalDpi xmlns:a14="http://schemas.microsoft.com/office/drawing/2010/main" val="0"/>
                        </a:ext>
                      </a:extLst>
                    </a:blip>
                    <a:stretch>
                      <a:fillRect/>
                    </a:stretch>
                  </pic:blipFill>
                  <pic:spPr>
                    <a:xfrm>
                      <a:off x="0" y="0"/>
                      <a:ext cx="4502384" cy="3098961"/>
                    </a:xfrm>
                    <a:prstGeom prst="rect">
                      <a:avLst/>
                    </a:prstGeom>
                  </pic:spPr>
                </pic:pic>
              </a:graphicData>
            </a:graphic>
          </wp:inline>
        </w:drawing>
      </w:r>
    </w:p>
    <w:p w14:paraId="332DAC24" w14:textId="77777777"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 xml:space="preserve">The highest number of boxes shipped in Australia, </w:t>
      </w:r>
      <w:proofErr w:type="gramStart"/>
      <w:r>
        <w:rPr>
          <w:rFonts w:ascii="Century Gothic" w:hAnsi="Century Gothic"/>
          <w:color w:val="595959" w:themeColor="text1" w:themeTint="A6"/>
        </w:rPr>
        <w:t>Canada</w:t>
      </w:r>
      <w:proofErr w:type="gramEnd"/>
      <w:r>
        <w:rPr>
          <w:rFonts w:ascii="Century Gothic" w:hAnsi="Century Gothic"/>
          <w:color w:val="595959" w:themeColor="text1" w:themeTint="A6"/>
        </w:rPr>
        <w:t xml:space="preserve"> and UK respectively but the amount of Canada is pretty much low than others.</w:t>
      </w:r>
    </w:p>
    <w:p w14:paraId="7A31A2A3" w14:textId="77777777" w:rsidR="001B5AFB" w:rsidRDefault="001B5AFB" w:rsidP="001B5AFB">
      <w:pPr>
        <w:ind w:left="255"/>
        <w:rPr>
          <w:rFonts w:ascii="Century Gothic" w:hAnsi="Century Gothic"/>
          <w:color w:val="595959" w:themeColor="text1" w:themeTint="A6"/>
        </w:rPr>
      </w:pPr>
    </w:p>
    <w:p w14:paraId="5D3944F1" w14:textId="77777777" w:rsidR="001B5AFB" w:rsidRDefault="001B5AFB" w:rsidP="001B5AFB">
      <w:pPr>
        <w:ind w:left="255"/>
        <w:rPr>
          <w:rFonts w:ascii="Century Gothic" w:hAnsi="Century Gothic"/>
          <w:color w:val="595959" w:themeColor="text1" w:themeTint="A6"/>
        </w:rPr>
      </w:pPr>
    </w:p>
    <w:p w14:paraId="7916C9F5" w14:textId="77777777" w:rsidR="001B5AFB" w:rsidRDefault="001B5AFB" w:rsidP="001B5AFB">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141D28C5" wp14:editId="3DB1C490">
            <wp:extent cx="3757930" cy="2485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5">
                      <a:extLst>
                        <a:ext uri="{28A0092B-C50C-407E-A947-70E740481C1C}">
                          <a14:useLocalDpi xmlns:a14="http://schemas.microsoft.com/office/drawing/2010/main" val="0"/>
                        </a:ext>
                      </a:extLst>
                    </a:blip>
                    <a:stretch>
                      <a:fillRect/>
                    </a:stretch>
                  </pic:blipFill>
                  <pic:spPr>
                    <a:xfrm>
                      <a:off x="0" y="0"/>
                      <a:ext cx="3821791" cy="2527284"/>
                    </a:xfrm>
                    <a:prstGeom prst="rect">
                      <a:avLst/>
                    </a:prstGeom>
                  </pic:spPr>
                </pic:pic>
              </a:graphicData>
            </a:graphic>
          </wp:inline>
        </w:drawing>
      </w:r>
    </w:p>
    <w:p w14:paraId="7A4EB83B" w14:textId="77777777" w:rsidR="001B5AFB" w:rsidRDefault="001B5AFB" w:rsidP="001B5AFB">
      <w:pPr>
        <w:ind w:left="255"/>
        <w:rPr>
          <w:rFonts w:ascii="Century Gothic" w:hAnsi="Century Gothic"/>
          <w:color w:val="595959" w:themeColor="text1" w:themeTint="A6"/>
        </w:rPr>
      </w:pPr>
    </w:p>
    <w:p w14:paraId="38FEB5EE" w14:textId="77777777" w:rsidR="001B5AFB" w:rsidRDefault="001B5AFB" w:rsidP="001B5AFB">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67CEAE96" wp14:editId="7F0CAE5E">
            <wp:extent cx="5638800" cy="2374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16">
                      <a:extLst>
                        <a:ext uri="{28A0092B-C50C-407E-A947-70E740481C1C}">
                          <a14:useLocalDpi xmlns:a14="http://schemas.microsoft.com/office/drawing/2010/main" val="0"/>
                        </a:ext>
                      </a:extLst>
                    </a:blip>
                    <a:stretch>
                      <a:fillRect/>
                    </a:stretch>
                  </pic:blipFill>
                  <pic:spPr>
                    <a:xfrm>
                      <a:off x="0" y="0"/>
                      <a:ext cx="5639095" cy="2375024"/>
                    </a:xfrm>
                    <a:prstGeom prst="rect">
                      <a:avLst/>
                    </a:prstGeom>
                  </pic:spPr>
                </pic:pic>
              </a:graphicData>
            </a:graphic>
          </wp:inline>
        </w:drawing>
      </w:r>
    </w:p>
    <w:p w14:paraId="1E96471A" w14:textId="77777777" w:rsidR="001B5AFB" w:rsidRDefault="001B5AFB" w:rsidP="001B5AFB">
      <w:pPr>
        <w:ind w:left="255"/>
        <w:rPr>
          <w:rFonts w:ascii="Century Gothic" w:hAnsi="Century Gothic"/>
          <w:color w:val="595959" w:themeColor="text1" w:themeTint="A6"/>
        </w:rPr>
      </w:pPr>
    </w:p>
    <w:p w14:paraId="0632698B" w14:textId="77777777"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Above graph shows that highest products shipped is “50% Dark Bites”, “Smooth Silky Salty” and “Eclairs”.</w:t>
      </w:r>
    </w:p>
    <w:p w14:paraId="5707BCB5" w14:textId="77777777" w:rsidR="001B5AFB" w:rsidRDefault="001B5AFB" w:rsidP="001B5AFB">
      <w:pPr>
        <w:ind w:left="255"/>
        <w:rPr>
          <w:rFonts w:ascii="Century Gothic" w:hAnsi="Century Gothic"/>
          <w:color w:val="595959" w:themeColor="text1" w:themeTint="A6"/>
        </w:rPr>
      </w:pPr>
    </w:p>
    <w:p w14:paraId="5EDF42F8" w14:textId="77777777" w:rsidR="001B5AFB" w:rsidRDefault="001B5AFB" w:rsidP="001B5AFB">
      <w:pPr>
        <w:ind w:left="255"/>
        <w:rPr>
          <w:rFonts w:ascii="Century Gothic" w:hAnsi="Century Gothic"/>
          <w:color w:val="595959" w:themeColor="text1" w:themeTint="A6"/>
        </w:rPr>
      </w:pPr>
      <w:r>
        <w:rPr>
          <w:rFonts w:ascii="Century Gothic" w:hAnsi="Century Gothic"/>
          <w:noProof/>
          <w:color w:val="595959" w:themeColor="text1" w:themeTint="A6"/>
        </w:rPr>
        <w:lastRenderedPageBreak/>
        <w:drawing>
          <wp:inline distT="0" distB="0" distL="0" distR="0" wp14:anchorId="248A5259" wp14:editId="25DA0030">
            <wp:extent cx="4438650" cy="22687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9029" cy="2279147"/>
                    </a:xfrm>
                    <a:prstGeom prst="rect">
                      <a:avLst/>
                    </a:prstGeom>
                  </pic:spPr>
                </pic:pic>
              </a:graphicData>
            </a:graphic>
          </wp:inline>
        </w:drawing>
      </w:r>
    </w:p>
    <w:p w14:paraId="36190E6B" w14:textId="77777777" w:rsidR="001B5AFB" w:rsidRDefault="001B5AFB" w:rsidP="001B5AFB">
      <w:pPr>
        <w:ind w:left="255"/>
        <w:rPr>
          <w:rFonts w:ascii="Century Gothic" w:hAnsi="Century Gothic"/>
          <w:color w:val="595959" w:themeColor="text1" w:themeTint="A6"/>
        </w:rPr>
      </w:pPr>
    </w:p>
    <w:p w14:paraId="7A4AEF0B" w14:textId="77777777"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In the above graph showed that, there was 21.95% decrease in amount from Jan’22 to Feb’22 and there was 10.06% decrease in amount from Mar’22 to Apr’22.</w:t>
      </w:r>
    </w:p>
    <w:p w14:paraId="27C16079" w14:textId="77777777" w:rsidR="001B5AFB" w:rsidRDefault="001B5AFB" w:rsidP="001B5AFB">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4FF2E8A9" wp14:editId="34D48379">
            <wp:extent cx="7048862" cy="3486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png"/>
                    <pic:cNvPicPr/>
                  </pic:nvPicPr>
                  <pic:blipFill>
                    <a:blip r:embed="rId18">
                      <a:extLst>
                        <a:ext uri="{28A0092B-C50C-407E-A947-70E740481C1C}">
                          <a14:useLocalDpi xmlns:a14="http://schemas.microsoft.com/office/drawing/2010/main" val="0"/>
                        </a:ext>
                      </a:extLst>
                    </a:blip>
                    <a:stretch>
                      <a:fillRect/>
                    </a:stretch>
                  </pic:blipFill>
                  <pic:spPr>
                    <a:xfrm>
                      <a:off x="0" y="0"/>
                      <a:ext cx="7048862" cy="3486329"/>
                    </a:xfrm>
                    <a:prstGeom prst="rect">
                      <a:avLst/>
                    </a:prstGeom>
                  </pic:spPr>
                </pic:pic>
              </a:graphicData>
            </a:graphic>
          </wp:inline>
        </w:drawing>
      </w:r>
    </w:p>
    <w:p w14:paraId="409ED5F4" w14:textId="77777777"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 xml:space="preserve">The graph shows that in 21.95% decrease time Milk Bars and 85% Dark Bars amount was increased; but the main three culprit was “Baker’s Choco Chips”, “99% Dark &amp; pure” and “After Nines” for which the amount was decreased. </w:t>
      </w:r>
    </w:p>
    <w:p w14:paraId="2882BCDF" w14:textId="77777777" w:rsidR="001B5AFB" w:rsidRDefault="001B5AFB" w:rsidP="001B5AFB">
      <w:pPr>
        <w:ind w:left="255"/>
        <w:rPr>
          <w:rFonts w:ascii="Century Gothic" w:hAnsi="Century Gothic"/>
          <w:color w:val="595959" w:themeColor="text1" w:themeTint="A6"/>
        </w:rPr>
      </w:pPr>
      <w:r>
        <w:rPr>
          <w:rFonts w:ascii="Century Gothic" w:hAnsi="Century Gothic"/>
          <w:noProof/>
          <w:color w:val="595959" w:themeColor="text1" w:themeTint="A6"/>
        </w:rPr>
        <w:lastRenderedPageBreak/>
        <w:drawing>
          <wp:inline distT="0" distB="0" distL="0" distR="0" wp14:anchorId="57C477E5" wp14:editId="27387C36">
            <wp:extent cx="3676410" cy="28003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19">
                      <a:extLst>
                        <a:ext uri="{28A0092B-C50C-407E-A947-70E740481C1C}">
                          <a14:useLocalDpi xmlns:a14="http://schemas.microsoft.com/office/drawing/2010/main" val="0"/>
                        </a:ext>
                      </a:extLst>
                    </a:blip>
                    <a:stretch>
                      <a:fillRect/>
                    </a:stretch>
                  </pic:blipFill>
                  <pic:spPr>
                    <a:xfrm>
                      <a:off x="0" y="0"/>
                      <a:ext cx="3691219" cy="2811630"/>
                    </a:xfrm>
                    <a:prstGeom prst="rect">
                      <a:avLst/>
                    </a:prstGeom>
                  </pic:spPr>
                </pic:pic>
              </a:graphicData>
            </a:graphic>
          </wp:inline>
        </w:drawing>
      </w:r>
      <w:r>
        <w:rPr>
          <w:rFonts w:ascii="Century Gothic" w:hAnsi="Century Gothic"/>
          <w:color w:val="595959" w:themeColor="text1" w:themeTint="A6"/>
        </w:rPr>
        <w:t xml:space="preserve"> </w:t>
      </w:r>
    </w:p>
    <w:p w14:paraId="3A947893" w14:textId="77777777"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 xml:space="preserve">The three graph shows the amount of Australia was the highest in this </w:t>
      </w:r>
      <w:proofErr w:type="gramStart"/>
      <w:r>
        <w:rPr>
          <w:rFonts w:ascii="Century Gothic" w:hAnsi="Century Gothic"/>
          <w:color w:val="595959" w:themeColor="text1" w:themeTint="A6"/>
        </w:rPr>
        <w:t>period of time</w:t>
      </w:r>
      <w:proofErr w:type="gramEnd"/>
      <w:r>
        <w:rPr>
          <w:rFonts w:ascii="Century Gothic" w:hAnsi="Century Gothic"/>
          <w:color w:val="595959" w:themeColor="text1" w:themeTint="A6"/>
        </w:rPr>
        <w:t>.</w:t>
      </w:r>
    </w:p>
    <w:p w14:paraId="6CE276C4" w14:textId="77777777" w:rsidR="001B5AFB" w:rsidRDefault="001B5AFB" w:rsidP="001B5AFB">
      <w:pPr>
        <w:ind w:left="255"/>
        <w:rPr>
          <w:rFonts w:ascii="Century Gothic" w:hAnsi="Century Gothic"/>
          <w:color w:val="595959" w:themeColor="text1" w:themeTint="A6"/>
        </w:rPr>
      </w:pPr>
    </w:p>
    <w:p w14:paraId="46F33577" w14:textId="77777777" w:rsidR="001B5AFB" w:rsidRDefault="001B5AFB" w:rsidP="001B5AFB">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3D01EC4C" wp14:editId="0DD300CB">
            <wp:extent cx="3517900" cy="285991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png"/>
                    <pic:cNvPicPr/>
                  </pic:nvPicPr>
                  <pic:blipFill>
                    <a:blip r:embed="rId20">
                      <a:extLst>
                        <a:ext uri="{28A0092B-C50C-407E-A947-70E740481C1C}">
                          <a14:useLocalDpi xmlns:a14="http://schemas.microsoft.com/office/drawing/2010/main" val="0"/>
                        </a:ext>
                      </a:extLst>
                    </a:blip>
                    <a:stretch>
                      <a:fillRect/>
                    </a:stretch>
                  </pic:blipFill>
                  <pic:spPr>
                    <a:xfrm>
                      <a:off x="0" y="0"/>
                      <a:ext cx="3539398" cy="2877390"/>
                    </a:xfrm>
                    <a:prstGeom prst="rect">
                      <a:avLst/>
                    </a:prstGeom>
                  </pic:spPr>
                </pic:pic>
              </a:graphicData>
            </a:graphic>
          </wp:inline>
        </w:drawing>
      </w:r>
    </w:p>
    <w:p w14:paraId="7B56DE3C" w14:textId="77777777"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 xml:space="preserve">The table shows that Sales person </w:t>
      </w:r>
      <w:proofErr w:type="spellStart"/>
      <w:r>
        <w:rPr>
          <w:rFonts w:ascii="Century Gothic" w:hAnsi="Century Gothic"/>
          <w:color w:val="595959" w:themeColor="text1" w:themeTint="A6"/>
        </w:rPr>
        <w:t>Beverie</w:t>
      </w:r>
      <w:proofErr w:type="spellEnd"/>
      <w:r>
        <w:rPr>
          <w:rFonts w:ascii="Century Gothic" w:hAnsi="Century Gothic"/>
          <w:color w:val="595959" w:themeColor="text1" w:themeTint="A6"/>
        </w:rPr>
        <w:t xml:space="preserve"> Moffet shipped the maximum boxes (7522) but Ches Bonnell got the most amount (320901).</w:t>
      </w:r>
    </w:p>
    <w:p w14:paraId="4E9892FD" w14:textId="61ACA65B" w:rsidR="00057379" w:rsidRDefault="00057379">
      <w:pPr>
        <w:rPr>
          <w:rFonts w:ascii="Century Gothic" w:hAnsi="Century Gothic"/>
          <w:color w:val="595959" w:themeColor="text1" w:themeTint="A6"/>
        </w:rPr>
      </w:pPr>
      <w:r>
        <w:rPr>
          <w:rFonts w:ascii="Century Gothic" w:hAnsi="Century Gothic"/>
          <w:color w:val="595959" w:themeColor="text1" w:themeTint="A6"/>
        </w:rPr>
        <w:br w:type="page"/>
      </w:r>
    </w:p>
    <w:p w14:paraId="4E4BE307" w14:textId="77777777"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lastRenderedPageBreak/>
        <w:t>Power BI 2:</w:t>
      </w:r>
    </w:p>
    <w:p w14:paraId="50516BB1" w14:textId="349B898B"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 xml:space="preserve"> In 48 </w:t>
      </w:r>
      <w:r w:rsidR="00057379">
        <w:rPr>
          <w:rFonts w:ascii="Century Gothic" w:hAnsi="Century Gothic"/>
          <w:color w:val="595959" w:themeColor="text1" w:themeTint="A6"/>
        </w:rPr>
        <w:t>states</w:t>
      </w:r>
      <w:r>
        <w:rPr>
          <w:rFonts w:ascii="Century Gothic" w:hAnsi="Century Gothic"/>
          <w:color w:val="595959" w:themeColor="text1" w:themeTint="A6"/>
        </w:rPr>
        <w:t xml:space="preserve"> of 5 regions; 3739 </w:t>
      </w:r>
      <w:r w:rsidR="00057379">
        <w:rPr>
          <w:rFonts w:ascii="Century Gothic" w:hAnsi="Century Gothic"/>
          <w:color w:val="595959" w:themeColor="text1" w:themeTint="A6"/>
        </w:rPr>
        <w:t>retailers</w:t>
      </w:r>
      <w:r>
        <w:rPr>
          <w:rFonts w:ascii="Century Gothic" w:hAnsi="Century Gothic"/>
          <w:color w:val="595959" w:themeColor="text1" w:themeTint="A6"/>
        </w:rPr>
        <w:t xml:space="preserve"> sold 4 million units of 6 beverage brand and achieved revenue was 2 million.</w:t>
      </w:r>
    </w:p>
    <w:p w14:paraId="5E9D5192" w14:textId="77777777" w:rsidR="001B5AFB" w:rsidRDefault="001B5AFB" w:rsidP="001B5AFB">
      <w:pPr>
        <w:ind w:left="255"/>
        <w:rPr>
          <w:rFonts w:ascii="Century Gothic" w:hAnsi="Century Gothic"/>
          <w:color w:val="595959" w:themeColor="text1" w:themeTint="A6"/>
        </w:rPr>
      </w:pPr>
    </w:p>
    <w:p w14:paraId="582B4C03" w14:textId="77777777" w:rsidR="001B5AFB" w:rsidRDefault="001B5AFB" w:rsidP="001B5AFB">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7D735F30" wp14:editId="4E17B3D1">
            <wp:extent cx="6381748" cy="179136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png"/>
                    <pic:cNvPicPr/>
                  </pic:nvPicPr>
                  <pic:blipFill>
                    <a:blip r:embed="rId21">
                      <a:extLst>
                        <a:ext uri="{28A0092B-C50C-407E-A947-70E740481C1C}">
                          <a14:useLocalDpi xmlns:a14="http://schemas.microsoft.com/office/drawing/2010/main" val="0"/>
                        </a:ext>
                      </a:extLst>
                    </a:blip>
                    <a:stretch>
                      <a:fillRect/>
                    </a:stretch>
                  </pic:blipFill>
                  <pic:spPr>
                    <a:xfrm>
                      <a:off x="0" y="0"/>
                      <a:ext cx="6400405" cy="1796605"/>
                    </a:xfrm>
                    <a:prstGeom prst="rect">
                      <a:avLst/>
                    </a:prstGeom>
                  </pic:spPr>
                </pic:pic>
              </a:graphicData>
            </a:graphic>
          </wp:inline>
        </w:drawing>
      </w:r>
    </w:p>
    <w:p w14:paraId="100FE423" w14:textId="77777777"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The graph shows that in the month of July, August and December had the highest revenue. It was presumed that in July and August was the Summer but December’s peak describes the occasion season.</w:t>
      </w:r>
    </w:p>
    <w:p w14:paraId="4CAFCC69" w14:textId="77777777" w:rsidR="001B5AFB" w:rsidRDefault="001B5AFB" w:rsidP="001B5AFB">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7E5A2AAB" wp14:editId="3FE1DCA3">
            <wp:extent cx="5416550" cy="2766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9.png"/>
                    <pic:cNvPicPr/>
                  </pic:nvPicPr>
                  <pic:blipFill>
                    <a:blip r:embed="rId22">
                      <a:extLst>
                        <a:ext uri="{28A0092B-C50C-407E-A947-70E740481C1C}">
                          <a14:useLocalDpi xmlns:a14="http://schemas.microsoft.com/office/drawing/2010/main" val="0"/>
                        </a:ext>
                      </a:extLst>
                    </a:blip>
                    <a:stretch>
                      <a:fillRect/>
                    </a:stretch>
                  </pic:blipFill>
                  <pic:spPr>
                    <a:xfrm>
                      <a:off x="0" y="0"/>
                      <a:ext cx="5416550" cy="2766060"/>
                    </a:xfrm>
                    <a:prstGeom prst="rect">
                      <a:avLst/>
                    </a:prstGeom>
                  </pic:spPr>
                </pic:pic>
              </a:graphicData>
            </a:graphic>
          </wp:inline>
        </w:drawing>
      </w:r>
      <w:r>
        <w:rPr>
          <w:rFonts w:ascii="Century Gothic" w:hAnsi="Century Gothic"/>
          <w:color w:val="595959" w:themeColor="text1" w:themeTint="A6"/>
        </w:rPr>
        <w:t xml:space="preserve"> </w:t>
      </w:r>
    </w:p>
    <w:p w14:paraId="0F41ACBE" w14:textId="2F327FD0" w:rsidR="001B5AFB" w:rsidRDefault="001B5AFB" w:rsidP="001B5AFB">
      <w:pPr>
        <w:ind w:left="255"/>
        <w:rPr>
          <w:rFonts w:ascii="Century Gothic" w:hAnsi="Century Gothic"/>
          <w:color w:val="595959" w:themeColor="text1" w:themeTint="A6"/>
        </w:rPr>
      </w:pPr>
      <w:r>
        <w:rPr>
          <w:rFonts w:ascii="Century Gothic" w:hAnsi="Century Gothic"/>
          <w:color w:val="595959" w:themeColor="text1" w:themeTint="A6"/>
        </w:rPr>
        <w:t xml:space="preserve">The graph shows that, Cola-cola Brand was famous in holiday seasons. Cola-cola hold 23.4%, Dasani Water holds 19.99%, Diet Coke holds 16.93% and Sprite holds 14.1% in </w:t>
      </w:r>
      <w:r w:rsidR="00057379">
        <w:rPr>
          <w:rFonts w:ascii="Century Gothic" w:hAnsi="Century Gothic"/>
          <w:color w:val="595959" w:themeColor="text1" w:themeTint="A6"/>
        </w:rPr>
        <w:t>these periods of time</w:t>
      </w:r>
      <w:r>
        <w:rPr>
          <w:rFonts w:ascii="Century Gothic" w:hAnsi="Century Gothic"/>
          <w:color w:val="595959" w:themeColor="text1" w:themeTint="A6"/>
        </w:rPr>
        <w:t>.</w:t>
      </w:r>
    </w:p>
    <w:p w14:paraId="658CAB45" w14:textId="77777777" w:rsidR="001B5AFB" w:rsidRDefault="001B5AFB" w:rsidP="001B5AFB">
      <w:pPr>
        <w:ind w:left="255"/>
        <w:jc w:val="center"/>
        <w:rPr>
          <w:rFonts w:ascii="Century Gothic" w:hAnsi="Century Gothic"/>
          <w:color w:val="595959" w:themeColor="text1" w:themeTint="A6"/>
        </w:rPr>
      </w:pPr>
    </w:p>
    <w:p w14:paraId="60936363" w14:textId="77777777" w:rsidR="001B5AFB" w:rsidRDefault="001B5AFB" w:rsidP="001B5AFB">
      <w:pPr>
        <w:ind w:left="255"/>
        <w:jc w:val="center"/>
        <w:rPr>
          <w:rFonts w:ascii="Century Gothic" w:hAnsi="Century Gothic"/>
          <w:color w:val="595959" w:themeColor="text1" w:themeTint="A6"/>
        </w:rPr>
      </w:pPr>
      <w:r>
        <w:rPr>
          <w:rFonts w:ascii="Century Gothic" w:hAnsi="Century Gothic"/>
          <w:noProof/>
          <w:color w:val="595959" w:themeColor="text1" w:themeTint="A6"/>
        </w:rPr>
        <w:lastRenderedPageBreak/>
        <w:drawing>
          <wp:inline distT="0" distB="0" distL="0" distR="0" wp14:anchorId="50A870B9" wp14:editId="68F94345">
            <wp:extent cx="2991004" cy="24829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8.png"/>
                    <pic:cNvPicPr/>
                  </pic:nvPicPr>
                  <pic:blipFill>
                    <a:blip r:embed="rId23">
                      <a:extLst>
                        <a:ext uri="{28A0092B-C50C-407E-A947-70E740481C1C}">
                          <a14:useLocalDpi xmlns:a14="http://schemas.microsoft.com/office/drawing/2010/main" val="0"/>
                        </a:ext>
                      </a:extLst>
                    </a:blip>
                    <a:stretch>
                      <a:fillRect/>
                    </a:stretch>
                  </pic:blipFill>
                  <pic:spPr>
                    <a:xfrm>
                      <a:off x="0" y="0"/>
                      <a:ext cx="2991004" cy="2482978"/>
                    </a:xfrm>
                    <a:prstGeom prst="rect">
                      <a:avLst/>
                    </a:prstGeom>
                  </pic:spPr>
                </pic:pic>
              </a:graphicData>
            </a:graphic>
          </wp:inline>
        </w:drawing>
      </w:r>
    </w:p>
    <w:p w14:paraId="1158A755" w14:textId="77777777" w:rsidR="001B5AFB" w:rsidRDefault="001B5AFB" w:rsidP="001B5AFB">
      <w:pPr>
        <w:ind w:left="255"/>
        <w:jc w:val="both"/>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3D9694A5" wp14:editId="65A2B101">
            <wp:extent cx="5788024" cy="30289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png"/>
                    <pic:cNvPicPr/>
                  </pic:nvPicPr>
                  <pic:blipFill rotWithShape="1">
                    <a:blip r:embed="rId24">
                      <a:extLst>
                        <a:ext uri="{28A0092B-C50C-407E-A947-70E740481C1C}">
                          <a14:useLocalDpi xmlns:a14="http://schemas.microsoft.com/office/drawing/2010/main" val="0"/>
                        </a:ext>
                      </a:extLst>
                    </a:blip>
                    <a:srcRect t="5545"/>
                    <a:stretch/>
                  </pic:blipFill>
                  <pic:spPr bwMode="auto">
                    <a:xfrm>
                      <a:off x="0" y="0"/>
                      <a:ext cx="5793104" cy="3031608"/>
                    </a:xfrm>
                    <a:prstGeom prst="rect">
                      <a:avLst/>
                    </a:prstGeom>
                    <a:ln>
                      <a:noFill/>
                    </a:ln>
                    <a:extLst>
                      <a:ext uri="{53640926-AAD7-44D8-BBD7-CCE9431645EC}">
                        <a14:shadowObscured xmlns:a14="http://schemas.microsoft.com/office/drawing/2010/main"/>
                      </a:ext>
                    </a:extLst>
                  </pic:spPr>
                </pic:pic>
              </a:graphicData>
            </a:graphic>
          </wp:inline>
        </w:drawing>
      </w:r>
    </w:p>
    <w:p w14:paraId="11181D9B" w14:textId="77222A28" w:rsidR="001B5AFB" w:rsidRDefault="001B5AFB" w:rsidP="001B5AFB">
      <w:pPr>
        <w:ind w:left="255"/>
        <w:jc w:val="both"/>
        <w:rPr>
          <w:rFonts w:ascii="Century Gothic" w:hAnsi="Century Gothic"/>
          <w:color w:val="595959" w:themeColor="text1" w:themeTint="A6"/>
        </w:rPr>
      </w:pPr>
      <w:r>
        <w:rPr>
          <w:rFonts w:ascii="Century Gothic" w:hAnsi="Century Gothic"/>
          <w:color w:val="595959" w:themeColor="text1" w:themeTint="A6"/>
        </w:rPr>
        <w:t xml:space="preserve">The revenue was increase by 15.01% from June 2022 to July 2022. In these </w:t>
      </w:r>
      <w:r w:rsidR="008D502C">
        <w:rPr>
          <w:rFonts w:ascii="Century Gothic" w:hAnsi="Century Gothic"/>
          <w:color w:val="595959" w:themeColor="text1" w:themeTint="A6"/>
        </w:rPr>
        <w:t>period</w:t>
      </w:r>
      <w:r>
        <w:rPr>
          <w:rFonts w:ascii="Century Gothic" w:hAnsi="Century Gothic"/>
          <w:color w:val="595959" w:themeColor="text1" w:themeTint="A6"/>
        </w:rPr>
        <w:t xml:space="preserve"> Coca-Cola, Diet Coke and Powerade has the most peaks.</w:t>
      </w:r>
    </w:p>
    <w:p w14:paraId="1935CAC3" w14:textId="1445D8D7" w:rsidR="001B5AFB" w:rsidRDefault="001B5AFB" w:rsidP="001B5AFB">
      <w:pPr>
        <w:rPr>
          <w:rFonts w:ascii="Times New Roman" w:hAnsi="Times New Roman" w:cs="Times New Roman"/>
          <w:b/>
          <w:bCs/>
          <w:color w:val="000000" w:themeColor="text1"/>
        </w:rPr>
      </w:pPr>
      <w:r>
        <w:rPr>
          <w:rFonts w:ascii="Century Gothic" w:hAnsi="Century Gothic"/>
          <w:color w:val="595959" w:themeColor="text1" w:themeTint="A6"/>
        </w:rPr>
        <w:t xml:space="preserve">    </w:t>
      </w:r>
      <w:r w:rsidR="008D502C" w:rsidRPr="008D502C">
        <w:rPr>
          <w:rFonts w:ascii="Times New Roman" w:hAnsi="Times New Roman" w:cs="Times New Roman"/>
          <w:b/>
          <w:bCs/>
          <w:color w:val="000000" w:themeColor="text1"/>
        </w:rPr>
        <w:t xml:space="preserve">Tableau Project: </w:t>
      </w:r>
    </w:p>
    <w:p w14:paraId="26E7085C" w14:textId="77777777" w:rsidR="008D502C" w:rsidRDefault="008D502C" w:rsidP="008D502C">
      <w:pPr>
        <w:rPr>
          <w:rFonts w:ascii="Century Gothic" w:hAnsi="Century Gothic"/>
          <w:color w:val="595959" w:themeColor="text1" w:themeTint="A6"/>
        </w:rPr>
      </w:pPr>
      <w:r>
        <w:rPr>
          <w:rFonts w:ascii="Century Gothic" w:hAnsi="Century Gothic"/>
          <w:color w:val="595959" w:themeColor="text1" w:themeTint="A6"/>
        </w:rPr>
        <w:t>The data given for assignment contains 22 variables about shipping date of office equipment’s and furniture of USA. The summary is given below:</w:t>
      </w:r>
    </w:p>
    <w:p w14:paraId="0838820C" w14:textId="77777777" w:rsidR="008D502C" w:rsidRDefault="008D502C" w:rsidP="008D502C">
      <w:pPr>
        <w:rPr>
          <w:rFonts w:ascii="Century Gothic" w:hAnsi="Century Gothic"/>
          <w:color w:val="595959" w:themeColor="text1" w:themeTint="A6"/>
        </w:rPr>
      </w:pPr>
    </w:p>
    <w:p w14:paraId="7AE1CAEA" w14:textId="77777777" w:rsidR="008D502C" w:rsidRDefault="008D502C" w:rsidP="008D502C">
      <w:pPr>
        <w:jc w:val="center"/>
        <w:rPr>
          <w:rFonts w:ascii="Century Gothic" w:hAnsi="Century Gothic"/>
          <w:color w:val="595959" w:themeColor="text1" w:themeTint="A6"/>
        </w:rPr>
      </w:pPr>
      <w:r>
        <w:rPr>
          <w:rFonts w:ascii="Century Gothic" w:hAnsi="Century Gothic"/>
          <w:noProof/>
          <w:color w:val="595959" w:themeColor="text1" w:themeTint="A6"/>
        </w:rPr>
        <w:lastRenderedPageBreak/>
        <w:drawing>
          <wp:inline distT="0" distB="0" distL="0" distR="0" wp14:anchorId="75F57830" wp14:editId="6510B4F5">
            <wp:extent cx="2825750" cy="158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png"/>
                    <pic:cNvPicPr/>
                  </pic:nvPicPr>
                  <pic:blipFill rotWithShape="1">
                    <a:blip r:embed="rId25">
                      <a:extLst>
                        <a:ext uri="{28A0092B-C50C-407E-A947-70E740481C1C}">
                          <a14:useLocalDpi xmlns:a14="http://schemas.microsoft.com/office/drawing/2010/main" val="0"/>
                        </a:ext>
                      </a:extLst>
                    </a:blip>
                    <a:srcRect l="16014" t="15204" r="4804" b="11697"/>
                    <a:stretch/>
                  </pic:blipFill>
                  <pic:spPr bwMode="auto">
                    <a:xfrm>
                      <a:off x="0" y="0"/>
                      <a:ext cx="2825900" cy="1587584"/>
                    </a:xfrm>
                    <a:prstGeom prst="rect">
                      <a:avLst/>
                    </a:prstGeom>
                    <a:ln>
                      <a:noFill/>
                    </a:ln>
                    <a:extLst>
                      <a:ext uri="{53640926-AAD7-44D8-BBD7-CCE9431645EC}">
                        <a14:shadowObscured xmlns:a14="http://schemas.microsoft.com/office/drawing/2010/main"/>
                      </a:ext>
                    </a:extLst>
                  </pic:spPr>
                </pic:pic>
              </a:graphicData>
            </a:graphic>
          </wp:inline>
        </w:drawing>
      </w:r>
    </w:p>
    <w:p w14:paraId="43327AEE" w14:textId="77777777" w:rsidR="008D502C" w:rsidRPr="00823C0E" w:rsidRDefault="008D502C" w:rsidP="008D502C">
      <w:pPr>
        <w:rPr>
          <w:rFonts w:ascii="Century Gothic" w:hAnsi="Century Gothic"/>
          <w:color w:val="595959" w:themeColor="text1" w:themeTint="A6"/>
        </w:rPr>
      </w:pPr>
    </w:p>
    <w:p w14:paraId="02A2C31F" w14:textId="77777777" w:rsidR="008D502C" w:rsidRDefault="008D502C" w:rsidP="008D502C">
      <w:pPr>
        <w:ind w:left="255"/>
        <w:rPr>
          <w:rFonts w:ascii="Century Gothic" w:hAnsi="Century Gothic"/>
          <w:color w:val="595959" w:themeColor="text1" w:themeTint="A6"/>
        </w:rPr>
      </w:pPr>
      <w:r>
        <w:rPr>
          <w:rFonts w:ascii="Century Gothic" w:hAnsi="Century Gothic"/>
          <w:color w:val="595959" w:themeColor="text1" w:themeTint="A6"/>
        </w:rPr>
        <w:t>Now, if we focus on the highest profitable state, extracting from the map we got California as the highest profitable state with maximum discount.</w:t>
      </w:r>
    </w:p>
    <w:p w14:paraId="39243AC1" w14:textId="77777777" w:rsidR="008D502C" w:rsidRDefault="008D502C" w:rsidP="008D502C">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4CFB0E05" wp14:editId="5655A8B0">
            <wp:extent cx="6432550" cy="389079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45812" cy="3898821"/>
                    </a:xfrm>
                    <a:prstGeom prst="rect">
                      <a:avLst/>
                    </a:prstGeom>
                  </pic:spPr>
                </pic:pic>
              </a:graphicData>
            </a:graphic>
          </wp:inline>
        </w:drawing>
      </w:r>
      <w:r>
        <w:rPr>
          <w:rFonts w:ascii="Century Gothic" w:hAnsi="Century Gothic"/>
          <w:color w:val="595959" w:themeColor="text1" w:themeTint="A6"/>
        </w:rPr>
        <w:t xml:space="preserve"> </w:t>
      </w:r>
    </w:p>
    <w:p w14:paraId="3DEEC453" w14:textId="77777777" w:rsidR="008D502C" w:rsidRDefault="008D502C" w:rsidP="008D502C">
      <w:pPr>
        <w:ind w:left="255"/>
        <w:rPr>
          <w:rFonts w:ascii="Century Gothic" w:hAnsi="Century Gothic"/>
          <w:color w:val="595959" w:themeColor="text1" w:themeTint="A6"/>
        </w:rPr>
      </w:pPr>
    </w:p>
    <w:p w14:paraId="0BEE7634" w14:textId="77777777" w:rsidR="008D502C" w:rsidRDefault="008D502C" w:rsidP="008D502C">
      <w:pPr>
        <w:ind w:left="255"/>
        <w:rPr>
          <w:rFonts w:ascii="Century Gothic" w:hAnsi="Century Gothic"/>
          <w:color w:val="595959" w:themeColor="text1" w:themeTint="A6"/>
        </w:rPr>
      </w:pPr>
      <w:r>
        <w:rPr>
          <w:rFonts w:ascii="Century Gothic" w:hAnsi="Century Gothic"/>
          <w:color w:val="595959" w:themeColor="text1" w:themeTint="A6"/>
        </w:rPr>
        <w:t>Region wise the sales was highest in West and the profit was highest in East. South region has the lowest profit.</w:t>
      </w:r>
    </w:p>
    <w:p w14:paraId="56395865" w14:textId="77777777" w:rsidR="008D502C" w:rsidRDefault="008D502C" w:rsidP="008D502C">
      <w:pPr>
        <w:ind w:left="255"/>
        <w:rPr>
          <w:rFonts w:ascii="Century Gothic" w:hAnsi="Century Gothic"/>
          <w:color w:val="595959" w:themeColor="text1" w:themeTint="A6"/>
        </w:rPr>
      </w:pPr>
      <w:r>
        <w:rPr>
          <w:rFonts w:ascii="Century Gothic" w:hAnsi="Century Gothic"/>
          <w:noProof/>
          <w:color w:val="595959" w:themeColor="text1" w:themeTint="A6"/>
        </w:rPr>
        <w:lastRenderedPageBreak/>
        <w:drawing>
          <wp:inline distT="0" distB="0" distL="0" distR="0" wp14:anchorId="2F353DBB" wp14:editId="288E07F3">
            <wp:extent cx="5657850" cy="372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png"/>
                    <pic:cNvPicPr/>
                  </pic:nvPicPr>
                  <pic:blipFill>
                    <a:blip r:embed="rId27">
                      <a:extLst>
                        <a:ext uri="{28A0092B-C50C-407E-A947-70E740481C1C}">
                          <a14:useLocalDpi xmlns:a14="http://schemas.microsoft.com/office/drawing/2010/main" val="0"/>
                        </a:ext>
                      </a:extLst>
                    </a:blip>
                    <a:stretch>
                      <a:fillRect/>
                    </a:stretch>
                  </pic:blipFill>
                  <pic:spPr>
                    <a:xfrm>
                      <a:off x="0" y="0"/>
                      <a:ext cx="5666843" cy="3727015"/>
                    </a:xfrm>
                    <a:prstGeom prst="rect">
                      <a:avLst/>
                    </a:prstGeom>
                  </pic:spPr>
                </pic:pic>
              </a:graphicData>
            </a:graphic>
          </wp:inline>
        </w:drawing>
      </w:r>
    </w:p>
    <w:p w14:paraId="7100FAAC" w14:textId="77777777" w:rsidR="008D502C" w:rsidRDefault="008D502C" w:rsidP="008D502C">
      <w:pPr>
        <w:ind w:left="255"/>
        <w:rPr>
          <w:rFonts w:ascii="Century Gothic" w:hAnsi="Century Gothic"/>
          <w:color w:val="595959" w:themeColor="text1" w:themeTint="A6"/>
        </w:rPr>
      </w:pPr>
    </w:p>
    <w:p w14:paraId="4D9D8C79" w14:textId="77777777" w:rsidR="008D502C" w:rsidRDefault="008D502C" w:rsidP="008D502C">
      <w:pPr>
        <w:ind w:left="255"/>
        <w:rPr>
          <w:rFonts w:ascii="Century Gothic" w:hAnsi="Century Gothic"/>
          <w:color w:val="595959" w:themeColor="text1" w:themeTint="A6"/>
        </w:rPr>
      </w:pPr>
    </w:p>
    <w:p w14:paraId="3022DEB1" w14:textId="77777777" w:rsidR="008D502C" w:rsidRDefault="008D502C" w:rsidP="008D502C">
      <w:pPr>
        <w:ind w:left="255"/>
        <w:rPr>
          <w:rFonts w:ascii="Century Gothic" w:hAnsi="Century Gothic"/>
          <w:color w:val="595959" w:themeColor="text1" w:themeTint="A6"/>
        </w:rPr>
      </w:pPr>
      <w:r>
        <w:rPr>
          <w:rFonts w:ascii="Century Gothic" w:hAnsi="Century Gothic"/>
          <w:color w:val="595959" w:themeColor="text1" w:themeTint="A6"/>
        </w:rPr>
        <w:t xml:space="preserve">The time series chart shows that Profit and sales both falls in Q1 of every </w:t>
      </w:r>
      <w:proofErr w:type="gramStart"/>
      <w:r>
        <w:rPr>
          <w:rFonts w:ascii="Century Gothic" w:hAnsi="Century Gothic"/>
          <w:color w:val="595959" w:themeColor="text1" w:themeTint="A6"/>
        </w:rPr>
        <w:t>seasons</w:t>
      </w:r>
      <w:proofErr w:type="gramEnd"/>
      <w:r>
        <w:rPr>
          <w:rFonts w:ascii="Century Gothic" w:hAnsi="Century Gothic"/>
          <w:color w:val="595959" w:themeColor="text1" w:themeTint="A6"/>
        </w:rPr>
        <w:t xml:space="preserve"> and had the high peak in Q4 of every season.</w:t>
      </w:r>
    </w:p>
    <w:p w14:paraId="44C5F2E2" w14:textId="77777777" w:rsidR="008D502C" w:rsidRDefault="008D502C" w:rsidP="008D502C">
      <w:pPr>
        <w:ind w:left="255"/>
        <w:rPr>
          <w:rFonts w:ascii="Century Gothic" w:hAnsi="Century Gothic"/>
          <w:color w:val="595959" w:themeColor="text1" w:themeTint="A6"/>
        </w:rPr>
      </w:pPr>
    </w:p>
    <w:p w14:paraId="7903A5FC" w14:textId="77777777" w:rsidR="008D502C" w:rsidRDefault="008D502C" w:rsidP="008D502C">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6BD3C706" wp14:editId="4F340B8B">
            <wp:extent cx="6064250" cy="333281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5124" cy="3338787"/>
                    </a:xfrm>
                    <a:prstGeom prst="rect">
                      <a:avLst/>
                    </a:prstGeom>
                  </pic:spPr>
                </pic:pic>
              </a:graphicData>
            </a:graphic>
          </wp:inline>
        </w:drawing>
      </w:r>
    </w:p>
    <w:p w14:paraId="1C03A53E" w14:textId="77777777" w:rsidR="008D502C" w:rsidRDefault="008D502C" w:rsidP="008D502C">
      <w:pPr>
        <w:ind w:left="255"/>
        <w:rPr>
          <w:rFonts w:ascii="Century Gothic" w:hAnsi="Century Gothic"/>
          <w:color w:val="595959" w:themeColor="text1" w:themeTint="A6"/>
        </w:rPr>
      </w:pPr>
    </w:p>
    <w:p w14:paraId="52E6F631" w14:textId="77777777" w:rsidR="008D502C" w:rsidRDefault="008D502C" w:rsidP="008D502C">
      <w:pPr>
        <w:ind w:left="255"/>
        <w:rPr>
          <w:rFonts w:ascii="Century Gothic" w:hAnsi="Century Gothic"/>
          <w:color w:val="595959" w:themeColor="text1" w:themeTint="A6"/>
        </w:rPr>
      </w:pPr>
      <w:r>
        <w:rPr>
          <w:rFonts w:ascii="Century Gothic" w:hAnsi="Century Gothic"/>
          <w:color w:val="595959" w:themeColor="text1" w:themeTint="A6"/>
        </w:rPr>
        <w:t>The first dashboard looks like this;</w:t>
      </w:r>
    </w:p>
    <w:p w14:paraId="017F9843" w14:textId="77777777" w:rsidR="008D502C" w:rsidRDefault="008D502C" w:rsidP="008D502C">
      <w:pPr>
        <w:ind w:left="255"/>
        <w:rPr>
          <w:rFonts w:ascii="Century Gothic" w:hAnsi="Century Gothic"/>
          <w:color w:val="595959" w:themeColor="text1" w:themeTint="A6"/>
        </w:rPr>
      </w:pPr>
      <w:r>
        <w:rPr>
          <w:rFonts w:ascii="Century Gothic" w:hAnsi="Century Gothic"/>
          <w:noProof/>
          <w:color w:val="595959" w:themeColor="text1" w:themeTint="A6"/>
        </w:rPr>
        <w:drawing>
          <wp:inline distT="0" distB="0" distL="0" distR="0" wp14:anchorId="76B8A562" wp14:editId="5FAEC7CE">
            <wp:extent cx="7175500" cy="423105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sh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84229" cy="4236201"/>
                    </a:xfrm>
                    <a:prstGeom prst="rect">
                      <a:avLst/>
                    </a:prstGeom>
                  </pic:spPr>
                </pic:pic>
              </a:graphicData>
            </a:graphic>
          </wp:inline>
        </w:drawing>
      </w:r>
    </w:p>
    <w:p w14:paraId="1700E961" w14:textId="77777777" w:rsidR="008D502C" w:rsidRDefault="008D502C" w:rsidP="008D502C">
      <w:pPr>
        <w:ind w:left="255"/>
        <w:rPr>
          <w:rFonts w:ascii="Century Gothic" w:hAnsi="Century Gothic"/>
          <w:color w:val="595959" w:themeColor="text1" w:themeTint="A6"/>
        </w:rPr>
      </w:pPr>
      <w:r>
        <w:rPr>
          <w:rFonts w:ascii="Century Gothic" w:hAnsi="Century Gothic"/>
          <w:color w:val="595959" w:themeColor="text1" w:themeTint="A6"/>
        </w:rPr>
        <w:t>Profit ratio (Profit/sales) of region and state shows that Texas and Illinois State had negative ratio.</w:t>
      </w:r>
    </w:p>
    <w:p w14:paraId="1905FA12" w14:textId="77777777" w:rsidR="008D502C" w:rsidRDefault="008D502C" w:rsidP="008D502C">
      <w:pPr>
        <w:ind w:left="255"/>
        <w:rPr>
          <w:rFonts w:ascii="Century Gothic" w:hAnsi="Century Gothic"/>
          <w:color w:val="595959" w:themeColor="text1" w:themeTint="A6"/>
        </w:rPr>
      </w:pPr>
    </w:p>
    <w:p w14:paraId="15573CA0" w14:textId="77777777" w:rsidR="008D502C" w:rsidRDefault="008D502C" w:rsidP="008D502C">
      <w:pPr>
        <w:ind w:left="255"/>
        <w:rPr>
          <w:rFonts w:ascii="Century Gothic" w:hAnsi="Century Gothic"/>
          <w:color w:val="595959" w:themeColor="text1" w:themeTint="A6"/>
        </w:rPr>
      </w:pPr>
      <w:r>
        <w:rPr>
          <w:rFonts w:ascii="Century Gothic" w:hAnsi="Century Gothic"/>
          <w:color w:val="595959" w:themeColor="text1" w:themeTint="A6"/>
        </w:rPr>
        <w:t>To find more about that; the next dashboard shows;</w:t>
      </w:r>
    </w:p>
    <w:p w14:paraId="4EBD8B2C" w14:textId="77777777" w:rsidR="008D502C" w:rsidRDefault="008D502C" w:rsidP="008D502C">
      <w:pPr>
        <w:ind w:left="255"/>
        <w:rPr>
          <w:rFonts w:ascii="Century Gothic" w:hAnsi="Century Gothic"/>
          <w:color w:val="595959" w:themeColor="text1" w:themeTint="A6"/>
        </w:rPr>
      </w:pPr>
      <w:r>
        <w:rPr>
          <w:rFonts w:ascii="Century Gothic" w:hAnsi="Century Gothic"/>
          <w:noProof/>
          <w:color w:val="595959" w:themeColor="text1" w:themeTint="A6"/>
        </w:rPr>
        <w:lastRenderedPageBreak/>
        <w:drawing>
          <wp:inline distT="0" distB="0" distL="0" distR="0" wp14:anchorId="34077045" wp14:editId="198D6029">
            <wp:extent cx="5845175" cy="406491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sh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5647" cy="4072192"/>
                    </a:xfrm>
                    <a:prstGeom prst="rect">
                      <a:avLst/>
                    </a:prstGeom>
                  </pic:spPr>
                </pic:pic>
              </a:graphicData>
            </a:graphic>
          </wp:inline>
        </w:drawing>
      </w:r>
      <w:r>
        <w:rPr>
          <w:rFonts w:ascii="Century Gothic" w:hAnsi="Century Gothic"/>
          <w:color w:val="595959" w:themeColor="text1" w:themeTint="A6"/>
        </w:rPr>
        <w:t xml:space="preserve"> </w:t>
      </w:r>
    </w:p>
    <w:p w14:paraId="5890EC4A" w14:textId="77777777" w:rsidR="008D502C" w:rsidRDefault="008D502C" w:rsidP="008D502C">
      <w:pPr>
        <w:ind w:left="255"/>
        <w:rPr>
          <w:rFonts w:ascii="Century Gothic" w:hAnsi="Century Gothic"/>
          <w:color w:val="595959" w:themeColor="text1" w:themeTint="A6"/>
        </w:rPr>
      </w:pPr>
    </w:p>
    <w:p w14:paraId="4AC5B82F" w14:textId="7696FDA3" w:rsidR="008D502C" w:rsidRDefault="008D502C" w:rsidP="008D502C">
      <w:pPr>
        <w:ind w:left="255"/>
        <w:rPr>
          <w:rFonts w:ascii="Century Gothic" w:hAnsi="Century Gothic"/>
          <w:color w:val="595959" w:themeColor="text1" w:themeTint="A6"/>
        </w:rPr>
      </w:pPr>
      <w:r>
        <w:rPr>
          <w:rFonts w:ascii="Century Gothic" w:hAnsi="Century Gothic"/>
          <w:color w:val="595959" w:themeColor="text1" w:themeTint="A6"/>
        </w:rPr>
        <w:t xml:space="preserve">From the above dashboard; it shows that office supplies “Blinders” has the least profit ratio and maximum </w:t>
      </w:r>
      <w:r>
        <w:rPr>
          <w:rFonts w:ascii="Century Gothic" w:hAnsi="Century Gothic"/>
          <w:color w:val="595959" w:themeColor="text1" w:themeTint="A6"/>
        </w:rPr>
        <w:t>amount</w:t>
      </w:r>
      <w:r>
        <w:rPr>
          <w:rFonts w:ascii="Century Gothic" w:hAnsi="Century Gothic"/>
          <w:color w:val="595959" w:themeColor="text1" w:themeTint="A6"/>
        </w:rPr>
        <w:t xml:space="preserve"> of quantity. </w:t>
      </w:r>
    </w:p>
    <w:p w14:paraId="5EAA0866" w14:textId="77777777" w:rsidR="008D502C" w:rsidRDefault="008D502C" w:rsidP="008D502C">
      <w:pPr>
        <w:ind w:left="255"/>
        <w:rPr>
          <w:rFonts w:ascii="Century Gothic" w:hAnsi="Century Gothic"/>
          <w:color w:val="595959" w:themeColor="text1" w:themeTint="A6"/>
        </w:rPr>
      </w:pPr>
      <w:r>
        <w:rPr>
          <w:rFonts w:ascii="Century Gothic" w:hAnsi="Century Gothic"/>
          <w:color w:val="595959" w:themeColor="text1" w:themeTint="A6"/>
        </w:rPr>
        <w:t>Also, in Texas and Illinois State; Houston, Chicago and Dallas cities had least profit ratio.</w:t>
      </w:r>
    </w:p>
    <w:p w14:paraId="47912937" w14:textId="3C11123D" w:rsidR="008D502C" w:rsidRPr="008D502C" w:rsidRDefault="008D502C" w:rsidP="008D502C">
      <w:pPr>
        <w:rPr>
          <w:rFonts w:ascii="Times New Roman" w:hAnsi="Times New Roman" w:cs="Times New Roman"/>
          <w:b/>
          <w:bCs/>
          <w:color w:val="595959" w:themeColor="text1" w:themeTint="A6"/>
        </w:rPr>
      </w:pPr>
      <w:r>
        <w:rPr>
          <w:rFonts w:ascii="Century Gothic" w:hAnsi="Century Gothic"/>
          <w:color w:val="595959" w:themeColor="text1" w:themeTint="A6"/>
        </w:rPr>
        <w:t>We can see that Blinders had the highest discount rate.</w:t>
      </w:r>
    </w:p>
    <w:p w14:paraId="5F812406" w14:textId="77777777" w:rsidR="008D502C" w:rsidRDefault="008D502C" w:rsidP="001B5AFB">
      <w:pPr>
        <w:rPr>
          <w:b/>
          <w:bCs/>
        </w:rPr>
      </w:pPr>
    </w:p>
    <w:p w14:paraId="0CCD175A" w14:textId="335FEE55" w:rsidR="001B5AFB" w:rsidRPr="001B5AFB" w:rsidRDefault="001B5AFB" w:rsidP="001B5AFB">
      <w:r w:rsidRPr="001B5AFB">
        <w:rPr>
          <w:b/>
          <w:bCs/>
        </w:rPr>
        <w:t>Technology:</w:t>
      </w:r>
      <w:r w:rsidRPr="001B5AFB">
        <w:t> </w:t>
      </w:r>
      <w:r w:rsidR="00057379">
        <w:t>R, Python, SPSS, SQL, Power BI, Table</w:t>
      </w:r>
      <w:r w:rsidR="008D502C">
        <w:t xml:space="preserve">au, Advance Excel </w:t>
      </w:r>
    </w:p>
    <w:p w14:paraId="330596A3" w14:textId="77777777" w:rsidR="001B5AFB" w:rsidRPr="001B5AFB" w:rsidRDefault="001B5AFB" w:rsidP="001B5AFB">
      <w:pPr>
        <w:rPr>
          <w:b/>
          <w:bCs/>
        </w:rPr>
      </w:pPr>
      <w:r w:rsidRPr="001B5AFB">
        <w:rPr>
          <w:b/>
          <w:bCs/>
        </w:rPr>
        <w:t>Education</w:t>
      </w:r>
    </w:p>
    <w:p w14:paraId="7870B4DE" w14:textId="0B925046" w:rsidR="001B5AFB" w:rsidRPr="001B5AFB" w:rsidRDefault="00057379" w:rsidP="001B5AFB">
      <w:pPr>
        <w:numPr>
          <w:ilvl w:val="0"/>
          <w:numId w:val="2"/>
        </w:numPr>
      </w:pPr>
      <w:r>
        <w:t>Shahjalal University of Science &amp; Technology, MSc, BSc in Statistics</w:t>
      </w:r>
    </w:p>
    <w:p w14:paraId="148018D2" w14:textId="77777777" w:rsidR="001B5AFB" w:rsidRPr="001B5AFB" w:rsidRDefault="001B5AFB" w:rsidP="001B5AFB">
      <w:pPr>
        <w:rPr>
          <w:b/>
          <w:bCs/>
        </w:rPr>
      </w:pPr>
      <w:r w:rsidRPr="001B5AFB">
        <w:rPr>
          <w:b/>
          <w:bCs/>
        </w:rPr>
        <w:t>Contact</w:t>
      </w:r>
    </w:p>
    <w:p w14:paraId="1144ED35" w14:textId="684F9B5B" w:rsidR="001B5AFB" w:rsidRPr="001B5AFB" w:rsidRDefault="001B5AFB" w:rsidP="001B5AFB">
      <w:pPr>
        <w:numPr>
          <w:ilvl w:val="0"/>
          <w:numId w:val="4"/>
        </w:numPr>
      </w:pPr>
      <w:proofErr w:type="spellStart"/>
      <w:r w:rsidRPr="001B5AFB">
        <w:t>Linkedin</w:t>
      </w:r>
      <w:proofErr w:type="spellEnd"/>
      <w:r w:rsidRPr="001B5AFB">
        <w:t>: </w:t>
      </w:r>
      <w:hyperlink r:id="rId31" w:history="1">
        <w:r w:rsidR="00057379" w:rsidRPr="009501ED">
          <w:rPr>
            <w:rStyle w:val="Hyperlink"/>
          </w:rPr>
          <w:t>https://www.linkedin.com/in/ashraful-haque-555352263</w:t>
        </w:r>
      </w:hyperlink>
      <w:r w:rsidR="00057379">
        <w:t xml:space="preserve"> </w:t>
      </w:r>
    </w:p>
    <w:p w14:paraId="1C4CD795" w14:textId="5B575C01" w:rsidR="001B5AFB" w:rsidRPr="001B5AFB" w:rsidRDefault="001B5AFB" w:rsidP="001B5AFB">
      <w:pPr>
        <w:numPr>
          <w:ilvl w:val="0"/>
          <w:numId w:val="4"/>
        </w:numPr>
      </w:pPr>
      <w:r w:rsidRPr="001B5AFB">
        <w:t>Email: </w:t>
      </w:r>
      <w:hyperlink r:id="rId32" w:history="1">
        <w:r w:rsidR="00057379" w:rsidRPr="009501ED">
          <w:rPr>
            <w:rStyle w:val="Hyperlink"/>
          </w:rPr>
          <w:t>mdashraful.nrcc@gmail.com</w:t>
        </w:r>
      </w:hyperlink>
      <w:r w:rsidR="00057379">
        <w:t xml:space="preserve"> </w:t>
      </w:r>
      <w:r w:rsidR="00057379" w:rsidRPr="001B5AFB">
        <w:t xml:space="preserve"> </w:t>
      </w:r>
    </w:p>
    <w:p w14:paraId="734D21F1" w14:textId="77777777" w:rsidR="004B7522" w:rsidRDefault="004B7522"/>
    <w:sectPr w:rsidR="004B752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AF6055"/>
    <w:multiLevelType w:val="multilevel"/>
    <w:tmpl w:val="E98E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A23FD"/>
    <w:multiLevelType w:val="multilevel"/>
    <w:tmpl w:val="CD3C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216D92"/>
    <w:multiLevelType w:val="multilevel"/>
    <w:tmpl w:val="755CB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A77BDB"/>
    <w:multiLevelType w:val="multilevel"/>
    <w:tmpl w:val="CA3C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0344749">
    <w:abstractNumId w:val="2"/>
  </w:num>
  <w:num w:numId="2" w16cid:durableId="2066835685">
    <w:abstractNumId w:val="1"/>
  </w:num>
  <w:num w:numId="3" w16cid:durableId="661618210">
    <w:abstractNumId w:val="3"/>
  </w:num>
  <w:num w:numId="4" w16cid:durableId="1825003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522"/>
    <w:rsid w:val="00057379"/>
    <w:rsid w:val="001B5AFB"/>
    <w:rsid w:val="004B7522"/>
    <w:rsid w:val="008D502C"/>
    <w:rsid w:val="00E70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58FF8"/>
  <w15:chartTrackingRefBased/>
  <w15:docId w15:val="{C5037888-2E18-4AF2-9D27-D427B94C0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5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75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75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75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75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75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75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75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75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5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75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75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75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75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75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75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75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7522"/>
    <w:rPr>
      <w:rFonts w:eastAsiaTheme="majorEastAsia" w:cstheme="majorBidi"/>
      <w:color w:val="272727" w:themeColor="text1" w:themeTint="D8"/>
    </w:rPr>
  </w:style>
  <w:style w:type="paragraph" w:styleId="Title">
    <w:name w:val="Title"/>
    <w:basedOn w:val="Normal"/>
    <w:next w:val="Normal"/>
    <w:link w:val="TitleChar"/>
    <w:uiPriority w:val="10"/>
    <w:qFormat/>
    <w:rsid w:val="004B75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5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75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75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7522"/>
    <w:pPr>
      <w:spacing w:before="160"/>
      <w:jc w:val="center"/>
    </w:pPr>
    <w:rPr>
      <w:i/>
      <w:iCs/>
      <w:color w:val="404040" w:themeColor="text1" w:themeTint="BF"/>
    </w:rPr>
  </w:style>
  <w:style w:type="character" w:customStyle="1" w:styleId="QuoteChar">
    <w:name w:val="Quote Char"/>
    <w:basedOn w:val="DefaultParagraphFont"/>
    <w:link w:val="Quote"/>
    <w:uiPriority w:val="29"/>
    <w:rsid w:val="004B7522"/>
    <w:rPr>
      <w:i/>
      <w:iCs/>
      <w:color w:val="404040" w:themeColor="text1" w:themeTint="BF"/>
    </w:rPr>
  </w:style>
  <w:style w:type="paragraph" w:styleId="ListParagraph">
    <w:name w:val="List Paragraph"/>
    <w:basedOn w:val="Normal"/>
    <w:uiPriority w:val="34"/>
    <w:qFormat/>
    <w:rsid w:val="004B7522"/>
    <w:pPr>
      <w:ind w:left="720"/>
      <w:contextualSpacing/>
    </w:pPr>
  </w:style>
  <w:style w:type="character" w:styleId="IntenseEmphasis">
    <w:name w:val="Intense Emphasis"/>
    <w:basedOn w:val="DefaultParagraphFont"/>
    <w:uiPriority w:val="21"/>
    <w:qFormat/>
    <w:rsid w:val="004B7522"/>
    <w:rPr>
      <w:i/>
      <w:iCs/>
      <w:color w:val="2F5496" w:themeColor="accent1" w:themeShade="BF"/>
    </w:rPr>
  </w:style>
  <w:style w:type="paragraph" w:styleId="IntenseQuote">
    <w:name w:val="Intense Quote"/>
    <w:basedOn w:val="Normal"/>
    <w:next w:val="Normal"/>
    <w:link w:val="IntenseQuoteChar"/>
    <w:uiPriority w:val="30"/>
    <w:qFormat/>
    <w:rsid w:val="004B75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7522"/>
    <w:rPr>
      <w:i/>
      <w:iCs/>
      <w:color w:val="2F5496" w:themeColor="accent1" w:themeShade="BF"/>
    </w:rPr>
  </w:style>
  <w:style w:type="character" w:styleId="IntenseReference">
    <w:name w:val="Intense Reference"/>
    <w:basedOn w:val="DefaultParagraphFont"/>
    <w:uiPriority w:val="32"/>
    <w:qFormat/>
    <w:rsid w:val="004B7522"/>
    <w:rPr>
      <w:b/>
      <w:bCs/>
      <w:smallCaps/>
      <w:color w:val="2F5496" w:themeColor="accent1" w:themeShade="BF"/>
      <w:spacing w:val="5"/>
    </w:rPr>
  </w:style>
  <w:style w:type="character" w:styleId="Hyperlink">
    <w:name w:val="Hyperlink"/>
    <w:basedOn w:val="DefaultParagraphFont"/>
    <w:uiPriority w:val="99"/>
    <w:unhideWhenUsed/>
    <w:rsid w:val="001B5AFB"/>
    <w:rPr>
      <w:color w:val="0563C1" w:themeColor="hyperlink"/>
      <w:u w:val="single"/>
    </w:rPr>
  </w:style>
  <w:style w:type="character" w:styleId="UnresolvedMention">
    <w:name w:val="Unresolved Mention"/>
    <w:basedOn w:val="DefaultParagraphFont"/>
    <w:uiPriority w:val="99"/>
    <w:semiHidden/>
    <w:unhideWhenUsed/>
    <w:rsid w:val="001B5AFB"/>
    <w:rPr>
      <w:color w:val="605E5C"/>
      <w:shd w:val="clear" w:color="auto" w:fill="E1DFDD"/>
    </w:rPr>
  </w:style>
  <w:style w:type="character" w:styleId="FollowedHyperlink">
    <w:name w:val="FollowedHyperlink"/>
    <w:basedOn w:val="DefaultParagraphFont"/>
    <w:uiPriority w:val="99"/>
    <w:semiHidden/>
    <w:unhideWhenUsed/>
    <w:rsid w:val="001B5A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284860">
      <w:bodyDiv w:val="1"/>
      <w:marLeft w:val="0"/>
      <w:marRight w:val="0"/>
      <w:marTop w:val="0"/>
      <w:marBottom w:val="0"/>
      <w:divBdr>
        <w:top w:val="none" w:sz="0" w:space="0" w:color="auto"/>
        <w:left w:val="none" w:sz="0" w:space="0" w:color="auto"/>
        <w:bottom w:val="none" w:sz="0" w:space="0" w:color="auto"/>
        <w:right w:val="none" w:sz="0" w:space="0" w:color="auto"/>
      </w:divBdr>
      <w:divsChild>
        <w:div w:id="62409069">
          <w:marLeft w:val="0"/>
          <w:marRight w:val="0"/>
          <w:marTop w:val="0"/>
          <w:marBottom w:val="0"/>
          <w:divBdr>
            <w:top w:val="none" w:sz="0" w:space="0" w:color="auto"/>
            <w:left w:val="none" w:sz="0" w:space="0" w:color="auto"/>
            <w:bottom w:val="none" w:sz="0" w:space="0" w:color="auto"/>
            <w:right w:val="none" w:sz="0" w:space="0" w:color="auto"/>
          </w:divBdr>
        </w:div>
        <w:div w:id="1732462894">
          <w:marLeft w:val="0"/>
          <w:marRight w:val="0"/>
          <w:marTop w:val="0"/>
          <w:marBottom w:val="0"/>
          <w:divBdr>
            <w:top w:val="none" w:sz="0" w:space="0" w:color="auto"/>
            <w:left w:val="none" w:sz="0" w:space="0" w:color="auto"/>
            <w:bottom w:val="none" w:sz="0" w:space="0" w:color="auto"/>
            <w:right w:val="none" w:sz="0" w:space="0" w:color="auto"/>
          </w:divBdr>
        </w:div>
        <w:div w:id="336422427">
          <w:marLeft w:val="0"/>
          <w:marRight w:val="0"/>
          <w:marTop w:val="0"/>
          <w:marBottom w:val="0"/>
          <w:divBdr>
            <w:top w:val="none" w:sz="0" w:space="0" w:color="auto"/>
            <w:left w:val="none" w:sz="0" w:space="0" w:color="auto"/>
            <w:bottom w:val="none" w:sz="0" w:space="0" w:color="auto"/>
            <w:right w:val="none" w:sz="0" w:space="0" w:color="auto"/>
          </w:divBdr>
        </w:div>
        <w:div w:id="1709446536">
          <w:marLeft w:val="0"/>
          <w:marRight w:val="0"/>
          <w:marTop w:val="0"/>
          <w:marBottom w:val="0"/>
          <w:divBdr>
            <w:top w:val="none" w:sz="0" w:space="0" w:color="auto"/>
            <w:left w:val="none" w:sz="0" w:space="0" w:color="auto"/>
            <w:bottom w:val="none" w:sz="0" w:space="0" w:color="auto"/>
            <w:right w:val="none" w:sz="0" w:space="0" w:color="auto"/>
          </w:divBdr>
        </w:div>
        <w:div w:id="134495194">
          <w:marLeft w:val="0"/>
          <w:marRight w:val="0"/>
          <w:marTop w:val="0"/>
          <w:marBottom w:val="0"/>
          <w:divBdr>
            <w:top w:val="none" w:sz="0" w:space="0" w:color="auto"/>
            <w:left w:val="none" w:sz="0" w:space="0" w:color="auto"/>
            <w:bottom w:val="none" w:sz="0" w:space="0" w:color="auto"/>
            <w:right w:val="none" w:sz="0" w:space="0" w:color="auto"/>
          </w:divBdr>
        </w:div>
        <w:div w:id="1176991949">
          <w:marLeft w:val="0"/>
          <w:marRight w:val="0"/>
          <w:marTop w:val="0"/>
          <w:marBottom w:val="0"/>
          <w:divBdr>
            <w:top w:val="none" w:sz="0" w:space="0" w:color="auto"/>
            <w:left w:val="none" w:sz="0" w:space="0" w:color="auto"/>
            <w:bottom w:val="none" w:sz="0" w:space="0" w:color="auto"/>
            <w:right w:val="none" w:sz="0" w:space="0" w:color="auto"/>
          </w:divBdr>
        </w:div>
        <w:div w:id="2089692534">
          <w:marLeft w:val="0"/>
          <w:marRight w:val="0"/>
          <w:marTop w:val="0"/>
          <w:marBottom w:val="0"/>
          <w:divBdr>
            <w:top w:val="none" w:sz="0" w:space="0" w:color="auto"/>
            <w:left w:val="none" w:sz="0" w:space="0" w:color="auto"/>
            <w:bottom w:val="none" w:sz="0" w:space="0" w:color="auto"/>
            <w:right w:val="none" w:sz="0" w:space="0" w:color="auto"/>
          </w:divBdr>
        </w:div>
        <w:div w:id="712651374">
          <w:marLeft w:val="0"/>
          <w:marRight w:val="0"/>
          <w:marTop w:val="0"/>
          <w:marBottom w:val="0"/>
          <w:divBdr>
            <w:top w:val="none" w:sz="0" w:space="0" w:color="auto"/>
            <w:left w:val="none" w:sz="0" w:space="0" w:color="auto"/>
            <w:bottom w:val="none" w:sz="0" w:space="0" w:color="auto"/>
            <w:right w:val="none" w:sz="0" w:space="0" w:color="auto"/>
          </w:divBdr>
        </w:div>
        <w:div w:id="1074204441">
          <w:marLeft w:val="0"/>
          <w:marRight w:val="0"/>
          <w:marTop w:val="0"/>
          <w:marBottom w:val="0"/>
          <w:divBdr>
            <w:top w:val="none" w:sz="0" w:space="0" w:color="auto"/>
            <w:left w:val="none" w:sz="0" w:space="0" w:color="auto"/>
            <w:bottom w:val="none" w:sz="0" w:space="0" w:color="auto"/>
            <w:right w:val="none" w:sz="0" w:space="0" w:color="auto"/>
          </w:divBdr>
        </w:div>
        <w:div w:id="536160645">
          <w:marLeft w:val="0"/>
          <w:marRight w:val="0"/>
          <w:marTop w:val="0"/>
          <w:marBottom w:val="0"/>
          <w:divBdr>
            <w:top w:val="none" w:sz="0" w:space="0" w:color="auto"/>
            <w:left w:val="none" w:sz="0" w:space="0" w:color="auto"/>
            <w:bottom w:val="none" w:sz="0" w:space="0" w:color="auto"/>
            <w:right w:val="none" w:sz="0" w:space="0" w:color="auto"/>
          </w:divBdr>
        </w:div>
        <w:div w:id="287902216">
          <w:marLeft w:val="0"/>
          <w:marRight w:val="0"/>
          <w:marTop w:val="0"/>
          <w:marBottom w:val="0"/>
          <w:divBdr>
            <w:top w:val="none" w:sz="0" w:space="0" w:color="auto"/>
            <w:left w:val="none" w:sz="0" w:space="0" w:color="auto"/>
            <w:bottom w:val="none" w:sz="0" w:space="0" w:color="auto"/>
            <w:right w:val="none" w:sz="0" w:space="0" w:color="auto"/>
          </w:divBdr>
        </w:div>
      </w:divsChild>
    </w:div>
    <w:div w:id="1405490179">
      <w:bodyDiv w:val="1"/>
      <w:marLeft w:val="0"/>
      <w:marRight w:val="0"/>
      <w:marTop w:val="0"/>
      <w:marBottom w:val="0"/>
      <w:divBdr>
        <w:top w:val="none" w:sz="0" w:space="0" w:color="auto"/>
        <w:left w:val="none" w:sz="0" w:space="0" w:color="auto"/>
        <w:bottom w:val="none" w:sz="0" w:space="0" w:color="auto"/>
        <w:right w:val="none" w:sz="0" w:space="0" w:color="auto"/>
      </w:divBdr>
      <w:divsChild>
        <w:div w:id="1988313972">
          <w:marLeft w:val="0"/>
          <w:marRight w:val="0"/>
          <w:marTop w:val="0"/>
          <w:marBottom w:val="0"/>
          <w:divBdr>
            <w:top w:val="none" w:sz="0" w:space="0" w:color="auto"/>
            <w:left w:val="none" w:sz="0" w:space="0" w:color="auto"/>
            <w:bottom w:val="none" w:sz="0" w:space="0" w:color="auto"/>
            <w:right w:val="none" w:sz="0" w:space="0" w:color="auto"/>
          </w:divBdr>
        </w:div>
        <w:div w:id="1231620167">
          <w:marLeft w:val="0"/>
          <w:marRight w:val="0"/>
          <w:marTop w:val="0"/>
          <w:marBottom w:val="0"/>
          <w:divBdr>
            <w:top w:val="none" w:sz="0" w:space="0" w:color="auto"/>
            <w:left w:val="none" w:sz="0" w:space="0" w:color="auto"/>
            <w:bottom w:val="none" w:sz="0" w:space="0" w:color="auto"/>
            <w:right w:val="none" w:sz="0" w:space="0" w:color="auto"/>
          </w:divBdr>
        </w:div>
        <w:div w:id="89666685">
          <w:marLeft w:val="0"/>
          <w:marRight w:val="0"/>
          <w:marTop w:val="0"/>
          <w:marBottom w:val="0"/>
          <w:divBdr>
            <w:top w:val="none" w:sz="0" w:space="0" w:color="auto"/>
            <w:left w:val="none" w:sz="0" w:space="0" w:color="auto"/>
            <w:bottom w:val="none" w:sz="0" w:space="0" w:color="auto"/>
            <w:right w:val="none" w:sz="0" w:space="0" w:color="auto"/>
          </w:divBdr>
        </w:div>
        <w:div w:id="1941595684">
          <w:marLeft w:val="0"/>
          <w:marRight w:val="0"/>
          <w:marTop w:val="0"/>
          <w:marBottom w:val="0"/>
          <w:divBdr>
            <w:top w:val="none" w:sz="0" w:space="0" w:color="auto"/>
            <w:left w:val="none" w:sz="0" w:space="0" w:color="auto"/>
            <w:bottom w:val="none" w:sz="0" w:space="0" w:color="auto"/>
            <w:right w:val="none" w:sz="0" w:space="0" w:color="auto"/>
          </w:divBdr>
        </w:div>
        <w:div w:id="393358489">
          <w:marLeft w:val="0"/>
          <w:marRight w:val="0"/>
          <w:marTop w:val="0"/>
          <w:marBottom w:val="0"/>
          <w:divBdr>
            <w:top w:val="none" w:sz="0" w:space="0" w:color="auto"/>
            <w:left w:val="none" w:sz="0" w:space="0" w:color="auto"/>
            <w:bottom w:val="none" w:sz="0" w:space="0" w:color="auto"/>
            <w:right w:val="none" w:sz="0" w:space="0" w:color="auto"/>
          </w:divBdr>
        </w:div>
        <w:div w:id="157116443">
          <w:marLeft w:val="0"/>
          <w:marRight w:val="0"/>
          <w:marTop w:val="0"/>
          <w:marBottom w:val="0"/>
          <w:divBdr>
            <w:top w:val="none" w:sz="0" w:space="0" w:color="auto"/>
            <w:left w:val="none" w:sz="0" w:space="0" w:color="auto"/>
            <w:bottom w:val="none" w:sz="0" w:space="0" w:color="auto"/>
            <w:right w:val="none" w:sz="0" w:space="0" w:color="auto"/>
          </w:divBdr>
        </w:div>
        <w:div w:id="92483231">
          <w:marLeft w:val="0"/>
          <w:marRight w:val="0"/>
          <w:marTop w:val="0"/>
          <w:marBottom w:val="0"/>
          <w:divBdr>
            <w:top w:val="none" w:sz="0" w:space="0" w:color="auto"/>
            <w:left w:val="none" w:sz="0" w:space="0" w:color="auto"/>
            <w:bottom w:val="none" w:sz="0" w:space="0" w:color="auto"/>
            <w:right w:val="none" w:sz="0" w:space="0" w:color="auto"/>
          </w:divBdr>
        </w:div>
        <w:div w:id="670522786">
          <w:marLeft w:val="0"/>
          <w:marRight w:val="0"/>
          <w:marTop w:val="0"/>
          <w:marBottom w:val="0"/>
          <w:divBdr>
            <w:top w:val="none" w:sz="0" w:space="0" w:color="auto"/>
            <w:left w:val="none" w:sz="0" w:space="0" w:color="auto"/>
            <w:bottom w:val="none" w:sz="0" w:space="0" w:color="auto"/>
            <w:right w:val="none" w:sz="0" w:space="0" w:color="auto"/>
          </w:divBdr>
        </w:div>
        <w:div w:id="1100376706">
          <w:marLeft w:val="0"/>
          <w:marRight w:val="0"/>
          <w:marTop w:val="0"/>
          <w:marBottom w:val="0"/>
          <w:divBdr>
            <w:top w:val="none" w:sz="0" w:space="0" w:color="auto"/>
            <w:left w:val="none" w:sz="0" w:space="0" w:color="auto"/>
            <w:bottom w:val="none" w:sz="0" w:space="0" w:color="auto"/>
            <w:right w:val="none" w:sz="0" w:space="0" w:color="auto"/>
          </w:divBdr>
        </w:div>
        <w:div w:id="1996372862">
          <w:marLeft w:val="0"/>
          <w:marRight w:val="0"/>
          <w:marTop w:val="0"/>
          <w:marBottom w:val="0"/>
          <w:divBdr>
            <w:top w:val="none" w:sz="0" w:space="0" w:color="auto"/>
            <w:left w:val="none" w:sz="0" w:space="0" w:color="auto"/>
            <w:bottom w:val="none" w:sz="0" w:space="0" w:color="auto"/>
            <w:right w:val="none" w:sz="0" w:space="0" w:color="auto"/>
          </w:divBdr>
        </w:div>
        <w:div w:id="1022322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md.ashraful.haque/viz/MigratedData1/Dashboard1"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public.tableau.com/app/profile/md.ashraful.haque/viz/Super_SalesDash16_5_25/Dashboard1" TargetMode="External"/><Relationship Id="rId12" Type="http://schemas.openxmlformats.org/officeDocument/2006/relationships/hyperlink" Target="https://github.com/ronishahill/Data-Analysis-Portfolio/blob/main/README.m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public.tableau.com/app/profile/md.ashraful.haque/viz/Super_Sales_17461404503900/Improveprofitsinthesouth" TargetMode="External"/><Relationship Id="rId11" Type="http://schemas.openxmlformats.org/officeDocument/2006/relationships/hyperlink" Target="https://app.powerbi.com/groups/me/reports/cab9e806-317b-479c-b8ad-0adbdb866eed/8f11d1e970ed6e798305?experience=power-bi" TargetMode="External"/><Relationship Id="rId24" Type="http://schemas.openxmlformats.org/officeDocument/2006/relationships/image" Target="media/image12.png"/><Relationship Id="rId32" Type="http://schemas.openxmlformats.org/officeDocument/2006/relationships/hyperlink" Target="mailto:mdashraful.nrcc@gmail.com" TargetMode="External"/><Relationship Id="rId5" Type="http://schemas.openxmlformats.org/officeDocument/2006/relationships/hyperlink" Target="https://github.com/ronishahill/Data-Analysis-Portfolio/blob/main/README.md"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app.powerbi.com/groups/me/reports/f68b1c1c-86c6-432c-960a-b558feaa7940/ca7e68e3ee55a96dd2ad?experience=power-bi" TargetMode="External"/><Relationship Id="rId19" Type="http://schemas.openxmlformats.org/officeDocument/2006/relationships/image" Target="media/image7.png"/><Relationship Id="rId31" Type="http://schemas.openxmlformats.org/officeDocument/2006/relationships/hyperlink" Target="https://www.linkedin.com/in/ashraful-haque-555352263" TargetMode="External"/><Relationship Id="rId4" Type="http://schemas.openxmlformats.org/officeDocument/2006/relationships/webSettings" Target="webSettings.xml"/><Relationship Id="rId9" Type="http://schemas.openxmlformats.org/officeDocument/2006/relationships/hyperlink" Target="https://public.tableau.com/app/profile/md.ashraful.haque/viz/MigratedData_17476788962500/Dashboard2"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893</Words>
  <Characters>5092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Haque</dc:creator>
  <cp:keywords/>
  <dc:description/>
  <cp:lastModifiedBy>Ashraful Haque</cp:lastModifiedBy>
  <cp:revision>2</cp:revision>
  <dcterms:created xsi:type="dcterms:W3CDTF">2025-05-20T12:07:00Z</dcterms:created>
  <dcterms:modified xsi:type="dcterms:W3CDTF">2025-05-20T12:07:00Z</dcterms:modified>
</cp:coreProperties>
</file>