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7" w:rightFromText="187" w:topFromText="0" w:bottomFromText="0" w:horzAnchor="margin" w:tblpXSpec="left" w:tblpYSpec="bottom"/>
        <w:tblW w:w="3000" w:type="pct"/>
        <w:tblLook w:val="04A0" w:firstRow="1" w:lastRow="0" w:firstColumn="1" w:lastColumn="0" w:noHBand="0" w:noVBand="1"/>
      </w:tblPr>
      <w:tblGrid>
        <w:gridCol w:w="5746"/>
      </w:tblGrid>
      <w:tr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992" cy="4828032"/>
                <wp:effectExtent l="0" t="0" r="44958" b="0"/>
                <wp:wrapNone/>
                <wp:docPr id="1026" name="Group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50992" cy="4828032"/>
                          <a:chOff x="15" y="15"/>
                          <a:chExt cx="8918" cy="7619"/>
                        </a:xfrm>
                      </wpg:grpSpPr>
                      <wps:wsp>
                        <wps:cNvSpPr/>
                        <wps:spPr>
                          <a:xfrm rot="0">
                            <a:off x="15" y="15"/>
                            <a:ext cx="7512" cy="7386"/>
                          </a:xfrm>
                          <a:prstGeom prst="straightConnector1"/>
                          <a:ln cmpd="sng" cap="flat" w="9525">
                            <a:solidFill>
                              <a:srgbClr val="a7bfde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717" y="5418"/>
                            <a:ext cx="2216" cy="2216"/>
                          </a:xfrm>
                          <a:prstGeom prst="ellipse"/>
                          <a:gradFill flip="none" rotWithShape="false">
                            <a:gsLst>
                              <a:gs pos="0">
                                <a:srgbClr val="98b4e4"/>
                              </a:gs>
                              <a:gs pos="50000">
                                <a:srgbClr val="c0cfed"/>
                              </a:gs>
                              <a:gs pos="100000">
                                <a:srgbClr val="e0e8f4"/>
                              </a:gs>
                            </a:gsLst>
                            <a:path path="circle">
                              <a:fillToRect l="0" t="100000" r="100000" b="0"/>
                            </a:path>
                          </a:gra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444.96pt;height:380.16pt;z-index:2;mso-position-horizontal:left;mso-position-vertical:top;mso-position-horizontal-relative:page;mso-position-vertical-relative:page;mso-width-percent:0;mso-height-percent:0;mso-width-relative:page;mso-height-relative:page;mso-wrap-distance-left:0.0pt;mso-wrap-distance-right:0.0pt;visibility:visible;" o:allowincell="false" coordsize="8918,7619" coordorigin="15,15"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7" type="#_x0000_t32" filled="f" style="position:absolute;left:15;top:15;width:7512;height:7386;z-index:2;mso-position-horizontal-relative:page;mso-position-vertical-relative:page;mso-width-relative:page;mso-height-relative:page;visibility:visible;">
                  <v:stroke color="#a7bfde"/>
                  <v:fill/>
                </v:shape>
                <v:oval id="1028" stroked="f" style="position:absolute;left:6717;top:5418;width:2216;height:2216;z-index:3;mso-position-horizontal-relative:page;mso-position-vertical-relative:page;mso-width-relative:page;mso-height-relative:page;visibility:visible;">
                  <v:fill color2="#e0e8f4" method="any" color="#98b4e4" focus="100%" type="gradientRadial" focusposition="0.0,1.0" colors="0f #98b4e4;32768f #c0cfed;1 #e0e8f4;"/>
                </v:oval>
                <v:fill/>
              </v:group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ge">
                  <wp:align>bottom</wp:align>
                </wp:positionV>
                <wp:extent cx="3831336" cy="9208008"/>
                <wp:effectExtent l="114300" t="0" r="0" b="0"/>
                <wp:wrapNone/>
                <wp:docPr id="1029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831336" cy="9208008"/>
                          <a:chOff x="117230" y="0"/>
                          <a:chExt cx="3833446" cy="9205546"/>
                        </a:xfrm>
                      </wpg:grpSpPr>
                      <wps:wsp>
                        <wps:cNvSpPr/>
                        <wps:spPr>
                          <a:xfrm rot="0" flipH="1">
                            <a:off x="285750" y="0"/>
                            <a:ext cx="2732405" cy="6375400"/>
                          </a:xfrm>
                          <a:prstGeom prst="straightConnector1"/>
                          <a:ln cmpd="sng" cap="flat" w="9525">
                            <a:solidFill>
                              <a:srgbClr val="a7bfde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7230" y="5372100"/>
                            <a:ext cx="3833446" cy="3833446"/>
                          </a:xfrm>
                          <a:prstGeom prst="ellipse"/>
                          <a:gradFill flip="none" rotWithShape="true">
                            <a:gsLst>
                              <a:gs pos="0">
                                <a:srgbClr val="aecefa"/>
                              </a:gs>
                              <a:gs pos="50000">
                                <a:srgbClr val="cddefb"/>
                              </a:gs>
                              <a:gs pos="100000">
                                <a:srgbClr val="e5effd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 l="0" t="0" r="0" b="0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0.0pt;margin-top:0.0pt;width:301.68pt;height:725.04pt;z-index:3;mso-position-vertical:bottom;mso-position-horizontal-relative:margin;mso-position-vertical-relative:page;mso-width-percent:0;mso-height-percent:0;mso-width-relative:margin;mso-height-relative:margin;mso-wrap-distance-left:0.0pt;mso-wrap-distance-right:0.0pt;visibility:visible;" coordsize="3833446,9205546" coordorigin="117230,0">
                <v:shape id="1030" type="#_x0000_t32" filled="f" style="position:absolute;left:285750;top:0;width:2732405;height:6375400;z-index:2;mso-position-horizontal-relative:page;mso-position-vertical-relative:page;mso-width-relative:page;mso-height-relative:page;visibility:visible;flip:x;">
                  <v:stroke color="#a7bfde"/>
                  <v:fill/>
                </v:shape>
                <v:oval id="1031" stroked="f" style="position:absolute;left:117230;top:5372100;width:3833446;height:3833446;z-index:3;mso-position-horizontal-relative:page;mso-position-vertical-relative:page;mso-width-relative:page;mso-height-relative:page;visibility:visible;">
                  <v:stroke on="f" color="#395e8a" weight="2.0pt"/>
                  <v:fill color2="#e5effd" rotate="true" method="any" color="#aecefa" focus="100%" type="gradientRadial" focusposition="0.5,0.5" colors="0f #aecefa;32768f #cddefb;1 #e5effd;"/>
                </v:oval>
                <v:fill/>
              </v:group>
            </w:pict>
          </mc:Fallback>
        </mc:AlternateContent>
      </w:r>
    </w:p>
    <w:p>
      <w:pPr>
        <w:pStyle w:val="style0"/>
        <w:rPr>
          <w:rStyle w:val="style264"/>
          <w:sz w:val="72"/>
          <w:szCs w:val="72"/>
        </w:rPr>
      </w:pPr>
      <w:r>
        <w:rPr>
          <w:rStyle w:val="style264"/>
          <w:sz w:val="72"/>
          <w:szCs w:val="72"/>
        </w:rPr>
        <w:t>A report on the medical laboratories assisted by the specialist doctors for diseases</w:t>
      </w: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br w:type="page"/>
      </w:r>
    </w:p>
    <w:p>
      <w:pPr>
        <w:pStyle w:val="style74"/>
        <w:rPr>
          <w:rStyle w:val="style87"/>
          <w:sz w:val="56"/>
          <w:szCs w:val="56"/>
        </w:rPr>
      </w:pPr>
      <w:r>
        <w:rPr>
          <w:rStyle w:val="style87"/>
          <w:color w:val="1f497d"/>
          <w:sz w:val="56"/>
          <w:szCs w:val="56"/>
        </w:rPr>
        <w:t>person</w:t>
      </w:r>
      <w:r>
        <w:rPr>
          <w:rStyle w:val="style87"/>
          <w:color w:val="1f497d"/>
          <w:sz w:val="56"/>
          <w:szCs w:val="56"/>
        </w:rPr>
        <w:t xml:space="preserve"> </w:t>
      </w:r>
      <w:r>
        <w:rPr>
          <w:rStyle w:val="style87"/>
          <w:color w:val="1f497d"/>
          <w:sz w:val="56"/>
          <w:szCs w:val="56"/>
        </w:rPr>
        <w:t>interviewed</w:t>
      </w:r>
      <w:r>
        <w:rPr>
          <w:rStyle w:val="style87"/>
          <w:color w:val="1f497d"/>
          <w:sz w:val="56"/>
          <w:szCs w:val="56"/>
          <w:lang w:val="en-US"/>
        </w:rPr>
        <w:t>:</w:t>
      </w:r>
      <w:r>
        <w:rPr>
          <w:rStyle w:val="style87"/>
          <w:sz w:val="56"/>
          <w:szCs w:val="56"/>
        </w:rPr>
        <w:t>A</w:t>
      </w:r>
      <w:r>
        <w:rPr>
          <w:rStyle w:val="style87"/>
          <w:sz w:val="56"/>
          <w:szCs w:val="56"/>
        </w:rPr>
        <w:t>mira</w:t>
      </w:r>
      <w:r>
        <w:rPr>
          <w:rStyle w:val="style87"/>
          <w:sz w:val="56"/>
          <w:szCs w:val="56"/>
        </w:rPr>
        <w:t xml:space="preserve"> </w:t>
      </w:r>
      <w:r>
        <w:rPr>
          <w:rStyle w:val="style87"/>
          <w:sz w:val="56"/>
          <w:szCs w:val="56"/>
        </w:rPr>
        <w:t>Elgazar</w:t>
      </w:r>
      <w:r>
        <w:rPr>
          <w:rStyle w:val="style87"/>
          <w:sz w:val="56"/>
          <w:szCs w:val="56"/>
        </w:rPr>
        <w:t>.</w:t>
      </w:r>
    </w:p>
    <w:p>
      <w:pPr>
        <w:pStyle w:val="style74"/>
        <w:rPr>
          <w:rStyle w:val="style87"/>
          <w:sz w:val="52"/>
          <w:szCs w:val="52"/>
        </w:rPr>
      </w:pPr>
      <w:r>
        <w:rPr>
          <w:rStyle w:val="style87"/>
          <w:color w:val="1f497d"/>
          <w:sz w:val="52"/>
          <w:szCs w:val="52"/>
        </w:rPr>
        <w:t>Interviewer</w:t>
      </w:r>
      <w:r>
        <w:rPr>
          <w:rStyle w:val="style87"/>
          <w:sz w:val="52"/>
          <w:szCs w:val="52"/>
        </w:rPr>
        <w:t xml:space="preserve">: </w:t>
      </w:r>
      <w:r>
        <w:rPr>
          <w:rStyle w:val="style87"/>
          <w:sz w:val="52"/>
          <w:szCs w:val="52"/>
        </w:rPr>
        <w:t>Aya</w:t>
      </w:r>
      <w:r>
        <w:rPr>
          <w:rStyle w:val="style87"/>
          <w:sz w:val="52"/>
          <w:szCs w:val="52"/>
        </w:rPr>
        <w:t xml:space="preserve"> </w:t>
      </w:r>
      <w:r>
        <w:rPr>
          <w:rStyle w:val="style87"/>
          <w:sz w:val="52"/>
          <w:szCs w:val="52"/>
        </w:rPr>
        <w:t>Elgzar</w:t>
      </w:r>
      <w:r>
        <w:rPr>
          <w:rStyle w:val="style87"/>
          <w:sz w:val="52"/>
          <w:szCs w:val="52"/>
        </w:rPr>
        <w:t>.</w:t>
      </w:r>
    </w:p>
    <w:p>
      <w:pPr>
        <w:pStyle w:val="style0"/>
        <w:rPr>
          <w:rStyle w:val="style88"/>
          <w:color w:val="1f497d"/>
          <w:sz w:val="52"/>
          <w:szCs w:val="52"/>
        </w:rPr>
      </w:pPr>
      <w:r>
        <w:rPr>
          <w:rStyle w:val="style88"/>
          <w:color w:val="1f497d"/>
          <w:sz w:val="52"/>
          <w:szCs w:val="52"/>
        </w:rPr>
        <w:t>Purpose</w:t>
      </w:r>
      <w:r>
        <w:rPr>
          <w:rStyle w:val="style88"/>
          <w:color w:val="1f497d"/>
          <w:sz w:val="52"/>
          <w:szCs w:val="52"/>
        </w:rPr>
        <w:t xml:space="preserve"> of interviews:</w:t>
      </w:r>
    </w:p>
    <w:p>
      <w:pPr>
        <w:pStyle w:val="style179"/>
        <w:numPr>
          <w:ilvl w:val="0"/>
          <w:numId w:val="1"/>
        </w:numPr>
        <w:rPr>
          <w:rStyle w:val="style261"/>
          <w:sz w:val="48"/>
          <w:szCs w:val="48"/>
        </w:rPr>
      </w:pPr>
      <w:r>
        <w:rPr>
          <w:rStyle w:val="style261"/>
          <w:sz w:val="48"/>
          <w:szCs w:val="48"/>
        </w:rPr>
        <w:t>Knowing the nature of the doctor’s work.</w:t>
      </w:r>
    </w:p>
    <w:p>
      <w:pPr>
        <w:pStyle w:val="style179"/>
        <w:numPr>
          <w:ilvl w:val="0"/>
          <w:numId w:val="1"/>
        </w:numPr>
        <w:rPr>
          <w:rStyle w:val="style261"/>
          <w:sz w:val="48"/>
          <w:szCs w:val="48"/>
        </w:rPr>
      </w:pPr>
      <w:r>
        <w:rPr>
          <w:rStyle w:val="style261"/>
          <w:sz w:val="48"/>
          <w:szCs w:val="48"/>
        </w:rPr>
        <w:t>Determine information</w:t>
      </w:r>
      <w:r>
        <w:rPr>
          <w:rStyle w:val="style261"/>
          <w:sz w:val="48"/>
          <w:szCs w:val="48"/>
        </w:rPr>
        <w:t xml:space="preserve"> </w:t>
      </w:r>
      <w:r>
        <w:rPr>
          <w:rStyle w:val="style261"/>
          <w:sz w:val="48"/>
          <w:szCs w:val="48"/>
        </w:rPr>
        <w:t>requirements medical for future</w:t>
      </w:r>
      <w:r>
        <w:rPr>
          <w:rStyle w:val="style261"/>
          <w:sz w:val="48"/>
          <w:szCs w:val="48"/>
        </w:rPr>
        <w:t>.</w:t>
      </w:r>
    </w:p>
    <w:p>
      <w:pPr>
        <w:pStyle w:val="style179"/>
        <w:numPr>
          <w:ilvl w:val="0"/>
          <w:numId w:val="1"/>
        </w:numPr>
        <w:rPr>
          <w:rStyle w:val="style261"/>
          <w:sz w:val="48"/>
          <w:szCs w:val="48"/>
        </w:rPr>
      </w:pPr>
      <w:r>
        <w:rPr>
          <w:rStyle w:val="style261"/>
          <w:sz w:val="48"/>
          <w:szCs w:val="48"/>
        </w:rPr>
        <w:t xml:space="preserve">Understand reports produced for </w:t>
      </w:r>
      <w:r>
        <w:rPr>
          <w:rStyle w:val="style261"/>
          <w:sz w:val="48"/>
          <w:szCs w:val="48"/>
        </w:rPr>
        <w:t>human recourses</w:t>
      </w:r>
      <w:r>
        <w:rPr>
          <w:rStyle w:val="style261"/>
          <w:sz w:val="48"/>
          <w:szCs w:val="48"/>
        </w:rPr>
        <w:t xml:space="preserve"> by the current system.</w:t>
      </w:r>
    </w:p>
    <w:p>
      <w:pPr>
        <w:pStyle w:val="style1"/>
        <w:rPr>
          <w:sz w:val="56"/>
          <w:szCs w:val="56"/>
        </w:rPr>
      </w:pPr>
      <w:r>
        <w:rPr>
          <w:color w:val="1f497d"/>
          <w:sz w:val="56"/>
          <w:szCs w:val="56"/>
        </w:rPr>
        <w:t>Summary:</w:t>
      </w:r>
    </w:p>
    <w:p>
      <w:pPr>
        <w:pStyle w:val="style62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I </w:t>
      </w:r>
      <w:r>
        <w:rPr>
          <w:color w:val="000000"/>
        </w:rPr>
        <w:t>already</w:t>
      </w:r>
      <w:r>
        <w:rPr>
          <w:color w:val="000000"/>
        </w:rPr>
        <w:t xml:space="preserve"> know</w:t>
      </w:r>
      <w:r>
        <w:rPr>
          <w:color w:val="000000"/>
        </w:rPr>
        <w:t xml:space="preserve"> more information about medical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 xml:space="preserve">laboratory and life cycle in pharmacy </w:t>
      </w:r>
      <w:r>
        <w:rPr>
          <w:color w:val="000000"/>
        </w:rPr>
        <w:t xml:space="preserve">and medical </w:t>
      </w:r>
      <w:r>
        <w:rPr>
          <w:color w:val="000000"/>
        </w:rPr>
        <w:t>specialties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I realize that the medical test</w:t>
      </w:r>
      <w:r>
        <w:rPr>
          <w:sz w:val="52"/>
          <w:szCs w:val="52"/>
        </w:rPr>
        <w:t xml:space="preserve">s have an important role in life, </w:t>
      </w:r>
      <w:r>
        <w:rPr>
          <w:sz w:val="52"/>
          <w:szCs w:val="52"/>
        </w:rPr>
        <w:t>it help patients to know what he is suffering from.</w:t>
      </w:r>
    </w:p>
    <w:p>
      <w:pPr>
        <w:pStyle w:val="style179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The specialty of medical Laboratory analysis</w:t>
      </w:r>
      <w:r>
        <w:rPr>
          <w:sz w:val="52"/>
          <w:szCs w:val="52"/>
        </w:rPr>
        <w:t xml:space="preserve"> combi</w:t>
      </w:r>
      <w:r>
        <w:rPr>
          <w:sz w:val="52"/>
          <w:szCs w:val="52"/>
        </w:rPr>
        <w:t xml:space="preserve">nes the use of advanced methods, techniques, </w:t>
      </w:r>
      <w:r>
        <w:rPr>
          <w:sz w:val="52"/>
          <w:szCs w:val="52"/>
        </w:rPr>
        <w:t xml:space="preserve">and techniques with theoretical </w:t>
      </w:r>
      <w:r>
        <w:rPr>
          <w:sz w:val="52"/>
          <w:szCs w:val="52"/>
        </w:rPr>
        <w:t>knowledge in</w:t>
      </w:r>
      <w:r>
        <w:rPr>
          <w:sz w:val="52"/>
          <w:szCs w:val="52"/>
        </w:rPr>
        <w:t xml:space="preserve"> order to perform complex procedures on tissue samples, blood, and any other fluids in the human body.</w:t>
      </w:r>
    </w:p>
    <w:p>
      <w:pPr>
        <w:pStyle w:val="style179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Tests and </w:t>
      </w:r>
      <w:r>
        <w:rPr>
          <w:sz w:val="52"/>
          <w:szCs w:val="52"/>
        </w:rPr>
        <w:t>laboratories provide</w:t>
      </w:r>
      <w:r>
        <w:rPr>
          <w:sz w:val="52"/>
          <w:szCs w:val="52"/>
        </w:rPr>
        <w:t xml:space="preserve"> important</w:t>
      </w:r>
      <w:r>
        <w:rPr>
          <w:sz w:val="52"/>
          <w:szCs w:val="52"/>
        </w:rPr>
        <w:t xml:space="preserve"> and essential information that enables physicians to treat diseases, as well as monitor a patient’s condition.</w:t>
      </w:r>
    </w:p>
    <w:p>
      <w:pPr>
        <w:pStyle w:val="style179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This information through tests </w:t>
      </w:r>
      <w:r>
        <w:rPr>
          <w:sz w:val="52"/>
          <w:szCs w:val="52"/>
        </w:rPr>
        <w:t>exemptions,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and procedieng performed in medical laboratories.</w:t>
      </w:r>
    </w:p>
    <w:p>
      <w:pPr>
        <w:pStyle w:val="style179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This specialization in medical analysis help to develop research </w:t>
      </w:r>
      <w:r>
        <w:rPr>
          <w:sz w:val="52"/>
          <w:szCs w:val="52"/>
        </w:rPr>
        <w:t>filed.</w:t>
      </w:r>
    </w:p>
    <w:p>
      <w:pPr>
        <w:pStyle w:val="style179"/>
        <w:rPr>
          <w:sz w:val="52"/>
          <w:szCs w:val="52"/>
        </w:rPr>
      </w:pPr>
    </w:p>
    <w:p>
      <w:pPr>
        <w:pStyle w:val="style0"/>
        <w:rPr>
          <w:color w:val="000000"/>
          <w:sz w:val="72"/>
          <w:szCs w:val="72"/>
        </w:rPr>
      </w:pPr>
      <w:r>
        <w:rPr>
          <w:color w:val="4f81bd"/>
          <w:sz w:val="72"/>
          <w:szCs w:val="72"/>
        </w:rPr>
        <w:t>Detailed notes</w:t>
      </w:r>
      <w:r>
        <w:rPr>
          <w:color w:val="4f81bd"/>
          <w:sz w:val="72"/>
          <w:szCs w:val="72"/>
        </w:rPr>
        <w:t>:</w:t>
      </w:r>
      <w:bookmarkStart w:id="0" w:name="_GoBack"/>
      <w:bookmarkEnd w:id="0"/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1_</w:t>
      </w:r>
      <w:r>
        <w:rPr>
          <w:color w:val="000000"/>
          <w:sz w:val="56"/>
          <w:szCs w:val="56"/>
        </w:rPr>
        <w:t xml:space="preserve">What is your specialty? </w:t>
      </w:r>
      <w:r>
        <w:rPr>
          <w:color w:val="000000"/>
          <w:sz w:val="56"/>
          <w:szCs w:val="56"/>
        </w:rPr>
        <w:t xml:space="preserve"> </w:t>
      </w:r>
      <w:r>
        <w:rPr>
          <w:color w:val="000000"/>
          <w:sz w:val="56"/>
          <w:szCs w:val="56"/>
        </w:rPr>
        <w:t>Pio chemistry.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2_what year did you graduate?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In 2018.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3_What is the main qualification for you?</w:t>
      </w:r>
    </w:p>
    <w:p>
      <w:pPr>
        <w:pStyle w:val="style179"/>
        <w:numPr>
          <w:ilvl w:val="0"/>
          <w:numId w:val="13"/>
        </w:numPr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Ability</w:t>
      </w:r>
      <w:r>
        <w:rPr>
          <w:color w:val="000000"/>
          <w:sz w:val="56"/>
          <w:szCs w:val="56"/>
        </w:rPr>
        <w:t xml:space="preserve"> to handle </w:t>
      </w:r>
      <w:r>
        <w:rPr>
          <w:color w:val="000000"/>
          <w:sz w:val="56"/>
          <w:szCs w:val="56"/>
        </w:rPr>
        <w:t>situations.</w:t>
      </w:r>
    </w:p>
    <w:p>
      <w:pPr>
        <w:pStyle w:val="style179"/>
        <w:numPr>
          <w:ilvl w:val="0"/>
          <w:numId w:val="13"/>
        </w:numPr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Work</w:t>
      </w:r>
      <w:r>
        <w:rPr>
          <w:color w:val="000000"/>
          <w:sz w:val="56"/>
          <w:szCs w:val="56"/>
        </w:rPr>
        <w:t xml:space="preserve"> with different personalities.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4</w:t>
      </w:r>
      <w:r>
        <w:rPr>
          <w:color w:val="000000"/>
          <w:sz w:val="56"/>
          <w:szCs w:val="56"/>
        </w:rPr>
        <w:t>_</w:t>
      </w:r>
      <w:r>
        <w:rPr>
          <w:color w:val="000000"/>
          <w:sz w:val="56"/>
          <w:szCs w:val="56"/>
        </w:rPr>
        <w:t>W</w:t>
      </w:r>
      <w:r>
        <w:rPr>
          <w:color w:val="000000"/>
          <w:sz w:val="56"/>
          <w:szCs w:val="56"/>
        </w:rPr>
        <w:t>hy do yo</w:t>
      </w:r>
      <w:r>
        <w:rPr>
          <w:color w:val="000000"/>
          <w:sz w:val="56"/>
          <w:szCs w:val="56"/>
        </w:rPr>
        <w:t xml:space="preserve">u choose </w:t>
      </w:r>
      <w:r>
        <w:rPr>
          <w:color w:val="000000"/>
          <w:sz w:val="56"/>
          <w:szCs w:val="56"/>
        </w:rPr>
        <w:t>this medical</w:t>
      </w:r>
      <w:r>
        <w:rPr>
          <w:color w:val="000000"/>
          <w:sz w:val="56"/>
          <w:szCs w:val="56"/>
        </w:rPr>
        <w:t xml:space="preserve"> specialty?</w:t>
      </w:r>
    </w:p>
    <w:p>
      <w:pPr>
        <w:pStyle w:val="style179"/>
        <w:numPr>
          <w:ilvl w:val="0"/>
          <w:numId w:val="13"/>
        </w:numPr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Because it very useful for human to know from which his suffer.</w:t>
      </w:r>
    </w:p>
    <w:p>
      <w:pPr>
        <w:pStyle w:val="style179"/>
        <w:numPr>
          <w:ilvl w:val="0"/>
          <w:numId w:val="13"/>
        </w:numPr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Chemistry interesting and lead to discover\look forward to know about knowledge.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5</w:t>
      </w:r>
      <w:r>
        <w:rPr>
          <w:color w:val="000000"/>
          <w:sz w:val="56"/>
          <w:szCs w:val="56"/>
        </w:rPr>
        <w:t>_</w:t>
      </w:r>
      <w:r>
        <w:rPr>
          <w:color w:val="000000"/>
          <w:sz w:val="56"/>
          <w:szCs w:val="56"/>
        </w:rPr>
        <w:t xml:space="preserve">what experience did you gain? How a medical examination and what do is the purpose behind each analysis?! 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4f81bd"/>
          <w:sz w:val="56"/>
          <w:szCs w:val="56"/>
        </w:rPr>
        <w:t>6</w:t>
      </w:r>
      <w:r>
        <w:rPr>
          <w:color w:val="c0504d"/>
          <w:sz w:val="56"/>
          <w:szCs w:val="56"/>
        </w:rPr>
        <w:t>_</w:t>
      </w:r>
      <w:r>
        <w:rPr>
          <w:color w:val="4f81bd"/>
          <w:sz w:val="56"/>
          <w:szCs w:val="56"/>
        </w:rPr>
        <w:t>What do you mean by total quality control management</w:t>
      </w:r>
      <w:r>
        <w:rPr>
          <w:color w:val="000000"/>
          <w:sz w:val="56"/>
          <w:szCs w:val="56"/>
        </w:rPr>
        <w:t xml:space="preserve">? It’s the continuous </w:t>
      </w:r>
      <w:r>
        <w:rPr>
          <w:color w:val="000000"/>
          <w:sz w:val="56"/>
          <w:szCs w:val="56"/>
        </w:rPr>
        <w:t>improvement of all steps of the analysis to satisfy and meet the requirements of the patients and the treating physician.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7_How did you get started with the idea of </w:t>
      </w:r>
      <w:r>
        <w:rPr>
          <w:color w:val="000000"/>
          <w:sz w:val="56"/>
          <w:szCs w:val="56"/>
        </w:rPr>
        <w:t>developing</w:t>
      </w:r>
      <w:r>
        <w:rPr>
          <w:color w:val="000000"/>
          <w:sz w:val="56"/>
          <w:szCs w:val="56"/>
        </w:rPr>
        <w:t xml:space="preserve"> you self in medical </w:t>
      </w:r>
      <w:r>
        <w:rPr>
          <w:color w:val="000000"/>
          <w:sz w:val="56"/>
          <w:szCs w:val="56"/>
        </w:rPr>
        <w:t xml:space="preserve">tests? 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I started in the direction of medical tests from the first year in college, and I started with online courses the field of analysis.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Second I trained to work </w:t>
      </w:r>
      <w:r>
        <w:rPr>
          <w:color w:val="000000"/>
          <w:sz w:val="56"/>
          <w:szCs w:val="56"/>
        </w:rPr>
        <w:t>in</w:t>
      </w:r>
      <w:r>
        <w:rPr>
          <w:color w:val="000000"/>
          <w:sz w:val="56"/>
          <w:szCs w:val="56"/>
        </w:rPr>
        <w:t xml:space="preserve"> </w:t>
      </w:r>
      <w:r>
        <w:rPr>
          <w:color w:val="000000"/>
          <w:sz w:val="56"/>
          <w:szCs w:val="56"/>
        </w:rPr>
        <w:t>a</w:t>
      </w:r>
      <w:r>
        <w:rPr>
          <w:color w:val="000000"/>
          <w:sz w:val="56"/>
          <w:szCs w:val="56"/>
        </w:rPr>
        <w:t xml:space="preserve"> laborites</w:t>
      </w:r>
      <w:r>
        <w:rPr>
          <w:color w:val="000000"/>
          <w:sz w:val="56"/>
          <w:szCs w:val="56"/>
        </w:rPr>
        <w:t>.</w:t>
      </w:r>
    </w:p>
    <w:p>
      <w:pPr>
        <w:pStyle w:val="style179"/>
        <w:rPr>
          <w:color w:val="000000"/>
          <w:sz w:val="56"/>
          <w:szCs w:val="56"/>
        </w:rPr>
      </w:pP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8</w:t>
      </w:r>
      <w:r>
        <w:rPr>
          <w:color w:val="000000"/>
          <w:sz w:val="56"/>
          <w:szCs w:val="56"/>
        </w:rPr>
        <w:t>_what are the problems facing you?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The most difficult thing is that the result is predictable or that</w:t>
      </w:r>
      <w:r>
        <w:rPr>
          <w:color w:val="000000"/>
          <w:sz w:val="56"/>
          <w:szCs w:val="56"/>
        </w:rPr>
        <w:t xml:space="preserve"> it</w:t>
      </w:r>
      <w:r>
        <w:rPr>
          <w:color w:val="000000"/>
          <w:sz w:val="56"/>
          <w:szCs w:val="56"/>
        </w:rPr>
        <w:t xml:space="preserve"> is not </w:t>
      </w:r>
      <w:r>
        <w:rPr>
          <w:color w:val="000000"/>
          <w:sz w:val="56"/>
          <w:szCs w:val="56"/>
        </w:rPr>
        <w:t>realistic.</w:t>
      </w:r>
    </w:p>
    <w:p>
      <w:pPr>
        <w:pStyle w:val="style179"/>
        <w:rPr>
          <w:color w:val="4f81bd"/>
          <w:sz w:val="56"/>
          <w:szCs w:val="56"/>
        </w:rPr>
      </w:pPr>
      <w:r>
        <w:rPr>
          <w:color w:val="4f81bd"/>
          <w:sz w:val="56"/>
          <w:szCs w:val="56"/>
        </w:rPr>
        <w:t>9</w:t>
      </w:r>
      <w:r>
        <w:rPr>
          <w:color w:val="4f81bd"/>
          <w:sz w:val="56"/>
          <w:szCs w:val="56"/>
        </w:rPr>
        <w:t>_what is the benefits from doing a medical analysis?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Provided analyzes and laboratories important information enable doctors from treating diseases and their relationship to moni</w:t>
      </w:r>
      <w:r>
        <w:rPr>
          <w:color w:val="000000"/>
          <w:sz w:val="56"/>
          <w:szCs w:val="56"/>
        </w:rPr>
        <w:t>toring the patient’s condition.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The f</w:t>
      </w:r>
      <w:r>
        <w:rPr>
          <w:color w:val="000000"/>
          <w:sz w:val="56"/>
          <w:szCs w:val="56"/>
        </w:rPr>
        <w:t>irst step in the medical fields that doctor depends on before starting treatment.</w:t>
      </w:r>
    </w:p>
    <w:p>
      <w:pPr>
        <w:pStyle w:val="style179"/>
        <w:rPr>
          <w:color w:val="000000"/>
          <w:sz w:val="56"/>
          <w:szCs w:val="56"/>
          <w:lang w:bidi="ar-EG"/>
        </w:rPr>
      </w:pPr>
      <w:r>
        <w:rPr>
          <w:color w:val="000000"/>
          <w:sz w:val="56"/>
          <w:szCs w:val="56"/>
        </w:rPr>
        <w:t>10</w:t>
      </w:r>
      <w:r>
        <w:rPr>
          <w:color w:val="000000"/>
          <w:sz w:val="56"/>
          <w:szCs w:val="56"/>
        </w:rPr>
        <w:t xml:space="preserve">_what are the reasons for the high demand for medical tests? </w:t>
      </w:r>
      <w:r>
        <w:rPr>
          <w:color w:val="000000"/>
          <w:sz w:val="56"/>
          <w:szCs w:val="56"/>
        </w:rPr>
        <w:t>Fear</w:t>
      </w:r>
      <w:r>
        <w:rPr>
          <w:color w:val="000000"/>
          <w:sz w:val="56"/>
          <w:szCs w:val="56"/>
        </w:rPr>
        <w:t xml:space="preserve"> of some </w:t>
      </w:r>
      <w:r>
        <w:rPr>
          <w:color w:val="000000"/>
          <w:sz w:val="56"/>
          <w:szCs w:val="56"/>
        </w:rPr>
        <w:t>doctors’</w:t>
      </w:r>
      <w:r>
        <w:rPr>
          <w:color w:val="000000"/>
          <w:sz w:val="56"/>
          <w:szCs w:val="56"/>
        </w:rPr>
        <w:t xml:space="preserve"> negligence in work</w:t>
      </w:r>
      <w:r>
        <w:rPr>
          <w:rFonts w:hint="cs"/>
          <w:color w:val="000000"/>
          <w:sz w:val="56"/>
          <w:szCs w:val="56"/>
          <w:rtl/>
          <w:lang w:bidi="ar-EG"/>
        </w:rPr>
        <w:t>تقصير ف العمل)</w:t>
      </w:r>
      <w:r>
        <w:rPr>
          <w:color w:val="000000"/>
          <w:sz w:val="56"/>
          <w:szCs w:val="56"/>
          <w:lang w:bidi="ar-EG"/>
        </w:rPr>
        <w:t>)</w:t>
      </w:r>
      <w:r>
        <w:rPr>
          <w:color w:val="000000"/>
          <w:sz w:val="56"/>
          <w:szCs w:val="56"/>
          <w:lang w:bidi="ar-EG"/>
        </w:rPr>
        <w:t xml:space="preserve"> </w:t>
      </w:r>
      <w:r>
        <w:rPr>
          <w:color w:val="000000"/>
          <w:sz w:val="56"/>
          <w:szCs w:val="56"/>
          <w:lang w:bidi="ar-EG"/>
        </w:rPr>
        <w:t xml:space="preserve">in the case that doctors don’t demand </w:t>
      </w:r>
      <w:r>
        <w:rPr>
          <w:color w:val="000000"/>
          <w:sz w:val="56"/>
          <w:szCs w:val="56"/>
          <w:lang w:bidi="ar-EG"/>
        </w:rPr>
        <w:t>medicine analysis.</w:t>
      </w:r>
    </w:p>
    <w:p>
      <w:pPr>
        <w:pStyle w:val="style179"/>
        <w:rPr>
          <w:color w:val="000000"/>
          <w:sz w:val="56"/>
          <w:szCs w:val="56"/>
          <w:lang w:bidi="ar-EG"/>
        </w:rPr>
      </w:pPr>
      <w:r>
        <w:rPr>
          <w:color w:val="000000"/>
          <w:sz w:val="56"/>
          <w:szCs w:val="56"/>
        </w:rPr>
        <w:t>11_</w:t>
      </w:r>
      <w:r>
        <w:rPr>
          <w:color w:val="000000"/>
          <w:sz w:val="56"/>
          <w:szCs w:val="56"/>
        </w:rPr>
        <w:t xml:space="preserve"> </w:t>
      </w:r>
      <w:r>
        <w:rPr>
          <w:color w:val="000000"/>
          <w:sz w:val="56"/>
          <w:szCs w:val="56"/>
        </w:rPr>
        <w:t>what would you do if you were not accepted into this medical specialty and why?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I was going to a private college of </w:t>
      </w:r>
      <w:r>
        <w:rPr>
          <w:color w:val="000000"/>
          <w:sz w:val="56"/>
          <w:szCs w:val="56"/>
        </w:rPr>
        <w:t>pharmacy,</w:t>
      </w:r>
      <w:r>
        <w:rPr>
          <w:color w:val="000000"/>
          <w:sz w:val="56"/>
          <w:szCs w:val="56"/>
        </w:rPr>
        <w:t xml:space="preserve"> </w:t>
      </w:r>
      <w:r>
        <w:rPr>
          <w:color w:val="000000"/>
          <w:sz w:val="56"/>
          <w:szCs w:val="56"/>
        </w:rPr>
        <w:t>because it</w:t>
      </w:r>
      <w:r>
        <w:rPr>
          <w:color w:val="000000"/>
          <w:sz w:val="56"/>
          <w:szCs w:val="56"/>
        </w:rPr>
        <w:t xml:space="preserve"> looking into the composition of the drug, and what active substance, what effect does it have on the body, and how much in the medicine? </w:t>
      </w:r>
    </w:p>
    <w:p>
      <w:pPr>
        <w:pStyle w:val="style179"/>
        <w:rPr>
          <w:color w:val="000000"/>
          <w:sz w:val="56"/>
          <w:szCs w:val="56"/>
        </w:rPr>
      </w:pPr>
      <w:r>
        <w:rPr>
          <w:color w:val="1f497d"/>
          <w:sz w:val="56"/>
          <w:szCs w:val="56"/>
        </w:rPr>
        <w:t>12</w:t>
      </w:r>
      <w:r>
        <w:rPr>
          <w:color w:val="000000"/>
          <w:sz w:val="56"/>
          <w:szCs w:val="56"/>
        </w:rPr>
        <w:t>_</w:t>
      </w:r>
      <w:r>
        <w:rPr>
          <w:color w:val="1f497d"/>
          <w:sz w:val="56"/>
          <w:szCs w:val="56"/>
        </w:rPr>
        <w:t>W</w:t>
      </w:r>
      <w:r>
        <w:rPr>
          <w:color w:val="1f497d"/>
          <w:sz w:val="56"/>
          <w:szCs w:val="56"/>
        </w:rPr>
        <w:t xml:space="preserve">hat is your view of the system, weather it is useful or not? , how it will help you? </w:t>
      </w:r>
    </w:p>
    <w:p>
      <w:pPr>
        <w:pStyle w:val="style179"/>
        <w:numPr>
          <w:ilvl w:val="0"/>
          <w:numId w:val="17"/>
        </w:numPr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The need for interoperability of healthcare information technology (IT)</w:t>
      </w:r>
      <w:r>
        <w:rPr>
          <w:color w:val="000000"/>
          <w:sz w:val="56"/>
          <w:szCs w:val="56"/>
        </w:rPr>
        <w:t xml:space="preserve"> </w:t>
      </w:r>
      <w:r>
        <w:rPr>
          <w:color w:val="000000"/>
          <w:sz w:val="56"/>
          <w:szCs w:val="56"/>
        </w:rPr>
        <w:t xml:space="preserve">system in order to provide </w:t>
      </w:r>
      <w:r>
        <w:rPr>
          <w:color w:val="000000"/>
          <w:sz w:val="56"/>
          <w:szCs w:val="56"/>
        </w:rPr>
        <w:t>safe, efficient, and</w:t>
      </w:r>
      <w:r>
        <w:rPr>
          <w:color w:val="000000"/>
          <w:sz w:val="56"/>
          <w:szCs w:val="56"/>
        </w:rPr>
        <w:t xml:space="preserve"> coordinated healthcare is universally </w:t>
      </w:r>
      <w:r>
        <w:rPr>
          <w:color w:val="000000"/>
          <w:sz w:val="56"/>
          <w:szCs w:val="56"/>
        </w:rPr>
        <w:t>recognized so that I support this system because it very useful.</w:t>
      </w:r>
    </w:p>
    <w:p>
      <w:pPr>
        <w:pStyle w:val="style179"/>
        <w:numPr>
          <w:ilvl w:val="0"/>
          <w:numId w:val="17"/>
        </w:numP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The community pharmacy network is a significant health provide, with important implications for provision of healthcare in different areas because of its accessibility.</w:t>
      </w:r>
    </w:p>
    <w:p>
      <w:pPr>
        <w:pStyle w:val="style0"/>
        <w:ind w:left="720"/>
        <w:rPr>
          <w:color w:val="1f497d"/>
          <w:sz w:val="52"/>
          <w:szCs w:val="52"/>
        </w:rPr>
      </w:pPr>
      <w:r>
        <w:rPr>
          <w:color w:val="1f497d"/>
          <w:sz w:val="52"/>
          <w:szCs w:val="52"/>
        </w:rPr>
        <w:t>13_</w:t>
      </w:r>
      <w:r>
        <w:rPr>
          <w:color w:val="1f497d"/>
          <w:sz w:val="52"/>
          <w:szCs w:val="52"/>
        </w:rPr>
        <w:t>What ca</w:t>
      </w:r>
      <w:r>
        <w:rPr>
          <w:color w:val="1f497d"/>
          <w:sz w:val="52"/>
          <w:szCs w:val="52"/>
        </w:rPr>
        <w:t>n we add to develop the system?</w:t>
      </w:r>
    </w:p>
    <w:p>
      <w:pPr>
        <w:pStyle w:val="style179"/>
        <w:numPr>
          <w:ilvl w:val="0"/>
          <w:numId w:val="18"/>
        </w:numP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Some devolvement of services such as electronic prescription service that takes time and resources, and there all changes for system.</w:t>
      </w:r>
    </w:p>
    <w:p>
      <w:pPr>
        <w:pStyle w:val="style179"/>
        <w:numPr>
          <w:ilvl w:val="0"/>
          <w:numId w:val="18"/>
        </w:numP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Put information about using this application is at an early stage of devolvement to </w:t>
      </w:r>
      <w:r>
        <w:rPr>
          <w:color w:val="000000"/>
          <w:sz w:val="52"/>
          <w:szCs w:val="52"/>
        </w:rPr>
        <w:t>impact both</w:t>
      </w:r>
      <w:r>
        <w:rPr>
          <w:color w:val="000000"/>
          <w:sz w:val="52"/>
          <w:szCs w:val="52"/>
        </w:rPr>
        <w:t xml:space="preserve"> on the working practices of health professionals and the empowerment of patients and citizen.</w:t>
      </w:r>
    </w:p>
    <w:p>
      <w:pPr>
        <w:pStyle w:val="style179"/>
        <w:ind w:left="1800"/>
        <w:rPr>
          <w:color w:val="000000"/>
          <w:sz w:val="52"/>
          <w:szCs w:val="52"/>
        </w:rPr>
      </w:pPr>
    </w:p>
    <w:p>
      <w:pPr>
        <w:pStyle w:val="style179"/>
        <w:rPr>
          <w:color w:val="1f497d"/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3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A00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76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BCC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4F0D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872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0AA8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DA228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512BD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D18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4CA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BB4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A10D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CA0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BF0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C76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506B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6C85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4"/>
  </w:num>
  <w:num w:numId="8">
    <w:abstractNumId w:val="16"/>
  </w:num>
  <w:num w:numId="9">
    <w:abstractNumId w:val="17"/>
  </w:num>
  <w:num w:numId="10">
    <w:abstractNumId w:val="15"/>
  </w:num>
  <w:num w:numId="11">
    <w:abstractNumId w:val="7"/>
  </w:num>
  <w:num w:numId="12">
    <w:abstractNumId w:val="8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6"/>
  </w:num>
  <w:num w:numId="1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 w:percent="6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宋体" w:hAnsi="Cambria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spacing w:before="480"/>
      <w:outlineLvl w:val="0"/>
      <w:contextualSpacing/>
    </w:pPr>
    <w:rPr>
      <w:rFonts w:ascii="Calibri" w:cs="Arial" w:eastAsia="宋体" w:hAnsi="Calibri"/>
      <w:b/>
      <w:bCs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spacing w:before="200"/>
      <w:outlineLvl w:val="1"/>
    </w:pPr>
    <w:rPr>
      <w:rFonts w:ascii="Calibri" w:cs="Arial" w:eastAsia="宋体" w:hAnsi="Calibri"/>
      <w:b/>
      <w:bCs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spacing w:before="200" w:lineRule="auto" w:line="271"/>
      <w:outlineLvl w:val="2"/>
    </w:pPr>
    <w:rPr>
      <w:rFonts w:ascii="Calibri" w:cs="Arial" w:eastAsia="宋体" w:hAnsi="Calibri"/>
      <w:b/>
      <w:bCs/>
    </w:rPr>
  </w:style>
  <w:style w:type="paragraph" w:styleId="style4">
    <w:name w:val="heading 4"/>
    <w:basedOn w:val="style0"/>
    <w:next w:val="style0"/>
    <w:link w:val="style4103"/>
    <w:qFormat/>
    <w:uiPriority w:val="9"/>
    <w:pPr>
      <w:spacing w:before="200"/>
      <w:outlineLvl w:val="3"/>
    </w:pPr>
    <w:rPr>
      <w:rFonts w:ascii="Calibri" w:cs="Arial" w:eastAsia="宋体" w:hAnsi="Calibri"/>
      <w:b/>
      <w:bCs/>
      <w:i/>
      <w:iCs/>
    </w:rPr>
  </w:style>
  <w:style w:type="paragraph" w:styleId="style5">
    <w:name w:val="heading 5"/>
    <w:basedOn w:val="style0"/>
    <w:next w:val="style0"/>
    <w:link w:val="style4104"/>
    <w:qFormat/>
    <w:uiPriority w:val="9"/>
    <w:pPr>
      <w:spacing w:before="200"/>
      <w:outlineLvl w:val="4"/>
    </w:pPr>
    <w:rPr>
      <w:rFonts w:ascii="Calibri" w:cs="Arial" w:eastAsia="宋体" w:hAnsi="Calibri"/>
      <w:b/>
      <w:bCs/>
      <w:color w:val="7f7f7f"/>
    </w:rPr>
  </w:style>
  <w:style w:type="paragraph" w:styleId="style6">
    <w:name w:val="heading 6"/>
    <w:basedOn w:val="style0"/>
    <w:next w:val="style0"/>
    <w:link w:val="style4106"/>
    <w:qFormat/>
    <w:uiPriority w:val="9"/>
    <w:pPr>
      <w:spacing w:lineRule="auto" w:line="271"/>
      <w:outlineLvl w:val="5"/>
    </w:pPr>
    <w:rPr>
      <w:rFonts w:ascii="Calibri" w:cs="Arial" w:eastAsia="宋体" w:hAnsi="Calibri"/>
      <w:b/>
      <w:bCs/>
      <w:i/>
      <w:iCs/>
      <w:color w:val="7f7f7f"/>
    </w:rPr>
  </w:style>
  <w:style w:type="paragraph" w:styleId="style7">
    <w:name w:val="heading 7"/>
    <w:basedOn w:val="style0"/>
    <w:next w:val="style0"/>
    <w:link w:val="style4107"/>
    <w:qFormat/>
    <w:uiPriority w:val="9"/>
    <w:pPr>
      <w:outlineLvl w:val="6"/>
    </w:pPr>
    <w:rPr>
      <w:rFonts w:ascii="Calibri" w:cs="Arial" w:eastAsia="宋体" w:hAnsi="Calibri"/>
      <w:i/>
      <w:iCs/>
    </w:rPr>
  </w:style>
  <w:style w:type="paragraph" w:styleId="style8">
    <w:name w:val="heading 8"/>
    <w:basedOn w:val="style0"/>
    <w:next w:val="style0"/>
    <w:link w:val="style4108"/>
    <w:qFormat/>
    <w:uiPriority w:val="9"/>
    <w:pPr>
      <w:outlineLvl w:val="7"/>
    </w:pPr>
    <w:rPr>
      <w:rFonts w:ascii="Calibri" w:cs="Arial" w:eastAsia="宋体" w:hAnsi="Calibri"/>
      <w:sz w:val="20"/>
      <w:szCs w:val="20"/>
    </w:rPr>
  </w:style>
  <w:style w:type="paragraph" w:styleId="style9">
    <w:name w:val="heading 9"/>
    <w:basedOn w:val="style0"/>
    <w:next w:val="style0"/>
    <w:link w:val="style4109"/>
    <w:qFormat/>
    <w:uiPriority w:val="9"/>
    <w:pPr>
      <w:outlineLvl w:val="8"/>
    </w:pPr>
    <w:rPr>
      <w:rFonts w:ascii="Calibri" w:cs="Arial" w:eastAsia="宋体" w:hAnsi="Calibri"/>
      <w:i/>
      <w:iCs/>
      <w:spacing w:val="5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basedOn w:val="style0"/>
    <w:next w:val="style157"/>
    <w:link w:val="style4097"/>
    <w:qFormat/>
    <w:uiPriority w:val="1"/>
    <w:pPr/>
  </w:style>
  <w:style w:type="character" w:customStyle="1" w:styleId="style4097">
    <w:name w:val="No Spacing Char"/>
    <w:basedOn w:val="style65"/>
    <w:next w:val="style4097"/>
    <w:link w:val="style157"/>
    <w:uiPriority w:val="1"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4" w:space="1" w:color="auto"/>
      </w:pBdr>
      <w:contextualSpacing/>
    </w:pPr>
    <w:rPr>
      <w:rFonts w:ascii="Calibri" w:cs="Arial" w:eastAsia="宋体" w:hAnsi="Calibri"/>
      <w:spacing w:val="5"/>
      <w:sz w:val="52"/>
      <w:szCs w:val="52"/>
    </w:rPr>
  </w:style>
  <w:style w:type="character" w:customStyle="1" w:styleId="style4099">
    <w:name w:val="Title Char_b3505a0c-8d43-42d1-a3ac-8b57d543c59e"/>
    <w:basedOn w:val="style65"/>
    <w:next w:val="style4099"/>
    <w:link w:val="style62"/>
    <w:uiPriority w:val="10"/>
    <w:rPr>
      <w:rFonts w:ascii="Calibri" w:cs="Arial" w:eastAsia="宋体" w:hAnsi="Calibri"/>
      <w:spacing w:val="5"/>
      <w:sz w:val="52"/>
      <w:szCs w:val="52"/>
    </w:rPr>
  </w:style>
  <w:style w:type="character" w:customStyle="1" w:styleId="style4100">
    <w:name w:val="Heading 1 Char_a37e67a6-d623-43cb-a642-85bf3b918e62"/>
    <w:basedOn w:val="style65"/>
    <w:next w:val="style4100"/>
    <w:link w:val="style1"/>
    <w:uiPriority w:val="9"/>
    <w:rPr>
      <w:rFonts w:ascii="Calibri" w:cs="Arial" w:eastAsia="宋体" w:hAnsi="Calibri"/>
      <w:b/>
      <w:bCs/>
      <w:sz w:val="28"/>
      <w:szCs w:val="28"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tyle261">
    <w:name w:val="Intense Emphasis"/>
    <w:next w:val="style261"/>
    <w:qFormat/>
    <w:uiPriority w:val="21"/>
    <w:rPr>
      <w:b/>
      <w:bCs/>
    </w:rPr>
  </w:style>
  <w:style w:type="character" w:customStyle="1" w:styleId="style4101">
    <w:name w:val="Heading 2 Char_84208b2b-a2a0-4ab2-b290-e44c21dbe0ba"/>
    <w:basedOn w:val="style65"/>
    <w:next w:val="style4101"/>
    <w:link w:val="style2"/>
    <w:uiPriority w:val="9"/>
    <w:rPr>
      <w:rFonts w:ascii="Calibri" w:cs="Arial" w:eastAsia="宋体" w:hAnsi="Calibri"/>
      <w:b/>
      <w:bCs/>
      <w:sz w:val="26"/>
      <w:szCs w:val="26"/>
    </w:rPr>
  </w:style>
  <w:style w:type="character" w:customStyle="1" w:styleId="style4102">
    <w:name w:val="Heading 3 Char_f1a9d10a-1e5d-47ea-96b0-5502d4721b52"/>
    <w:basedOn w:val="style65"/>
    <w:next w:val="style4102"/>
    <w:link w:val="style3"/>
    <w:uiPriority w:val="9"/>
    <w:rPr>
      <w:rFonts w:ascii="Calibri" w:cs="Arial" w:eastAsia="宋体" w:hAnsi="Calibri"/>
      <w:b/>
      <w:bCs/>
    </w:rPr>
  </w:style>
  <w:style w:type="character" w:customStyle="1" w:styleId="style4103">
    <w:name w:val="Heading 4 Char_f19fcef5-d535-4542-9738-b55dd84b2fb6"/>
    <w:basedOn w:val="style65"/>
    <w:next w:val="style4103"/>
    <w:link w:val="style4"/>
    <w:uiPriority w:val="9"/>
    <w:rPr>
      <w:rFonts w:ascii="Calibri" w:cs="Arial" w:eastAsia="宋体" w:hAnsi="Calibri"/>
      <w:b/>
      <w:bCs/>
      <w:i/>
      <w:iCs/>
    </w:rPr>
  </w:style>
  <w:style w:type="character" w:customStyle="1" w:styleId="style4104">
    <w:name w:val="Heading 5 Char_84cbfd5a-bc1d-494b-9c1a-bd71297e1627"/>
    <w:basedOn w:val="style65"/>
    <w:next w:val="style4104"/>
    <w:link w:val="style5"/>
    <w:uiPriority w:val="9"/>
    <w:rPr>
      <w:rFonts w:ascii="Calibri" w:cs="Arial" w:eastAsia="宋体" w:hAnsi="Calibri"/>
      <w:b/>
      <w:bCs/>
      <w:color w:val="7f7f7f"/>
    </w:rPr>
  </w:style>
  <w:style w:type="paragraph" w:styleId="style74">
    <w:name w:val="Subtitle"/>
    <w:basedOn w:val="style0"/>
    <w:next w:val="style0"/>
    <w:link w:val="style4105"/>
    <w:qFormat/>
    <w:uiPriority w:val="11"/>
    <w:pPr>
      <w:spacing w:after="600"/>
    </w:pPr>
    <w:rPr>
      <w:rFonts w:ascii="Calibri" w:cs="Arial" w:eastAsia="宋体" w:hAnsi="Calibri"/>
      <w:i/>
      <w:iCs/>
      <w:spacing w:val="13"/>
      <w:sz w:val="24"/>
      <w:szCs w:val="24"/>
    </w:rPr>
  </w:style>
  <w:style w:type="character" w:customStyle="1" w:styleId="style4105">
    <w:name w:val="Subtitle Char"/>
    <w:basedOn w:val="style65"/>
    <w:next w:val="style4105"/>
    <w:link w:val="style74"/>
    <w:uiPriority w:val="11"/>
    <w:rPr>
      <w:rFonts w:ascii="Calibri" w:cs="Arial" w:eastAsia="宋体" w:hAnsi="Calibri"/>
      <w:i/>
      <w:iCs/>
      <w:spacing w:val="13"/>
      <w:sz w:val="24"/>
      <w:szCs w:val="24"/>
    </w:rPr>
  </w:style>
  <w:style w:type="character" w:customStyle="1" w:styleId="style4106">
    <w:name w:val="Heading 6 Char_ca04e404-dfa8-45a6-b4d9-3174b84f9fed"/>
    <w:basedOn w:val="style65"/>
    <w:next w:val="style4106"/>
    <w:link w:val="style6"/>
    <w:uiPriority w:val="9"/>
    <w:rPr>
      <w:rFonts w:ascii="Calibri" w:cs="Arial" w:eastAsia="宋体" w:hAnsi="Calibri"/>
      <w:b/>
      <w:bCs/>
      <w:i/>
      <w:iCs/>
      <w:color w:val="7f7f7f"/>
    </w:rPr>
  </w:style>
  <w:style w:type="character" w:customStyle="1" w:styleId="style4107">
    <w:name w:val="Heading 7 Char_148c94cc-24f9-44e8-96a1-8a41a2dd4e57"/>
    <w:basedOn w:val="style65"/>
    <w:next w:val="style4107"/>
    <w:link w:val="style7"/>
    <w:uiPriority w:val="9"/>
    <w:rPr>
      <w:rFonts w:ascii="Calibri" w:cs="Arial" w:eastAsia="宋体" w:hAnsi="Calibri"/>
      <w:i/>
      <w:iCs/>
    </w:rPr>
  </w:style>
  <w:style w:type="character" w:customStyle="1" w:styleId="style4108">
    <w:name w:val="Heading 8 Char_c46e6539-b016-43f1-b0ea-244a48d70bc9"/>
    <w:basedOn w:val="style65"/>
    <w:next w:val="style4108"/>
    <w:link w:val="style8"/>
    <w:uiPriority w:val="9"/>
    <w:rPr>
      <w:rFonts w:ascii="Calibri" w:cs="Arial" w:eastAsia="宋体" w:hAnsi="Calibri"/>
      <w:sz w:val="20"/>
      <w:szCs w:val="20"/>
    </w:rPr>
  </w:style>
  <w:style w:type="character" w:customStyle="1" w:styleId="style4109">
    <w:name w:val="Heading 9 Char_16bb8941-9f49-424e-8d9f-a24d92a781ee"/>
    <w:basedOn w:val="style65"/>
    <w:next w:val="style4109"/>
    <w:link w:val="style9"/>
    <w:uiPriority w:val="9"/>
    <w:rPr>
      <w:rFonts w:ascii="Calibri" w:cs="Arial" w:eastAsia="宋体" w:hAnsi="Calibri"/>
      <w:i/>
      <w:iCs/>
      <w:spacing w:val="5"/>
      <w:sz w:val="20"/>
      <w:szCs w:val="20"/>
    </w:rPr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10"/>
    <w:qFormat/>
    <w:uiPriority w:val="29"/>
    <w:pPr>
      <w:spacing w:before="200"/>
      <w:ind w:left="360" w:right="360"/>
    </w:pPr>
    <w:rPr>
      <w:i/>
      <w:iCs/>
    </w:rPr>
  </w:style>
  <w:style w:type="character" w:customStyle="1" w:styleId="style4110">
    <w:name w:val="Quote Char_8193cdfa-2321-4f97-bb32-ce8da332da95"/>
    <w:basedOn w:val="style65"/>
    <w:next w:val="style4110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1"/>
    <w:qFormat/>
    <w:uiPriority w:val="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yle4111">
    <w:name w:val="Intense Quote Char_5ea2cc95-80bd-4281-836d-254532f99027"/>
    <w:basedOn w:val="style65"/>
    <w:next w:val="style4111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smallCaps/>
      <w:spacing w:val="5"/>
      <w:u w:val="single"/>
    </w:rPr>
  </w:style>
  <w:style w:type="character" w:styleId="style264">
    <w:name w:val="Book Title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596</Words>
  <Pages>8</Pages>
  <Characters>3209</Characters>
  <Application>WPS Office</Application>
  <DocSecurity>0</DocSecurity>
  <Paragraphs>52</Paragraphs>
  <ScaleCrop>false</ScaleCrop>
  <LinksUpToDate>false</LinksUpToDate>
  <CharactersWithSpaces>3767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٢٠٢٢-٠٣-٢٧T١٨:٠٨:٥٣Z</dcterms:created>
  <dc:creator>Future</dc:creator>
  <lastModifiedBy>M2006C3MG</lastModifiedBy>
  <dcterms:modified xsi:type="dcterms:W3CDTF">٢٠٢٢-٠٣-٢٧T١٨:٠٨:٥٣Z</dcterms:modified>
  <revision>4</revision>
  <dc:title>[Type the abstract of the document here. The abstract is typically a short summary of the contents of the document. Type the abstract of the document here. The abstract is typically a short summary of the contents of the document.]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