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5C187" w14:textId="4CA69817" w:rsidR="00DA081D" w:rsidRDefault="00DA081D" w:rsidP="00DA081D">
      <w:pPr>
        <w:pStyle w:val="TableParagraph"/>
        <w:spacing w:line="276" w:lineRule="auto"/>
        <w:ind w:left="114" w:right="250"/>
        <w:jc w:val="center"/>
        <w:rPr>
          <w:sz w:val="24"/>
        </w:rPr>
      </w:pPr>
      <w:bookmarkStart w:id="0" w:name="_Hlk166964820"/>
      <w:r>
        <w:rPr>
          <w:sz w:val="24"/>
        </w:rPr>
        <w:t>Program -2</w:t>
      </w:r>
    </w:p>
    <w:p w14:paraId="7038A4C8" w14:textId="01CA4B93" w:rsidR="00DA081D" w:rsidRDefault="00DA081D" w:rsidP="00DA081D">
      <w:pPr>
        <w:pStyle w:val="TableParagraph"/>
        <w:spacing w:line="276" w:lineRule="auto"/>
        <w:ind w:left="114" w:right="250"/>
        <w:rPr>
          <w:sz w:val="24"/>
        </w:rPr>
      </w:pPr>
      <w:r>
        <w:rPr>
          <w:sz w:val="24"/>
        </w:rPr>
        <w:t>2)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EMPNO,ENAME</w:t>
      </w:r>
      <w:proofErr w:type="gramEnd"/>
      <w:r>
        <w:rPr>
          <w:sz w:val="24"/>
        </w:rPr>
        <w:t>,JOB, MGR,SAL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7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bookmarkEnd w:id="0"/>
      <w:r>
        <w:rPr>
          <w:sz w:val="24"/>
        </w:rPr>
        <w:t>.</w:t>
      </w:r>
    </w:p>
    <w:p w14:paraId="48168238" w14:textId="77777777" w:rsidR="00DA081D" w:rsidRDefault="00DA081D" w:rsidP="00DA081D">
      <w:pPr>
        <w:pStyle w:val="TableParagraph"/>
        <w:numPr>
          <w:ilvl w:val="0"/>
          <w:numId w:val="1"/>
        </w:numPr>
        <w:tabs>
          <w:tab w:val="left" w:pos="835"/>
        </w:tabs>
        <w:ind w:hanging="361"/>
        <w:rPr>
          <w:sz w:val="24"/>
        </w:rPr>
      </w:pPr>
      <w:bookmarkStart w:id="1" w:name="_Hlk166964854"/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column commission</w:t>
      </w:r>
      <w:r>
        <w:rPr>
          <w:spacing w:val="-1"/>
          <w:sz w:val="24"/>
        </w:rPr>
        <w:t xml:space="preserve"> </w:t>
      </w:r>
      <w:r>
        <w:rPr>
          <w:sz w:val="24"/>
        </w:rPr>
        <w:t>with domain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Employeetable</w:t>
      </w:r>
      <w:proofErr w:type="spellEnd"/>
      <w:r>
        <w:rPr>
          <w:sz w:val="24"/>
        </w:rPr>
        <w:t>.</w:t>
      </w:r>
    </w:p>
    <w:p w14:paraId="228E7809" w14:textId="77777777" w:rsidR="00DA081D" w:rsidRDefault="00DA081D" w:rsidP="00DA081D">
      <w:pPr>
        <w:pStyle w:val="TableParagraph"/>
        <w:numPr>
          <w:ilvl w:val="0"/>
          <w:numId w:val="1"/>
        </w:numPr>
        <w:tabs>
          <w:tab w:val="left" w:pos="835"/>
        </w:tabs>
        <w:spacing w:before="37"/>
        <w:ind w:hanging="361"/>
        <w:rPr>
          <w:sz w:val="24"/>
        </w:rPr>
      </w:pPr>
      <w:r>
        <w:rPr>
          <w:sz w:val="24"/>
        </w:rPr>
        <w:t>Insert any</w:t>
      </w:r>
      <w:r>
        <w:rPr>
          <w:spacing w:val="-5"/>
          <w:sz w:val="24"/>
        </w:rPr>
        <w:t xml:space="preserve"> </w:t>
      </w: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r>
        <w:rPr>
          <w:sz w:val="24"/>
        </w:rPr>
        <w:t>records into the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4E9FB501" w14:textId="77777777" w:rsidR="00DA081D" w:rsidRDefault="00DA081D" w:rsidP="00DA081D">
      <w:pPr>
        <w:pStyle w:val="TableParagraph"/>
        <w:numPr>
          <w:ilvl w:val="0"/>
          <w:numId w:val="1"/>
        </w:numPr>
        <w:tabs>
          <w:tab w:val="left" w:pos="835"/>
        </w:tabs>
        <w:spacing w:before="40"/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details of job</w:t>
      </w:r>
    </w:p>
    <w:p w14:paraId="5FEFC8FE" w14:textId="77777777" w:rsidR="00DA081D" w:rsidRDefault="00DA081D" w:rsidP="00DA081D">
      <w:pPr>
        <w:pStyle w:val="TableParagraph"/>
        <w:numPr>
          <w:ilvl w:val="0"/>
          <w:numId w:val="1"/>
        </w:numPr>
        <w:tabs>
          <w:tab w:val="left" w:pos="835"/>
        </w:tabs>
        <w:spacing w:before="41"/>
        <w:ind w:hanging="361"/>
        <w:rPr>
          <w:sz w:val="24"/>
        </w:rPr>
      </w:pPr>
      <w:r>
        <w:rPr>
          <w:sz w:val="24"/>
        </w:rPr>
        <w:t>Rename the</w:t>
      </w:r>
      <w:r>
        <w:rPr>
          <w:spacing w:val="-1"/>
          <w:sz w:val="24"/>
        </w:rPr>
        <w:t xml:space="preserve"> </w:t>
      </w:r>
      <w:r>
        <w:rPr>
          <w:sz w:val="24"/>
        </w:rPr>
        <w:t>column of Employ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alter</w:t>
      </w:r>
      <w:r>
        <w:rPr>
          <w:spacing w:val="1"/>
          <w:sz w:val="24"/>
        </w:rPr>
        <w:t xml:space="preserve"> </w:t>
      </w:r>
      <w:r>
        <w:rPr>
          <w:sz w:val="24"/>
        </w:rPr>
        <w:t>command.</w:t>
      </w:r>
    </w:p>
    <w:p w14:paraId="6441B1C5" w14:textId="0E837B87" w:rsidR="00AE16A1" w:rsidRDefault="00DA081D" w:rsidP="00DA081D">
      <w:pPr>
        <w:rPr>
          <w:sz w:val="24"/>
        </w:rPr>
      </w:pPr>
      <w:r>
        <w:rPr>
          <w:sz w:val="24"/>
        </w:rPr>
        <w:t xml:space="preserve">         5.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Empno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 105</w:t>
      </w:r>
      <w:bookmarkEnd w:id="1"/>
      <w:r>
        <w:rPr>
          <w:sz w:val="24"/>
        </w:rPr>
        <w:t>.</w:t>
      </w:r>
    </w:p>
    <w:p w14:paraId="170DF6A0" w14:textId="77777777" w:rsidR="00DA081D" w:rsidRDefault="00DA081D" w:rsidP="00DA081D">
      <w:pPr>
        <w:rPr>
          <w:sz w:val="24"/>
        </w:rPr>
      </w:pPr>
    </w:p>
    <w:p w14:paraId="5FF1B3FD" w14:textId="77777777" w:rsidR="00DA081D" w:rsidRDefault="00DA081D" w:rsidP="00DA081D">
      <w:pPr>
        <w:rPr>
          <w:sz w:val="24"/>
        </w:rPr>
      </w:pPr>
    </w:p>
    <w:p w14:paraId="5BE891D9" w14:textId="77777777" w:rsidR="00DA081D" w:rsidRDefault="00DA081D" w:rsidP="00DA081D">
      <w:pPr>
        <w:rPr>
          <w:sz w:val="24"/>
        </w:rPr>
      </w:pPr>
    </w:p>
    <w:p w14:paraId="273145B8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1. Creating the Employee table</w:t>
      </w:r>
    </w:p>
    <w:p w14:paraId="68AC90B8" w14:textId="77777777" w:rsidR="00DA081D" w:rsidRDefault="00DA081D" w:rsidP="00DA081D">
      <w:pPr>
        <w:pStyle w:val="NormalWeb"/>
        <w:spacing w:before="0" w:beforeAutospacing="0" w:after="160" w:afterAutospacing="0"/>
      </w:pPr>
      <w:r>
        <w:t xml:space="preserve">      </w:t>
      </w:r>
      <w:r>
        <w:rPr>
          <w:rFonts w:ascii="Calibri" w:hAnsi="Calibri" w:cs="Calibri"/>
          <w:color w:val="000000"/>
          <w:sz w:val="40"/>
          <w:szCs w:val="40"/>
        </w:rPr>
        <w:t>CREATE TABLE Employee2 (</w:t>
      </w:r>
    </w:p>
    <w:p w14:paraId="3F38DA5B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t>    EMPNO INT PRIMARY KEY,</w:t>
      </w:r>
    </w:p>
    <w:p w14:paraId="031DA409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t xml:space="preserve">    ENAME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VARCHAR(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>50),</w:t>
      </w:r>
    </w:p>
    <w:p w14:paraId="232AB1FB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t xml:space="preserve">    JOB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VARCHAR(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>50),</w:t>
      </w:r>
    </w:p>
    <w:p w14:paraId="37FAB351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t>    MGR INT,</w:t>
      </w:r>
    </w:p>
    <w:p w14:paraId="27BDFFB2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t xml:space="preserve">    SAL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DECIMAL(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>10, 2)</w:t>
      </w:r>
    </w:p>
    <w:p w14:paraId="3F071E44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t>);</w:t>
      </w:r>
    </w:p>
    <w:p w14:paraId="6CEC921A" w14:textId="2285C2A8" w:rsidR="00DA081D" w:rsidRDefault="00DA081D" w:rsidP="00DA081D">
      <w:pPr>
        <w:pStyle w:val="NormalWeb"/>
        <w:spacing w:before="0" w:beforeAutospacing="0" w:after="160" w:afterAutospacing="0"/>
      </w:pPr>
      <w:r>
        <w:t>2.</w:t>
      </w:r>
      <w:r w:rsidRPr="00DA081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Adding a column commission to the Employee table</w:t>
      </w:r>
    </w:p>
    <w:p w14:paraId="7C5C52CF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t>ALTER TABLE Employee2</w:t>
      </w:r>
    </w:p>
    <w:p w14:paraId="7CE1C343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t xml:space="preserve">ADD commission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DECIMAL(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>10, 2);</w:t>
      </w:r>
    </w:p>
    <w:p w14:paraId="041062BC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3. Inserting five records into the table</w:t>
      </w:r>
    </w:p>
    <w:p w14:paraId="28ED2DA7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36"/>
          <w:szCs w:val="36"/>
        </w:rPr>
        <w:t>INSERT INTO Employee2 (EMPNO, ENAME, JOB, MGR, SAL, commission)</w:t>
      </w:r>
    </w:p>
    <w:p w14:paraId="2DFD2B6C" w14:textId="256E096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36"/>
          <w:szCs w:val="36"/>
        </w:rPr>
        <w:t>VALUES (101, 'John Doe', 'Manager', NULL, 50000.00, 1000.00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),  (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>102, 'Jane Smith', 'Developer', 101, 40000.00, 800.00),    (103, 'Mike Johnson', 'Analyst', 101, 35000.00, 700.00),    (104, 'Emily Brown', 'Designer', 102, 38000.00, 750.00),    (105, 'David Lee', 'Tester', 103, 32000.00, 600.00);</w:t>
      </w:r>
    </w:p>
    <w:p w14:paraId="1275FDFC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4. Updating the column details of job</w:t>
      </w:r>
    </w:p>
    <w:p w14:paraId="70790510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4"/>
          <w:szCs w:val="44"/>
        </w:rPr>
        <w:t>-- For example, changing 'Manager' to 'Project Manager'</w:t>
      </w:r>
    </w:p>
    <w:p w14:paraId="6DC41D2A" w14:textId="72B50EAB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4"/>
          <w:szCs w:val="44"/>
        </w:rPr>
        <w:t>UPDATE Employee</w:t>
      </w:r>
      <w:r>
        <w:rPr>
          <w:rFonts w:ascii="Calibri" w:hAnsi="Calibri" w:cs="Calibri"/>
          <w:color w:val="000000"/>
          <w:sz w:val="44"/>
          <w:szCs w:val="44"/>
        </w:rPr>
        <w:t>2</w:t>
      </w:r>
    </w:p>
    <w:p w14:paraId="179FC9D3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4"/>
          <w:szCs w:val="44"/>
        </w:rPr>
        <w:t>SET JOB = 'Project Manager'</w:t>
      </w:r>
    </w:p>
    <w:p w14:paraId="680E56FA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4"/>
          <w:szCs w:val="44"/>
        </w:rPr>
        <w:t>WHERE JOB = 'Manager';</w:t>
      </w:r>
    </w:p>
    <w:p w14:paraId="53FB21D1" w14:textId="78DD6787" w:rsidR="00DA081D" w:rsidRDefault="00DA081D" w:rsidP="00DA081D">
      <w:pPr>
        <w:pStyle w:val="NormalWeb"/>
        <w:spacing w:before="0" w:beforeAutospacing="0" w:after="160" w:afterAutospacing="0"/>
      </w:pPr>
      <w:r>
        <w:t>5.</w:t>
      </w:r>
      <w:r w:rsidRPr="00DA081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Renaming the column of Employee table using ALTER command</w:t>
      </w:r>
    </w:p>
    <w:p w14:paraId="644D2D55" w14:textId="2B979ED5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ALTER TABLE Employee</w:t>
      </w:r>
      <w:r>
        <w:rPr>
          <w:rFonts w:ascii="Calibri" w:hAnsi="Calibri" w:cs="Calibri"/>
          <w:color w:val="000000"/>
          <w:sz w:val="22"/>
          <w:szCs w:val="22"/>
        </w:rPr>
        <w:t>2</w:t>
      </w:r>
    </w:p>
    <w:p w14:paraId="7FD110FC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RENAME COLUMN MGR TO MANAGER_ID;</w:t>
      </w:r>
    </w:p>
    <w:p w14:paraId="23668F06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6. Deleting the employee whose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is 105</w:t>
      </w:r>
    </w:p>
    <w:p w14:paraId="308995B9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t>DELETE FROM Employee2</w:t>
      </w:r>
    </w:p>
    <w:p w14:paraId="2941AB0E" w14:textId="77777777" w:rsidR="00DA081D" w:rsidRDefault="00DA081D" w:rsidP="00DA08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t>WHERE EMPNO = 105;</w:t>
      </w:r>
    </w:p>
    <w:p w14:paraId="42E90F66" w14:textId="12857E19" w:rsidR="00DA081D" w:rsidRDefault="00DA081D" w:rsidP="00DA081D"/>
    <w:sectPr w:rsidR="00DA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23DC9"/>
    <w:multiLevelType w:val="hybridMultilevel"/>
    <w:tmpl w:val="0D028BC4"/>
    <w:lvl w:ilvl="0" w:tplc="5C1E3CDE">
      <w:start w:val="1"/>
      <w:numFmt w:val="decimal"/>
      <w:lvlText w:val="%1.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62E28E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F7122228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D8A835A4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1F7C3D4C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 w:tplc="20D03A6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CF4C2686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60E82CB6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  <w:lvl w:ilvl="8" w:tplc="A7F01B78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num w:numId="1" w16cid:durableId="26530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1D"/>
    <w:rsid w:val="008E56C9"/>
    <w:rsid w:val="00AE16A1"/>
    <w:rsid w:val="00DA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09CD"/>
  <w15:chartTrackingRefBased/>
  <w15:docId w15:val="{C99026A5-9870-4DB1-A2DB-D3DB08FE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8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A081D"/>
    <w:pPr>
      <w:ind w:left="110"/>
    </w:pPr>
  </w:style>
  <w:style w:type="paragraph" w:styleId="NormalWeb">
    <w:name w:val="Normal (Web)"/>
    <w:basedOn w:val="Normal"/>
    <w:uiPriority w:val="99"/>
    <w:semiHidden/>
    <w:unhideWhenUsed/>
    <w:rsid w:val="00DA081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N</dc:creator>
  <cp:keywords/>
  <dc:description/>
  <cp:lastModifiedBy>Pavithra N</cp:lastModifiedBy>
  <cp:revision>1</cp:revision>
  <dcterms:created xsi:type="dcterms:W3CDTF">2024-05-19T13:53:00Z</dcterms:created>
  <dcterms:modified xsi:type="dcterms:W3CDTF">2024-05-19T14:00:00Z</dcterms:modified>
</cp:coreProperties>
</file>