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7AF4" w14:textId="15F1F36A" w:rsidR="002E24FF" w:rsidRPr="001401CA" w:rsidRDefault="00CE700F" w:rsidP="001401CA">
      <w:pPr>
        <w:pStyle w:val="Heading1"/>
        <w:spacing w:line="360" w:lineRule="auto"/>
        <w:rPr>
          <w:rFonts w:ascii="Times New Roman" w:hAnsi="Times New Roman" w:cs="Times New Roman"/>
        </w:rPr>
      </w:pPr>
      <w:r>
        <w:rPr>
          <w:noProof/>
        </w:rPr>
        <mc:AlternateContent>
          <mc:Choice Requires="wpg">
            <w:drawing>
              <wp:inline distT="0" distB="0" distL="0" distR="0" wp14:anchorId="3DF2B660" wp14:editId="117A2534">
                <wp:extent cx="6296660" cy="881380"/>
                <wp:effectExtent l="0" t="0" r="0" b="0"/>
                <wp:docPr id="13157060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6660" cy="881380"/>
                          <a:chOff x="0" y="0"/>
                          <a:chExt cx="6296661" cy="881380"/>
                        </a:xfrm>
                      </wpg:grpSpPr>
                      <pic:pic xmlns:pic="http://schemas.openxmlformats.org/drawingml/2006/picture">
                        <pic:nvPicPr>
                          <pic:cNvPr id="1712167842" name="Picture 61"/>
                          <pic:cNvPicPr/>
                        </pic:nvPicPr>
                        <pic:blipFill>
                          <a:blip r:embed="rId8"/>
                          <a:stretch>
                            <a:fillRect/>
                          </a:stretch>
                        </pic:blipFill>
                        <pic:spPr>
                          <a:xfrm>
                            <a:off x="4168140" y="0"/>
                            <a:ext cx="2128521" cy="881380"/>
                          </a:xfrm>
                          <a:prstGeom prst="rect">
                            <a:avLst/>
                          </a:prstGeom>
                        </pic:spPr>
                      </pic:pic>
                      <pic:pic xmlns:pic="http://schemas.openxmlformats.org/drawingml/2006/picture">
                        <pic:nvPicPr>
                          <pic:cNvPr id="485738532" name="Picture 63"/>
                          <pic:cNvPicPr/>
                        </pic:nvPicPr>
                        <pic:blipFill>
                          <a:blip r:embed="rId9"/>
                          <a:stretch>
                            <a:fillRect/>
                          </a:stretch>
                        </pic:blipFill>
                        <pic:spPr>
                          <a:xfrm>
                            <a:off x="0" y="190500"/>
                            <a:ext cx="2545080" cy="600075"/>
                          </a:xfrm>
                          <a:prstGeom prst="rect">
                            <a:avLst/>
                          </a:prstGeom>
                        </pic:spPr>
                      </pic:pic>
                    </wpg:wgp>
                  </a:graphicData>
                </a:graphic>
              </wp:inline>
            </w:drawing>
          </mc:Choice>
          <mc:Fallback>
            <w:pict>
              <v:group w14:anchorId="160DE837" id="Group 2" o:spid="_x0000_s1026" style="width:495.8pt;height:69.4pt;mso-position-horizontal-relative:char;mso-position-vertical-relative:line" coordsize="62966,88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left:41681;width:21285;height: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">
                  <v:imagedata r:id="rId10" o:title=""/>
                </v:shape>
                <v:shape id="Picture 63" o:spid="_x0000_s1028" type="#_x0000_t75" style="position:absolute;top:1905;width:2545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">
                  <v:imagedata r:id="rId11" o:title=""/>
                </v:shape>
                <w10:anchorlock/>
              </v:group>
            </w:pict>
          </mc:Fallback>
        </mc:AlternateContent>
      </w:r>
    </w:p>
    <w:p w14:paraId="3217B690" w14:textId="77777777" w:rsidR="002E24FF" w:rsidRDefault="002E24FF" w:rsidP="001401CA">
      <w:pPr>
        <w:spacing w:after="220" w:line="360" w:lineRule="auto"/>
        <w:jc w:val="center"/>
      </w:pPr>
      <w:r>
        <w:rPr>
          <w:rFonts w:ascii="Times New Roman" w:eastAsia="Times New Roman" w:hAnsi="Times New Roman" w:cs="Times New Roman"/>
          <w:b/>
          <w:sz w:val="28"/>
        </w:rPr>
        <w:t xml:space="preserve"> </w:t>
      </w:r>
    </w:p>
    <w:p w14:paraId="52C37692" w14:textId="77777777" w:rsidR="002E24FF" w:rsidRDefault="002E24FF" w:rsidP="001401CA">
      <w:pPr>
        <w:spacing w:after="220" w:line="360" w:lineRule="auto"/>
      </w:pPr>
      <w:r>
        <w:rPr>
          <w:rFonts w:ascii="Times New Roman" w:eastAsia="Times New Roman" w:hAnsi="Times New Roman" w:cs="Times New Roman"/>
          <w:b/>
          <w:sz w:val="28"/>
        </w:rPr>
        <w:t xml:space="preserve"> </w:t>
      </w:r>
    </w:p>
    <w:p w14:paraId="665475C2" w14:textId="77777777" w:rsidR="002E24FF" w:rsidRDefault="002E24FF" w:rsidP="001401CA">
      <w:pPr>
        <w:pStyle w:val="Heading1"/>
        <w:spacing w:line="360" w:lineRule="auto"/>
        <w:jc w:val="center"/>
        <w:rPr>
          <w:rFonts w:ascii="Times New Roman" w:hAnsi="Times New Roman" w:cs="Times New Roman"/>
        </w:rPr>
      </w:pPr>
    </w:p>
    <w:p w14:paraId="444BB71C" w14:textId="1059F68F" w:rsidR="002E24FF" w:rsidRDefault="00130A98" w:rsidP="001401CA">
      <w:pPr>
        <w:pStyle w:val="Heading1"/>
        <w:spacing w:line="360" w:lineRule="auto"/>
        <w:jc w:val="center"/>
        <w:rPr>
          <w:rFonts w:ascii="Times New Roman" w:hAnsi="Times New Roman" w:cs="Times New Roman"/>
        </w:rPr>
      </w:pPr>
      <w:r w:rsidRPr="00130A98">
        <w:rPr>
          <w:rFonts w:ascii="Times New Roman" w:hAnsi="Times New Roman" w:cs="Times New Roman"/>
        </w:rPr>
        <w:t xml:space="preserve">6CS012 Artificial Intelligence and Machine Learning </w:t>
      </w:r>
    </w:p>
    <w:p w14:paraId="67E318D5" w14:textId="0E3C8F22" w:rsidR="002E24FF" w:rsidRDefault="00130A98" w:rsidP="001401CA">
      <w:pPr>
        <w:pStyle w:val="Heading1"/>
        <w:spacing w:line="360" w:lineRule="auto"/>
        <w:jc w:val="center"/>
        <w:rPr>
          <w:rFonts w:ascii="Times New Roman" w:hAnsi="Times New Roman" w:cs="Times New Roman"/>
          <w:iCs/>
        </w:rPr>
      </w:pPr>
      <w:r w:rsidRPr="007A0DD0">
        <w:rPr>
          <w:rFonts w:ascii="Times New Roman" w:hAnsi="Times New Roman" w:cs="Times New Roman"/>
          <w:iCs/>
        </w:rPr>
        <w:t>Final Portfolio Assessment 2026</w:t>
      </w:r>
    </w:p>
    <w:p w14:paraId="3E57AD4E" w14:textId="37E6B680" w:rsidR="00130A98" w:rsidRPr="002E24FF" w:rsidRDefault="00130A98" w:rsidP="001401CA">
      <w:pPr>
        <w:pStyle w:val="Heading1"/>
        <w:spacing w:line="360" w:lineRule="auto"/>
        <w:jc w:val="center"/>
        <w:rPr>
          <w:rFonts w:ascii="Times New Roman" w:hAnsi="Times New Roman" w:cs="Times New Roman"/>
          <w:iCs/>
        </w:rPr>
      </w:pPr>
      <w:r w:rsidRPr="007A0DD0">
        <w:rPr>
          <w:rFonts w:ascii="Times New Roman" w:hAnsi="Times New Roman" w:cs="Times New Roman"/>
          <w:iCs/>
        </w:rPr>
        <w:t>Part II</w:t>
      </w:r>
      <w:r w:rsidR="007A0DD0" w:rsidRPr="007A0DD0">
        <w:rPr>
          <w:rFonts w:ascii="Times New Roman" w:hAnsi="Times New Roman" w:cs="Times New Roman"/>
          <w:iCs/>
        </w:rPr>
        <w:t>I</w:t>
      </w:r>
      <w:r w:rsidRPr="007A0DD0">
        <w:rPr>
          <w:rFonts w:ascii="Times New Roman" w:hAnsi="Times New Roman" w:cs="Times New Roman"/>
          <w:iCs/>
        </w:rPr>
        <w:t xml:space="preserve"> (</w:t>
      </w:r>
      <w:r w:rsidR="007A0DD0" w:rsidRPr="007A0DD0">
        <w:rPr>
          <w:rFonts w:ascii="Times New Roman" w:hAnsi="Times New Roman" w:cs="Times New Roman"/>
          <w:iCs/>
        </w:rPr>
        <w:t>NLP PART</w:t>
      </w:r>
      <w:r w:rsidRPr="007A0DD0">
        <w:rPr>
          <w:rFonts w:ascii="Times New Roman" w:hAnsi="Times New Roman" w:cs="Times New Roman"/>
          <w:iCs/>
        </w:rPr>
        <w:t>)</w:t>
      </w:r>
    </w:p>
    <w:p w14:paraId="44A04EDF" w14:textId="5809EA3C" w:rsidR="00130A98" w:rsidRPr="00130A98" w:rsidRDefault="00130A98" w:rsidP="001401CA">
      <w:pPr>
        <w:pStyle w:val="Heading1"/>
        <w:spacing w:line="360" w:lineRule="auto"/>
        <w:jc w:val="center"/>
        <w:rPr>
          <w:rFonts w:ascii="Times New Roman" w:hAnsi="Times New Roman" w:cs="Times New Roman"/>
        </w:rPr>
      </w:pPr>
    </w:p>
    <w:p w14:paraId="54FE8A11" w14:textId="0F6BF36A" w:rsidR="00130A98" w:rsidRPr="00130A98" w:rsidRDefault="00130A98" w:rsidP="001401CA">
      <w:pPr>
        <w:pStyle w:val="Heading1"/>
        <w:spacing w:line="360" w:lineRule="auto"/>
        <w:jc w:val="center"/>
        <w:rPr>
          <w:rFonts w:ascii="Times New Roman" w:hAnsi="Times New Roman" w:cs="Times New Roman"/>
        </w:rPr>
      </w:pPr>
      <w:r w:rsidRPr="00130A98">
        <w:rPr>
          <w:rFonts w:ascii="Times New Roman" w:hAnsi="Times New Roman" w:cs="Times New Roman"/>
        </w:rPr>
        <w:t xml:space="preserve">Land-Use Classification of </w:t>
      </w:r>
      <w:proofErr w:type="spellStart"/>
      <w:r w:rsidRPr="00130A98">
        <w:rPr>
          <w:rFonts w:ascii="Times New Roman" w:hAnsi="Times New Roman" w:cs="Times New Roman"/>
        </w:rPr>
        <w:t>EuroSAT</w:t>
      </w:r>
      <w:proofErr w:type="spellEnd"/>
      <w:r w:rsidRPr="00130A98">
        <w:rPr>
          <w:rFonts w:ascii="Times New Roman" w:hAnsi="Times New Roman" w:cs="Times New Roman"/>
        </w:rPr>
        <w:t xml:space="preserve"> Satellite Imagery using Convolutional Neural Networks and Transfer Learning</w:t>
      </w:r>
    </w:p>
    <w:p w14:paraId="44038BD6" w14:textId="3B65E766" w:rsidR="00130A98" w:rsidRPr="00130A98" w:rsidRDefault="00130A98" w:rsidP="001401CA">
      <w:pPr>
        <w:pStyle w:val="Heading1"/>
        <w:spacing w:line="360" w:lineRule="auto"/>
        <w:jc w:val="center"/>
        <w:rPr>
          <w:rFonts w:ascii="Times New Roman" w:hAnsi="Times New Roman" w:cs="Times New Roman"/>
        </w:rPr>
      </w:pPr>
    </w:p>
    <w:p w14:paraId="57186C87" w14:textId="06223279" w:rsidR="00130A98" w:rsidRPr="002E24FF" w:rsidRDefault="000818DF" w:rsidP="001401CA">
      <w:pPr>
        <w:pStyle w:val="Heading1"/>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w:t>
      </w:r>
      <w:hyperlink r:id="rId12" w:history="1">
        <w:r w:rsidRPr="000818DF">
          <w:rPr>
            <w:rStyle w:val="Hyperlink"/>
            <w:rFonts w:ascii="Times New Roman" w:hAnsi="Times New Roman" w:cs="Times New Roman"/>
            <w:sz w:val="24"/>
            <w:szCs w:val="24"/>
          </w:rPr>
          <w:t xml:space="preserve"> </w:t>
        </w:r>
        <w:r w:rsidRPr="000818DF">
          <w:rPr>
            <w:rStyle w:val="Hyperlink"/>
            <w:rFonts w:ascii="Times New Roman" w:hAnsi="Times New Roman" w:cs="Times New Roman"/>
            <w:sz w:val="24"/>
            <w:szCs w:val="24"/>
          </w:rPr>
          <w:t>https://github.com/AshreenDangol/2407774_ASHREENDANGOL_PART3</w:t>
        </w:r>
      </w:hyperlink>
    </w:p>
    <w:p w14:paraId="477ADDC8" w14:textId="366E1216" w:rsidR="00130A98" w:rsidRPr="002E24FF" w:rsidRDefault="00130A98" w:rsidP="001401CA">
      <w:pPr>
        <w:spacing w:after="237" w:line="360" w:lineRule="auto"/>
        <w:ind w:right="-830"/>
        <w:rPr>
          <w:rFonts w:ascii="Times New Roman" w:hAnsi="Times New Roman" w:cs="Times New Roman"/>
          <w:b/>
          <w:bCs/>
        </w:rPr>
      </w:pPr>
      <w:r w:rsidRPr="002E24FF">
        <w:rPr>
          <w:rFonts w:ascii="Times New Roman" w:hAnsi="Times New Roman" w:cs="Times New Roman"/>
          <w:b/>
          <w:bCs/>
        </w:rPr>
        <w:t>Prepared by:  Ashreen Dangol</w:t>
      </w:r>
    </w:p>
    <w:p w14:paraId="4F9B24F0" w14:textId="37B896E2" w:rsidR="00130A98" w:rsidRPr="002E24FF" w:rsidRDefault="00130A98" w:rsidP="001401CA">
      <w:pPr>
        <w:pStyle w:val="Heading2"/>
        <w:spacing w:line="360" w:lineRule="auto"/>
        <w:rPr>
          <w:rFonts w:cs="Times New Roman"/>
          <w:bCs/>
          <w:sz w:val="24"/>
          <w:szCs w:val="24"/>
        </w:rPr>
      </w:pPr>
      <w:r w:rsidRPr="002E24FF">
        <w:rPr>
          <w:rFonts w:cs="Times New Roman"/>
          <w:bCs/>
          <w:sz w:val="24"/>
          <w:szCs w:val="24"/>
        </w:rPr>
        <w:t>WLV Student ID:  2407774</w:t>
      </w:r>
    </w:p>
    <w:p w14:paraId="0DE4D884" w14:textId="3F811B1E" w:rsidR="00130A98" w:rsidRPr="002E24FF" w:rsidRDefault="00130A98" w:rsidP="001401CA">
      <w:pPr>
        <w:pStyle w:val="Heading2"/>
        <w:spacing w:line="360" w:lineRule="auto"/>
        <w:rPr>
          <w:rFonts w:cs="Times New Roman"/>
          <w:bCs/>
          <w:sz w:val="24"/>
          <w:szCs w:val="24"/>
        </w:rPr>
      </w:pPr>
      <w:r w:rsidRPr="002E24FF">
        <w:rPr>
          <w:rFonts w:cs="Times New Roman"/>
          <w:bCs/>
          <w:sz w:val="24"/>
          <w:szCs w:val="24"/>
        </w:rPr>
        <w:t>Module:  6CS012  AI &amp; Machine Learning</w:t>
      </w:r>
    </w:p>
    <w:p w14:paraId="1F5304D1" w14:textId="56FA1E85" w:rsidR="00130A98" w:rsidRDefault="00130A98" w:rsidP="001401CA">
      <w:pPr>
        <w:pStyle w:val="Heading2"/>
        <w:spacing w:line="360" w:lineRule="auto"/>
        <w:rPr>
          <w:rFonts w:cs="Times New Roman"/>
          <w:bCs/>
          <w:sz w:val="24"/>
          <w:szCs w:val="24"/>
        </w:rPr>
      </w:pPr>
      <w:r w:rsidRPr="002E24FF">
        <w:rPr>
          <w:rFonts w:cs="Times New Roman"/>
          <w:bCs/>
          <w:sz w:val="24"/>
          <w:szCs w:val="24"/>
        </w:rPr>
        <w:t>Submission:  Final Portfolio Part II</w:t>
      </w:r>
      <w:r w:rsidR="007A0DD0" w:rsidRPr="002E24FF">
        <w:rPr>
          <w:rFonts w:cs="Times New Roman"/>
          <w:bCs/>
          <w:sz w:val="24"/>
          <w:szCs w:val="24"/>
        </w:rPr>
        <w:t>I</w:t>
      </w:r>
      <w:r w:rsidRPr="002E24FF">
        <w:rPr>
          <w:rFonts w:cs="Times New Roman"/>
          <w:bCs/>
          <w:sz w:val="24"/>
          <w:szCs w:val="24"/>
        </w:rPr>
        <w:t xml:space="preserve"> (</w:t>
      </w:r>
      <w:r w:rsidR="007A0DD0" w:rsidRPr="002E24FF">
        <w:rPr>
          <w:rFonts w:cs="Times New Roman"/>
          <w:bCs/>
          <w:sz w:val="24"/>
          <w:szCs w:val="24"/>
        </w:rPr>
        <w:t>NLP PART</w:t>
      </w:r>
      <w:r w:rsidRPr="002E24FF">
        <w:rPr>
          <w:rFonts w:cs="Times New Roman"/>
          <w:bCs/>
          <w:sz w:val="24"/>
          <w:szCs w:val="24"/>
        </w:rPr>
        <w:t>)</w:t>
      </w:r>
    </w:p>
    <w:p w14:paraId="2C2F2F19" w14:textId="77777777" w:rsidR="000818DF" w:rsidRPr="002E24FF" w:rsidRDefault="000818DF" w:rsidP="001401CA">
      <w:pPr>
        <w:pStyle w:val="Heading2"/>
        <w:spacing w:line="360" w:lineRule="auto"/>
        <w:rPr>
          <w:rFonts w:cs="Times New Roman"/>
          <w:bCs/>
          <w:sz w:val="24"/>
          <w:szCs w:val="24"/>
        </w:rPr>
      </w:pPr>
    </w:p>
    <w:p w14:paraId="292FEEF5" w14:textId="39876BB5" w:rsidR="00610E39" w:rsidRPr="000777B7" w:rsidRDefault="00610E39" w:rsidP="001401CA">
      <w:pPr>
        <w:spacing w:line="360" w:lineRule="auto"/>
        <w:jc w:val="both"/>
        <w:rPr>
          <w:rFonts w:ascii="Times New Roman" w:hAnsi="Times New Roman" w:cs="Times New Roman"/>
        </w:rPr>
      </w:pPr>
    </w:p>
    <w:p w14:paraId="2EEF04D2"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t>Abstract</w:t>
      </w:r>
    </w:p>
    <w:p w14:paraId="2298C1A2" w14:textId="4986616C"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This report presents a three-class sentiment analysis system applied to the Financial </w:t>
      </w:r>
      <w:proofErr w:type="spellStart"/>
      <w:r w:rsidRPr="000777B7">
        <w:rPr>
          <w:rFonts w:ascii="Times New Roman" w:hAnsi="Times New Roman" w:cs="Times New Roman"/>
        </w:rPr>
        <w:t>PhraseBank</w:t>
      </w:r>
      <w:proofErr w:type="spellEnd"/>
      <w:r w:rsidRPr="000777B7">
        <w:rPr>
          <w:rFonts w:ascii="Times New Roman" w:hAnsi="Times New Roman" w:cs="Times New Roman"/>
        </w:rPr>
        <w:t xml:space="preserve"> dataset, which contains 2,264 manually annotated sentences labelled as Negative, Neutral, or Positive. Three recurrent neural network architectures were designed, trained, and evaluated: a Bidirectional </w:t>
      </w:r>
      <w:proofErr w:type="spellStart"/>
      <w:r w:rsidRPr="000777B7">
        <w:rPr>
          <w:rFonts w:ascii="Times New Roman" w:hAnsi="Times New Roman" w:cs="Times New Roman"/>
        </w:rPr>
        <w:t>SimpleRNN</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BiRNN</w:t>
      </w:r>
      <w:proofErr w:type="spellEnd"/>
      <w:r w:rsidRPr="000777B7">
        <w:rPr>
          <w:rFonts w:ascii="Times New Roman" w:hAnsi="Times New Roman" w:cs="Times New Roman"/>
        </w:rPr>
        <w:t xml:space="preserve">), a Bidirectional LSTM with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and a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with pre-trained GloVe-100 embeddings followed by two-phase fine-tuning. A standard NLP preprocessing pipeline was applied, covering lowercasing, contraction expansion, </w:t>
      </w:r>
      <w:proofErr w:type="spellStart"/>
      <w:r w:rsidRPr="000777B7">
        <w:rPr>
          <w:rFonts w:ascii="Times New Roman" w:hAnsi="Times New Roman" w:cs="Times New Roman"/>
        </w:rPr>
        <w:t>stopword</w:t>
      </w:r>
      <w:proofErr w:type="spellEnd"/>
      <w:r w:rsidRPr="000777B7">
        <w:rPr>
          <w:rFonts w:ascii="Times New Roman" w:hAnsi="Times New Roman" w:cs="Times New Roman"/>
        </w:rPr>
        <w:t xml:space="preserve"> removal (with negation preservation), </w:t>
      </w:r>
      <w:proofErr w:type="spellStart"/>
      <w:r w:rsidRPr="000777B7">
        <w:rPr>
          <w:rFonts w:ascii="Times New Roman" w:hAnsi="Times New Roman" w:cs="Times New Roman"/>
        </w:rPr>
        <w:t>lemmatisation</w:t>
      </w:r>
      <w:proofErr w:type="spellEnd"/>
      <w:r w:rsidRPr="000777B7">
        <w:rPr>
          <w:rFonts w:ascii="Times New Roman" w:hAnsi="Times New Roman" w:cs="Times New Roman"/>
        </w:rPr>
        <w:t xml:space="preserve">, and </w:t>
      </w:r>
      <w:proofErr w:type="spellStart"/>
      <w:r w:rsidRPr="000777B7">
        <w:rPr>
          <w:rFonts w:ascii="Times New Roman" w:hAnsi="Times New Roman" w:cs="Times New Roman"/>
        </w:rPr>
        <w:t>Keras</w:t>
      </w:r>
      <w:proofErr w:type="spellEnd"/>
      <w:r w:rsidRPr="000777B7">
        <w:rPr>
          <w:rFonts w:ascii="Times New Roman" w:hAnsi="Times New Roman" w:cs="Times New Roman"/>
        </w:rPr>
        <w:t xml:space="preserve"> sequence </w:t>
      </w:r>
      <w:proofErr w:type="spellStart"/>
      <w:r w:rsidRPr="000777B7">
        <w:rPr>
          <w:rFonts w:ascii="Times New Roman" w:hAnsi="Times New Roman" w:cs="Times New Roman"/>
        </w:rPr>
        <w:t>tokenisation</w:t>
      </w:r>
      <w:proofErr w:type="spellEnd"/>
      <w:r w:rsidRPr="000777B7">
        <w:rPr>
          <w:rFonts w:ascii="Times New Roman" w:hAnsi="Times New Roman" w:cs="Times New Roman"/>
        </w:rPr>
        <w:t xml:space="preserve"> padded to MAX_LEN=23 (the 95th-percentile token count). Class imbalance (Neutral: 61.4%) was addressed via weighted loss. The best model,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with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xml:space="preserve">, achieved 86.53% test accuracy with a macro-average F1 of 0.83  a gain of 9.93 percentage points over the </w:t>
      </w:r>
      <w:proofErr w:type="spellStart"/>
      <w:r w:rsidRPr="000777B7">
        <w:rPr>
          <w:rFonts w:ascii="Times New Roman" w:hAnsi="Times New Roman" w:cs="Times New Roman"/>
        </w:rPr>
        <w:t>BiRNN</w:t>
      </w:r>
      <w:proofErr w:type="spellEnd"/>
      <w:r w:rsidRPr="000777B7">
        <w:rPr>
          <w:rFonts w:ascii="Times New Roman" w:hAnsi="Times New Roman" w:cs="Times New Roman"/>
        </w:rPr>
        <w:t xml:space="preserve"> baseline. A </w:t>
      </w:r>
      <w:proofErr w:type="spellStart"/>
      <w:r w:rsidRPr="000777B7">
        <w:rPr>
          <w:rFonts w:ascii="Times New Roman" w:hAnsi="Times New Roman" w:cs="Times New Roman"/>
        </w:rPr>
        <w:t>Gradio</w:t>
      </w:r>
      <w:proofErr w:type="spellEnd"/>
      <w:r w:rsidRPr="000777B7">
        <w:rPr>
          <w:rFonts w:ascii="Times New Roman" w:hAnsi="Times New Roman" w:cs="Times New Roman"/>
        </w:rPr>
        <w:t xml:space="preserve"> GUI demo was implemented to provide live inference with confidence scores.</w:t>
      </w:r>
    </w:p>
    <w:p w14:paraId="5949396B" w14:textId="77777777" w:rsidR="00610E39" w:rsidRPr="000777B7" w:rsidRDefault="00610E39" w:rsidP="001401CA">
      <w:pPr>
        <w:spacing w:line="360" w:lineRule="auto"/>
        <w:jc w:val="both"/>
        <w:rPr>
          <w:rFonts w:ascii="Times New Roman" w:hAnsi="Times New Roman" w:cs="Times New Roman"/>
        </w:rPr>
      </w:pPr>
    </w:p>
    <w:p w14:paraId="692CA85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71431613"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1. Introduction</w:t>
      </w:r>
    </w:p>
    <w:p w14:paraId="35B2DC80" w14:textId="23897B2E"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Automated sentiment analysis of financial text is a commercially important problem. Investors, analysts, and trading systems routinely need to extract the emotional tone positive, negative, or neutral from earnings releases, news headlines, and analyst reports. Unlike general-domain sentiment, financial language is highly domain-specific: phrases like 'operating profit narrowed' or 'revenue in line with expectations' require specialist vocabulary and contextual reasoning that general-purpose models handle poorly.</w:t>
      </w:r>
    </w:p>
    <w:p w14:paraId="29C1EF3F" w14:textId="145E8993"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Recurrent neural networks are a natural fit for this task because sentiment in a sentence is often determined by word order and long-range dependencies. A Bidirectional architecture processes each sentence in both directions, allowing the model to use future context when interpreting any given token which is particularly valuable for financial sentences where the sentiment-determining word may appear at the end of a long clause.</w:t>
      </w:r>
    </w:p>
    <w:p w14:paraId="1004081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This report documents the full pipeline from raw text to evaluated model, covering dataset analysis, preprocessing design, three model architectures, training dynamics, error analysis, and a live demonstration interface.</w:t>
      </w:r>
    </w:p>
    <w:p w14:paraId="05B67F9F" w14:textId="77777777" w:rsidR="00610E39" w:rsidRPr="000777B7" w:rsidRDefault="00610E39" w:rsidP="001401CA">
      <w:pPr>
        <w:spacing w:line="360" w:lineRule="auto"/>
        <w:jc w:val="both"/>
        <w:rPr>
          <w:rFonts w:ascii="Times New Roman" w:hAnsi="Times New Roman" w:cs="Times New Roman"/>
        </w:rPr>
      </w:pPr>
    </w:p>
    <w:p w14:paraId="454AAB83"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t>2. Dataset</w:t>
      </w:r>
    </w:p>
    <w:p w14:paraId="5CA295A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The Financial </w:t>
      </w:r>
      <w:proofErr w:type="spellStart"/>
      <w:r w:rsidRPr="000777B7">
        <w:rPr>
          <w:rFonts w:ascii="Times New Roman" w:hAnsi="Times New Roman" w:cs="Times New Roman"/>
        </w:rPr>
        <w:t>PhraseBank</w:t>
      </w:r>
      <w:proofErr w:type="spellEnd"/>
      <w:r w:rsidRPr="000777B7">
        <w:rPr>
          <w:rFonts w:ascii="Times New Roman" w:hAnsi="Times New Roman" w:cs="Times New Roman"/>
        </w:rPr>
        <w:t xml:space="preserve"> dataset consists of 2,264 English sentences extracted from financial news and annotated by domain experts with three sentiment labels: Negative, Neutral, and Positive. The dataset was split 80/20 (stratified) into training and test sets, with 10% of the training set held out for validation.</w:t>
      </w:r>
    </w:p>
    <w:p w14:paraId="645347E8" w14:textId="77777777" w:rsidR="00610E39" w:rsidRPr="000777B7" w:rsidRDefault="00610E39" w:rsidP="001401CA">
      <w:pPr>
        <w:spacing w:line="360" w:lineRule="auto"/>
        <w:jc w:val="both"/>
        <w:rPr>
          <w:rFonts w:ascii="Times New Roman" w:hAnsi="Times New Roman" w:cs="Times New Roman"/>
        </w:rPr>
      </w:pPr>
    </w:p>
    <w:tbl>
      <w:tblPr>
        <w:tblW w:w="6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652"/>
        <w:gridCol w:w="1420"/>
        <w:gridCol w:w="1630"/>
        <w:gridCol w:w="1420"/>
      </w:tblGrid>
      <w:tr w:rsidR="00610E39" w:rsidRPr="000777B7" w14:paraId="32038F5A" w14:textId="77777777" w:rsidTr="00610E39">
        <w:trPr>
          <w:trHeight w:val="892"/>
        </w:trPr>
        <w:tc>
          <w:tcPr>
            <w:tcW w:w="0" w:type="auto"/>
            <w:shd w:val="clear" w:color="auto" w:fill="D6E4F7"/>
          </w:tcPr>
          <w:p w14:paraId="69FA8A3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Split</w:t>
            </w:r>
          </w:p>
        </w:tc>
        <w:tc>
          <w:tcPr>
            <w:tcW w:w="0" w:type="auto"/>
            <w:shd w:val="clear" w:color="auto" w:fill="D6E4F7"/>
          </w:tcPr>
          <w:p w14:paraId="4B9622C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Total</w:t>
            </w:r>
          </w:p>
        </w:tc>
        <w:tc>
          <w:tcPr>
            <w:tcW w:w="0" w:type="auto"/>
            <w:shd w:val="clear" w:color="auto" w:fill="D6E4F7"/>
          </w:tcPr>
          <w:p w14:paraId="59C0CCE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Negative</w:t>
            </w:r>
          </w:p>
        </w:tc>
        <w:tc>
          <w:tcPr>
            <w:tcW w:w="0" w:type="auto"/>
            <w:shd w:val="clear" w:color="auto" w:fill="D6E4F7"/>
          </w:tcPr>
          <w:p w14:paraId="5480FAD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Neutral</w:t>
            </w:r>
          </w:p>
        </w:tc>
        <w:tc>
          <w:tcPr>
            <w:tcW w:w="0" w:type="auto"/>
            <w:shd w:val="clear" w:color="auto" w:fill="D6E4F7"/>
          </w:tcPr>
          <w:p w14:paraId="7323731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Positive</w:t>
            </w:r>
          </w:p>
        </w:tc>
      </w:tr>
      <w:tr w:rsidR="00610E39" w:rsidRPr="000777B7" w14:paraId="7648B1F4" w14:textId="77777777" w:rsidTr="00610E39">
        <w:trPr>
          <w:trHeight w:val="874"/>
        </w:trPr>
        <w:tc>
          <w:tcPr>
            <w:tcW w:w="0" w:type="auto"/>
          </w:tcPr>
          <w:p w14:paraId="4D9F408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Full dataset</w:t>
            </w:r>
          </w:p>
        </w:tc>
        <w:tc>
          <w:tcPr>
            <w:tcW w:w="0" w:type="auto"/>
          </w:tcPr>
          <w:p w14:paraId="717BEDF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2,264</w:t>
            </w:r>
          </w:p>
        </w:tc>
        <w:tc>
          <w:tcPr>
            <w:tcW w:w="0" w:type="auto"/>
          </w:tcPr>
          <w:p w14:paraId="3A64CB9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303 (13.4%)</w:t>
            </w:r>
          </w:p>
        </w:tc>
        <w:tc>
          <w:tcPr>
            <w:tcW w:w="0" w:type="auto"/>
          </w:tcPr>
          <w:p w14:paraId="47E21B0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1,391 (61.4%)</w:t>
            </w:r>
          </w:p>
        </w:tc>
        <w:tc>
          <w:tcPr>
            <w:tcW w:w="0" w:type="auto"/>
          </w:tcPr>
          <w:p w14:paraId="4833622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570 (25.2%)</w:t>
            </w:r>
          </w:p>
        </w:tc>
      </w:tr>
      <w:tr w:rsidR="00610E39" w:rsidRPr="000777B7" w14:paraId="46EE5966" w14:textId="77777777" w:rsidTr="00610E39">
        <w:trPr>
          <w:trHeight w:val="892"/>
        </w:trPr>
        <w:tc>
          <w:tcPr>
            <w:tcW w:w="0" w:type="auto"/>
          </w:tcPr>
          <w:p w14:paraId="5DDFC44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lastRenderedPageBreak/>
              <w:t>Train + Val</w:t>
            </w:r>
          </w:p>
        </w:tc>
        <w:tc>
          <w:tcPr>
            <w:tcW w:w="0" w:type="auto"/>
          </w:tcPr>
          <w:p w14:paraId="6C7A456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1,811</w:t>
            </w:r>
          </w:p>
        </w:tc>
        <w:tc>
          <w:tcPr>
            <w:tcW w:w="0" w:type="auto"/>
          </w:tcPr>
          <w:p w14:paraId="29C4E67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242</w:t>
            </w:r>
          </w:p>
        </w:tc>
        <w:tc>
          <w:tcPr>
            <w:tcW w:w="0" w:type="auto"/>
          </w:tcPr>
          <w:p w14:paraId="01CB4F9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1,113</w:t>
            </w:r>
          </w:p>
        </w:tc>
        <w:tc>
          <w:tcPr>
            <w:tcW w:w="0" w:type="auto"/>
          </w:tcPr>
          <w:p w14:paraId="6FB9D35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456</w:t>
            </w:r>
          </w:p>
        </w:tc>
      </w:tr>
      <w:tr w:rsidR="00610E39" w:rsidRPr="000777B7" w14:paraId="1F3F9445" w14:textId="77777777" w:rsidTr="00610E39">
        <w:trPr>
          <w:trHeight w:val="892"/>
        </w:trPr>
        <w:tc>
          <w:tcPr>
            <w:tcW w:w="0" w:type="auto"/>
          </w:tcPr>
          <w:p w14:paraId="40E87AE4" w14:textId="719EF6A4"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Train</w:t>
            </w:r>
          </w:p>
        </w:tc>
        <w:tc>
          <w:tcPr>
            <w:tcW w:w="0" w:type="auto"/>
          </w:tcPr>
          <w:p w14:paraId="31BF58B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1,629</w:t>
            </w:r>
          </w:p>
        </w:tc>
        <w:tc>
          <w:tcPr>
            <w:tcW w:w="0" w:type="auto"/>
          </w:tcPr>
          <w:p w14:paraId="14BA4C4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218</w:t>
            </w:r>
          </w:p>
        </w:tc>
        <w:tc>
          <w:tcPr>
            <w:tcW w:w="0" w:type="auto"/>
          </w:tcPr>
          <w:p w14:paraId="4A0E032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1,001</w:t>
            </w:r>
          </w:p>
        </w:tc>
        <w:tc>
          <w:tcPr>
            <w:tcW w:w="0" w:type="auto"/>
          </w:tcPr>
          <w:p w14:paraId="169CFA6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410</w:t>
            </w:r>
          </w:p>
        </w:tc>
      </w:tr>
      <w:tr w:rsidR="00610E39" w:rsidRPr="000777B7" w14:paraId="38548B24" w14:textId="77777777" w:rsidTr="00610E39">
        <w:trPr>
          <w:trHeight w:val="874"/>
        </w:trPr>
        <w:tc>
          <w:tcPr>
            <w:tcW w:w="0" w:type="auto"/>
          </w:tcPr>
          <w:p w14:paraId="6527D3C9" w14:textId="7A68E963"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Validation</w:t>
            </w:r>
          </w:p>
        </w:tc>
        <w:tc>
          <w:tcPr>
            <w:tcW w:w="0" w:type="auto"/>
          </w:tcPr>
          <w:p w14:paraId="43F4B31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182</w:t>
            </w:r>
          </w:p>
        </w:tc>
        <w:tc>
          <w:tcPr>
            <w:tcW w:w="0" w:type="auto"/>
          </w:tcPr>
          <w:p w14:paraId="1D884B5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24</w:t>
            </w:r>
          </w:p>
        </w:tc>
        <w:tc>
          <w:tcPr>
            <w:tcW w:w="0" w:type="auto"/>
          </w:tcPr>
          <w:p w14:paraId="10BFCA8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112</w:t>
            </w:r>
          </w:p>
        </w:tc>
        <w:tc>
          <w:tcPr>
            <w:tcW w:w="0" w:type="auto"/>
          </w:tcPr>
          <w:p w14:paraId="28C8BF0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46</w:t>
            </w:r>
          </w:p>
        </w:tc>
      </w:tr>
      <w:tr w:rsidR="00610E39" w:rsidRPr="000777B7" w14:paraId="672C5469" w14:textId="77777777" w:rsidTr="00610E39">
        <w:trPr>
          <w:trHeight w:val="892"/>
        </w:trPr>
        <w:tc>
          <w:tcPr>
            <w:tcW w:w="0" w:type="auto"/>
          </w:tcPr>
          <w:p w14:paraId="1E6AAEA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Test</w:t>
            </w:r>
          </w:p>
        </w:tc>
        <w:tc>
          <w:tcPr>
            <w:tcW w:w="0" w:type="auto"/>
          </w:tcPr>
          <w:p w14:paraId="7DBA4C6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c>
          <w:tcPr>
            <w:tcW w:w="0" w:type="auto"/>
          </w:tcPr>
          <w:p w14:paraId="6F12C7B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61</w:t>
            </w:r>
          </w:p>
        </w:tc>
        <w:tc>
          <w:tcPr>
            <w:tcW w:w="0" w:type="auto"/>
          </w:tcPr>
          <w:p w14:paraId="3E839FE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278</w:t>
            </w:r>
          </w:p>
        </w:tc>
        <w:tc>
          <w:tcPr>
            <w:tcW w:w="0" w:type="auto"/>
          </w:tcPr>
          <w:p w14:paraId="5A9A293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114</w:t>
            </w:r>
          </w:p>
        </w:tc>
      </w:tr>
    </w:tbl>
    <w:p w14:paraId="2AAF1EC8" w14:textId="77777777" w:rsidR="00610E39" w:rsidRPr="000777B7" w:rsidRDefault="00610E39" w:rsidP="001401CA">
      <w:pPr>
        <w:spacing w:line="360" w:lineRule="auto"/>
        <w:jc w:val="both"/>
        <w:rPr>
          <w:rFonts w:ascii="Times New Roman" w:hAnsi="Times New Roman" w:cs="Times New Roman"/>
        </w:rPr>
      </w:pPr>
    </w:p>
    <w:p w14:paraId="1B3CA1F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The dataset is strongly imbalanced: Neutral sentences constitute 61.4% of the corpus. This creates a risk that a naive model will learn to predict Neutral for most inputs and still appear to achieve reasonable accuracy (~61%). Class weights were therefore applied during training: Negative=2.143, Neutral=1.0, Positive=1.563.</w:t>
      </w:r>
    </w:p>
    <w:p w14:paraId="001D78BD" w14:textId="77777777" w:rsidR="00610E39" w:rsidRPr="000777B7" w:rsidRDefault="00610E39" w:rsidP="001401CA">
      <w:pPr>
        <w:spacing w:line="360" w:lineRule="auto"/>
        <w:jc w:val="both"/>
        <w:rPr>
          <w:rFonts w:ascii="Times New Roman" w:hAnsi="Times New Roman" w:cs="Times New Roman"/>
        </w:rPr>
      </w:pPr>
    </w:p>
    <w:p w14:paraId="05ADAA81"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i/>
          <w:color w:val="555555"/>
        </w:rPr>
        <w:t xml:space="preserve">Figure 1: Class distribution across the Financial </w:t>
      </w:r>
      <w:proofErr w:type="spellStart"/>
      <w:r w:rsidRPr="000777B7">
        <w:rPr>
          <w:rFonts w:ascii="Times New Roman" w:hAnsi="Times New Roman" w:cs="Times New Roman"/>
          <w:i/>
          <w:color w:val="555555"/>
        </w:rPr>
        <w:t>PhraseBank</w:t>
      </w:r>
      <w:proofErr w:type="spellEnd"/>
      <w:r w:rsidRPr="000777B7">
        <w:rPr>
          <w:rFonts w:ascii="Times New Roman" w:hAnsi="Times New Roman" w:cs="Times New Roman"/>
          <w:i/>
          <w:color w:val="555555"/>
        </w:rPr>
        <w:t xml:space="preserve"> dataset (2,264 samples)</w:t>
      </w:r>
    </w:p>
    <w:p w14:paraId="7272C10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noProof/>
        </w:rPr>
        <w:drawing>
          <wp:inline distT="0" distB="0" distL="0" distR="0" wp14:anchorId="5272632B" wp14:editId="09533F04">
            <wp:extent cx="5486400" cy="3093395"/>
            <wp:effectExtent l="0" t="0" r="0" b="0"/>
            <wp:docPr id="717846576"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3"/>
                    <a:stretch>
                      <a:fillRect/>
                    </a:stretch>
                  </pic:blipFill>
                  <pic:spPr>
                    <a:xfrm>
                      <a:off x="0" y="0"/>
                      <a:ext cx="5486400" cy="3093395"/>
                    </a:xfrm>
                    <a:prstGeom prst="rect">
                      <a:avLst/>
                    </a:prstGeom>
                  </pic:spPr>
                </pic:pic>
              </a:graphicData>
            </a:graphic>
          </wp:inline>
        </w:drawing>
      </w:r>
    </w:p>
    <w:p w14:paraId="3764DBB0" w14:textId="4D2665F9" w:rsidR="002E24FF" w:rsidRDefault="002E24FF" w:rsidP="001401CA">
      <w:pPr>
        <w:spacing w:line="360" w:lineRule="auto"/>
        <w:rPr>
          <w:rFonts w:ascii="Times New Roman" w:hAnsi="Times New Roman" w:cs="Times New Roman"/>
        </w:rPr>
      </w:pPr>
      <w:r>
        <w:rPr>
          <w:rFonts w:ascii="Times New Roman" w:hAnsi="Times New Roman" w:cs="Times New Roman"/>
        </w:rPr>
        <w:br w:type="page"/>
      </w:r>
    </w:p>
    <w:p w14:paraId="37630BD7" w14:textId="77777777" w:rsidR="002E24FF" w:rsidRPr="000777B7" w:rsidRDefault="002E24FF"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3. Methodology</w:t>
      </w:r>
    </w:p>
    <w:p w14:paraId="6DCA04E1" w14:textId="77777777" w:rsidR="002E24FF" w:rsidRPr="000777B7" w:rsidRDefault="002E24FF" w:rsidP="001401CA">
      <w:pPr>
        <w:pStyle w:val="Heading2"/>
        <w:spacing w:line="360" w:lineRule="auto"/>
        <w:jc w:val="both"/>
        <w:rPr>
          <w:rFonts w:cs="Times New Roman"/>
        </w:rPr>
      </w:pPr>
      <w:r w:rsidRPr="000777B7">
        <w:rPr>
          <w:rFonts w:cs="Times New Roman"/>
        </w:rPr>
        <w:t>3.1 Text Preprocessing</w:t>
      </w:r>
    </w:p>
    <w:p w14:paraId="7A2A1A67"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xml:space="preserve">A purpose-built preprocessing pipeline was applied to every sentence before </w:t>
      </w:r>
      <w:proofErr w:type="spellStart"/>
      <w:r w:rsidRPr="000777B7">
        <w:rPr>
          <w:rFonts w:ascii="Times New Roman" w:hAnsi="Times New Roman" w:cs="Times New Roman"/>
        </w:rPr>
        <w:t>tokenisation</w:t>
      </w:r>
      <w:proofErr w:type="spellEnd"/>
      <w:r w:rsidRPr="000777B7">
        <w:rPr>
          <w:rFonts w:ascii="Times New Roman" w:hAnsi="Times New Roman" w:cs="Times New Roman"/>
        </w:rPr>
        <w:t>. The steps, applied in order, are:</w:t>
      </w:r>
    </w:p>
    <w:p w14:paraId="3C43EC8F"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Lowercase all text</w:t>
      </w:r>
    </w:p>
    <w:p w14:paraId="14D70FA1"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Expand contractions (e.g. don't -&gt; do not, it's -&gt; it is)</w:t>
      </w:r>
    </w:p>
    <w:p w14:paraId="197F59A0"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Remove URLs, @mentions, and #hashtags</w:t>
      </w:r>
    </w:p>
    <w:p w14:paraId="459E0333"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Remove numbers and special characters</w:t>
      </w:r>
    </w:p>
    <w:p w14:paraId="59ED9E95"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xml:space="preserve">•  Remove </w:t>
      </w:r>
      <w:proofErr w:type="spellStart"/>
      <w:r w:rsidRPr="000777B7">
        <w:rPr>
          <w:rFonts w:ascii="Times New Roman" w:hAnsi="Times New Roman" w:cs="Times New Roman"/>
        </w:rPr>
        <w:t>stopwords</w:t>
      </w:r>
      <w:proofErr w:type="spellEnd"/>
      <w:r w:rsidRPr="000777B7">
        <w:rPr>
          <w:rFonts w:ascii="Times New Roman" w:hAnsi="Times New Roman" w:cs="Times New Roman"/>
        </w:rPr>
        <w:t xml:space="preserve"> with explicit retention of negation words: not, no, never</w:t>
      </w:r>
    </w:p>
    <w:p w14:paraId="0BE998EB" w14:textId="77777777" w:rsidR="002E24FF"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xml:space="preserve">•  </w:t>
      </w:r>
      <w:proofErr w:type="spellStart"/>
      <w:r w:rsidRPr="000777B7">
        <w:rPr>
          <w:rFonts w:ascii="Times New Roman" w:hAnsi="Times New Roman" w:cs="Times New Roman"/>
        </w:rPr>
        <w:t>Lemmatise</w:t>
      </w:r>
      <w:proofErr w:type="spellEnd"/>
      <w:r w:rsidRPr="000777B7">
        <w:rPr>
          <w:rFonts w:ascii="Times New Roman" w:hAnsi="Times New Roman" w:cs="Times New Roman"/>
        </w:rPr>
        <w:t xml:space="preserve"> tokens to their base form using WordNet </w:t>
      </w:r>
      <w:proofErr w:type="spellStart"/>
      <w:r w:rsidRPr="000777B7">
        <w:rPr>
          <w:rFonts w:ascii="Times New Roman" w:hAnsi="Times New Roman" w:cs="Times New Roman"/>
        </w:rPr>
        <w:t>lemmatiser</w:t>
      </w:r>
      <w:proofErr w:type="spellEnd"/>
    </w:p>
    <w:p w14:paraId="1B9C1A3C" w14:textId="77777777" w:rsidR="002E24FF" w:rsidRPr="000777B7" w:rsidRDefault="002E24FF" w:rsidP="001401CA">
      <w:pPr>
        <w:spacing w:line="360" w:lineRule="auto"/>
        <w:jc w:val="both"/>
        <w:rPr>
          <w:rFonts w:ascii="Times New Roman" w:hAnsi="Times New Roman" w:cs="Times New Roman"/>
        </w:rPr>
      </w:pPr>
    </w:p>
    <w:p w14:paraId="334CB90B" w14:textId="34160617" w:rsidR="00610E39" w:rsidRPr="000777B7" w:rsidRDefault="002E24FF" w:rsidP="001401CA">
      <w:pPr>
        <w:spacing w:line="360" w:lineRule="auto"/>
        <w:jc w:val="both"/>
        <w:rPr>
          <w:rFonts w:ascii="Times New Roman" w:hAnsi="Times New Roman" w:cs="Times New Roman"/>
        </w:rPr>
      </w:pPr>
      <w:r w:rsidRPr="000777B7">
        <w:rPr>
          <w:rFonts w:ascii="Times New Roman" w:hAnsi="Times New Roman" w:cs="Times New Roman"/>
        </w:rPr>
        <w:t xml:space="preserve">Example: "Operating profit rose to EUR 14.5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from EUR 9.2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a year earlier." → "operate profit rise </w:t>
      </w:r>
      <w:proofErr w:type="spellStart"/>
      <w:r w:rsidRPr="000777B7">
        <w:rPr>
          <w:rFonts w:ascii="Times New Roman" w:hAnsi="Times New Roman" w:cs="Times New Roman"/>
        </w:rPr>
        <w:t>eur</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eur</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year earlier"</w:t>
      </w:r>
      <w:r w:rsidR="00610E39" w:rsidRPr="000777B7">
        <w:rPr>
          <w:rFonts w:ascii="Times New Roman" w:hAnsi="Times New Roman" w:cs="Times New Roman"/>
        </w:rPr>
        <w:br w:type="page"/>
      </w:r>
    </w:p>
    <w:p w14:paraId="6E1EFB61" w14:textId="77777777" w:rsidR="00610E39" w:rsidRPr="000777B7" w:rsidRDefault="00610E39" w:rsidP="001401CA">
      <w:pPr>
        <w:spacing w:line="360" w:lineRule="auto"/>
        <w:jc w:val="both"/>
        <w:rPr>
          <w:rFonts w:ascii="Times New Roman" w:hAnsi="Times New Roman" w:cs="Times New Roman"/>
        </w:rPr>
      </w:pPr>
    </w:p>
    <w:p w14:paraId="359EBA8A" w14:textId="77777777" w:rsidR="00610E39" w:rsidRPr="000777B7" w:rsidRDefault="00610E39" w:rsidP="001401CA">
      <w:pPr>
        <w:pStyle w:val="Heading2"/>
        <w:spacing w:line="360" w:lineRule="auto"/>
        <w:jc w:val="both"/>
        <w:rPr>
          <w:rFonts w:cs="Times New Roman"/>
        </w:rPr>
      </w:pPr>
      <w:r w:rsidRPr="000777B7">
        <w:rPr>
          <w:rFonts w:cs="Times New Roman"/>
        </w:rPr>
        <w:t xml:space="preserve">3.2 </w:t>
      </w:r>
      <w:proofErr w:type="spellStart"/>
      <w:r w:rsidRPr="000777B7">
        <w:rPr>
          <w:rFonts w:cs="Times New Roman"/>
        </w:rPr>
        <w:t>Tokenisation</w:t>
      </w:r>
      <w:proofErr w:type="spellEnd"/>
      <w:r w:rsidRPr="000777B7">
        <w:rPr>
          <w:rFonts w:cs="Times New Roman"/>
        </w:rPr>
        <w:t xml:space="preserve"> and Padding</w:t>
      </w:r>
    </w:p>
    <w:p w14:paraId="2567152E" w14:textId="675525AA"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A </w:t>
      </w:r>
      <w:proofErr w:type="spellStart"/>
      <w:r w:rsidRPr="000777B7">
        <w:rPr>
          <w:rFonts w:ascii="Times New Roman" w:hAnsi="Times New Roman" w:cs="Times New Roman"/>
        </w:rPr>
        <w:t>Keras</w:t>
      </w:r>
      <w:proofErr w:type="spellEnd"/>
      <w:r w:rsidRPr="000777B7">
        <w:rPr>
          <w:rFonts w:ascii="Times New Roman" w:hAnsi="Times New Roman" w:cs="Times New Roman"/>
        </w:rPr>
        <w:t xml:space="preserve"> Tokenizer was fitted on the training corpus. Words appearing fewer than 2 times were excluded, yielding a vocabulary of 3,857 effective tokens (from 4,286 unique tokens before the frequency cap). Sequences were padded or truncated to MAX_LEN=23 tokens, chosen as the 95th-percentile token count of the training set this preserves full information for 95% of sentences while keeping the sequence length short enough for efficient training.</w:t>
      </w:r>
    </w:p>
    <w:p w14:paraId="7EA43F67" w14:textId="77777777" w:rsidR="00610E39" w:rsidRPr="000777B7" w:rsidRDefault="00610E39" w:rsidP="001401CA">
      <w:pPr>
        <w:spacing w:line="360" w:lineRule="auto"/>
        <w:jc w:val="both"/>
        <w:rPr>
          <w:rFonts w:ascii="Times New Roman" w:hAnsi="Times New Roman" w:cs="Times New Roman"/>
        </w:rPr>
      </w:pPr>
    </w:p>
    <w:p w14:paraId="7E214D5F" w14:textId="77777777" w:rsidR="00610E39" w:rsidRPr="000777B7" w:rsidRDefault="00610E39" w:rsidP="001401CA">
      <w:pPr>
        <w:pStyle w:val="Heading2"/>
        <w:spacing w:line="360" w:lineRule="auto"/>
        <w:jc w:val="both"/>
        <w:rPr>
          <w:rFonts w:cs="Times New Roman"/>
        </w:rPr>
      </w:pPr>
      <w:r w:rsidRPr="000777B7">
        <w:rPr>
          <w:rFonts w:cs="Times New Roman"/>
        </w:rPr>
        <w:t xml:space="preserve">3.3 </w:t>
      </w:r>
      <w:proofErr w:type="spellStart"/>
      <w:r w:rsidRPr="000777B7">
        <w:rPr>
          <w:rFonts w:cs="Times New Roman"/>
        </w:rPr>
        <w:t>GloVe</w:t>
      </w:r>
      <w:proofErr w:type="spellEnd"/>
      <w:r w:rsidRPr="000777B7">
        <w:rPr>
          <w:rFonts w:cs="Times New Roman"/>
        </w:rPr>
        <w:t xml:space="preserve"> Embeddings</w:t>
      </w:r>
    </w:p>
    <w:p w14:paraId="5EA2388F" w14:textId="6775B056"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For Model 3, the embedding layer was </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with GloVe-wiki-gigaword-100 weights (100-dimensional vectors trained on 6 billion Wikipedia and </w:t>
      </w:r>
      <w:proofErr w:type="spellStart"/>
      <w:r w:rsidRPr="000777B7">
        <w:rPr>
          <w:rFonts w:ascii="Times New Roman" w:hAnsi="Times New Roman" w:cs="Times New Roman"/>
        </w:rPr>
        <w:t>Gigaword</w:t>
      </w:r>
      <w:proofErr w:type="spellEnd"/>
      <w:r w:rsidRPr="000777B7">
        <w:rPr>
          <w:rFonts w:ascii="Times New Roman" w:hAnsi="Times New Roman" w:cs="Times New Roman"/>
        </w:rPr>
        <w:t xml:space="preserve"> tokens). Of the 3,856 vocabulary words (excluding the padding index), 3,427 (61.37%) were found in the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vocabulary. The remaining 429 </w:t>
      </w:r>
      <w:proofErr w:type="spellStart"/>
      <w:r w:rsidRPr="000777B7">
        <w:rPr>
          <w:rFonts w:ascii="Times New Roman" w:hAnsi="Times New Roman" w:cs="Times New Roman"/>
        </w:rPr>
        <w:t>wordsprimarily</w:t>
      </w:r>
      <w:proofErr w:type="spellEnd"/>
      <w:r w:rsidRPr="000777B7">
        <w:rPr>
          <w:rFonts w:ascii="Times New Roman" w:hAnsi="Times New Roman" w:cs="Times New Roman"/>
        </w:rPr>
        <w:t xml:space="preserve"> financial ticker symbols, company names, and domain jargon were </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to zero vectors. A two-phase strategy was used: Phase 1 froze the embedding layer to let the LSTM layers learn from fixed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representations; Phase 2 unfroze the embedding with a low learning rate (1e-4) to allow domain-specific fine-tuning.</w:t>
      </w:r>
    </w:p>
    <w:p w14:paraId="1060BA51" w14:textId="77777777" w:rsidR="00610E39" w:rsidRPr="000777B7" w:rsidRDefault="00610E39" w:rsidP="001401CA">
      <w:pPr>
        <w:spacing w:line="360" w:lineRule="auto"/>
        <w:jc w:val="both"/>
        <w:rPr>
          <w:rFonts w:ascii="Times New Roman" w:hAnsi="Times New Roman" w:cs="Times New Roman"/>
        </w:rPr>
      </w:pPr>
    </w:p>
    <w:p w14:paraId="69D86C45" w14:textId="77777777" w:rsidR="00610E39" w:rsidRPr="000777B7" w:rsidRDefault="00610E39" w:rsidP="001401CA">
      <w:pPr>
        <w:pStyle w:val="Heading2"/>
        <w:spacing w:line="360" w:lineRule="auto"/>
        <w:jc w:val="both"/>
        <w:rPr>
          <w:rFonts w:cs="Times New Roman"/>
        </w:rPr>
      </w:pPr>
      <w:r w:rsidRPr="000777B7">
        <w:rPr>
          <w:rFonts w:cs="Times New Roman"/>
        </w:rPr>
        <w:t xml:space="preserve">3.4 Model 1: Bidirectional </w:t>
      </w:r>
      <w:proofErr w:type="spellStart"/>
      <w:r w:rsidRPr="000777B7">
        <w:rPr>
          <w:rFonts w:cs="Times New Roman"/>
        </w:rPr>
        <w:t>SimpleRNN</w:t>
      </w:r>
      <w:proofErr w:type="spellEnd"/>
    </w:p>
    <w:p w14:paraId="2EBE91C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Total parameters: 400,551. Architecture:</w:t>
      </w:r>
    </w:p>
    <w:p w14:paraId="5FEB125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Embedding(3857, 100)</w:t>
      </w:r>
    </w:p>
    <w:p w14:paraId="582AD93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SpatialDropout1D(0.3)</w:t>
      </w:r>
    </w:p>
    <w:p w14:paraId="7EDCBFE4"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Bidirectional(</w:t>
      </w:r>
      <w:proofErr w:type="spellStart"/>
      <w:r w:rsidRPr="000777B7">
        <w:rPr>
          <w:rFonts w:ascii="Times New Roman" w:hAnsi="Times New Roman" w:cs="Times New Roman"/>
        </w:rPr>
        <w:t>SimpleRNN</w:t>
      </w:r>
      <w:proofErr w:type="spellEnd"/>
      <w:r w:rsidRPr="000777B7">
        <w:rPr>
          <w:rFonts w:ascii="Times New Roman" w:hAnsi="Times New Roman" w:cs="Times New Roman"/>
        </w:rPr>
        <w:t>(32))</w:t>
      </w:r>
    </w:p>
    <w:p w14:paraId="75BA79A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Dense(64, </w:t>
      </w:r>
      <w:proofErr w:type="spellStart"/>
      <w:r w:rsidRPr="000777B7">
        <w:rPr>
          <w:rFonts w:ascii="Times New Roman" w:hAnsi="Times New Roman" w:cs="Times New Roman"/>
        </w:rPr>
        <w:t>relu</w:t>
      </w:r>
      <w:proofErr w:type="spellEnd"/>
      <w:r w:rsidRPr="000777B7">
        <w:rPr>
          <w:rFonts w:ascii="Times New Roman" w:hAnsi="Times New Roman" w:cs="Times New Roman"/>
        </w:rPr>
        <w:t>)</w:t>
      </w:r>
    </w:p>
    <w:p w14:paraId="0DD9BDD5"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Dropout(0.4)</w:t>
      </w:r>
    </w:p>
    <w:p w14:paraId="755456D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Dense(32, </w:t>
      </w:r>
      <w:proofErr w:type="spellStart"/>
      <w:r w:rsidRPr="000777B7">
        <w:rPr>
          <w:rFonts w:ascii="Times New Roman" w:hAnsi="Times New Roman" w:cs="Times New Roman"/>
        </w:rPr>
        <w:t>relu</w:t>
      </w:r>
      <w:proofErr w:type="spellEnd"/>
      <w:r w:rsidRPr="000777B7">
        <w:rPr>
          <w:rFonts w:ascii="Times New Roman" w:hAnsi="Times New Roman" w:cs="Times New Roman"/>
        </w:rPr>
        <w:t>)</w:t>
      </w:r>
    </w:p>
    <w:p w14:paraId="3F94545E"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lastRenderedPageBreak/>
        <w:t>•  Dropout(0.4)</w:t>
      </w:r>
    </w:p>
    <w:p w14:paraId="3875611B"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Dense(3, </w:t>
      </w:r>
      <w:proofErr w:type="spellStart"/>
      <w:r w:rsidRPr="000777B7">
        <w:rPr>
          <w:rFonts w:ascii="Times New Roman" w:hAnsi="Times New Roman" w:cs="Times New Roman"/>
        </w:rPr>
        <w:t>softmax</w:t>
      </w:r>
      <w:proofErr w:type="spellEnd"/>
      <w:r w:rsidRPr="000777B7">
        <w:rPr>
          <w:rFonts w:ascii="Times New Roman" w:hAnsi="Times New Roman" w:cs="Times New Roman"/>
        </w:rPr>
        <w:t>)</w:t>
      </w:r>
    </w:p>
    <w:p w14:paraId="0A1B232D" w14:textId="77777777" w:rsidR="00610E39" w:rsidRPr="000777B7" w:rsidRDefault="00610E39" w:rsidP="001401CA">
      <w:pPr>
        <w:spacing w:line="360" w:lineRule="auto"/>
        <w:jc w:val="both"/>
        <w:rPr>
          <w:rFonts w:ascii="Times New Roman" w:hAnsi="Times New Roman" w:cs="Times New Roman"/>
        </w:rPr>
      </w:pPr>
    </w:p>
    <w:p w14:paraId="4E212B12" w14:textId="77777777" w:rsidR="00610E39" w:rsidRPr="000777B7" w:rsidRDefault="00610E39" w:rsidP="001401CA">
      <w:pPr>
        <w:spacing w:line="360" w:lineRule="auto"/>
        <w:jc w:val="both"/>
        <w:rPr>
          <w:rFonts w:ascii="Times New Roman" w:hAnsi="Times New Roman" w:cs="Times New Roman"/>
        </w:rPr>
      </w:pPr>
      <w:proofErr w:type="spellStart"/>
      <w:r w:rsidRPr="000777B7">
        <w:rPr>
          <w:rFonts w:ascii="Times New Roman" w:hAnsi="Times New Roman" w:cs="Times New Roman"/>
        </w:rPr>
        <w:t>Optimiser</w:t>
      </w:r>
      <w:proofErr w:type="spellEnd"/>
      <w:r w:rsidRPr="000777B7">
        <w:rPr>
          <w:rFonts w:ascii="Times New Roman" w:hAnsi="Times New Roman" w:cs="Times New Roman"/>
        </w:rPr>
        <w:t>: Adam(</w:t>
      </w:r>
      <w:proofErr w:type="spellStart"/>
      <w:r w:rsidRPr="000777B7">
        <w:rPr>
          <w:rFonts w:ascii="Times New Roman" w:hAnsi="Times New Roman" w:cs="Times New Roman"/>
        </w:rPr>
        <w:t>lr</w:t>
      </w:r>
      <w:proofErr w:type="spellEnd"/>
      <w:r w:rsidRPr="000777B7">
        <w:rPr>
          <w:rFonts w:ascii="Times New Roman" w:hAnsi="Times New Roman" w:cs="Times New Roman"/>
        </w:rPr>
        <w:t xml:space="preserve">=3e-4, </w:t>
      </w:r>
      <w:proofErr w:type="spellStart"/>
      <w:r w:rsidRPr="000777B7">
        <w:rPr>
          <w:rFonts w:ascii="Times New Roman" w:hAnsi="Times New Roman" w:cs="Times New Roman"/>
        </w:rPr>
        <w:t>clipnorm</w:t>
      </w:r>
      <w:proofErr w:type="spellEnd"/>
      <w:r w:rsidRPr="000777B7">
        <w:rPr>
          <w:rFonts w:ascii="Times New Roman" w:hAnsi="Times New Roman" w:cs="Times New Roman"/>
        </w:rPr>
        <w:t xml:space="preserve">=1.0). Loss: </w:t>
      </w:r>
      <w:proofErr w:type="spellStart"/>
      <w:r w:rsidRPr="000777B7">
        <w:rPr>
          <w:rFonts w:ascii="Times New Roman" w:hAnsi="Times New Roman" w:cs="Times New Roman"/>
        </w:rPr>
        <w:t>sparse_categorical_crossentropy</w:t>
      </w:r>
      <w:proofErr w:type="spellEnd"/>
      <w:r w:rsidRPr="000777B7">
        <w:rPr>
          <w:rFonts w:ascii="Times New Roman" w:hAnsi="Times New Roman" w:cs="Times New Roman"/>
        </w:rPr>
        <w:t xml:space="preserve"> with class weights. </w:t>
      </w:r>
      <w:proofErr w:type="spellStart"/>
      <w:r w:rsidRPr="000777B7">
        <w:rPr>
          <w:rFonts w:ascii="Times New Roman" w:hAnsi="Times New Roman" w:cs="Times New Roman"/>
        </w:rPr>
        <w:t>ReduceLROnPlateau</w:t>
      </w:r>
      <w:proofErr w:type="spellEnd"/>
      <w:r w:rsidRPr="000777B7">
        <w:rPr>
          <w:rFonts w:ascii="Times New Roman" w:hAnsi="Times New Roman" w:cs="Times New Roman"/>
        </w:rPr>
        <w:t xml:space="preserve"> applied: </w:t>
      </w:r>
      <w:proofErr w:type="spellStart"/>
      <w:r w:rsidRPr="000777B7">
        <w:rPr>
          <w:rFonts w:ascii="Times New Roman" w:hAnsi="Times New Roman" w:cs="Times New Roman"/>
        </w:rPr>
        <w:t>lr</w:t>
      </w:r>
      <w:proofErr w:type="spellEnd"/>
      <w:r w:rsidRPr="000777B7">
        <w:rPr>
          <w:rFonts w:ascii="Times New Roman" w:hAnsi="Times New Roman" w:cs="Times New Roman"/>
        </w:rPr>
        <w:t xml:space="preserve"> halved at epoch 6 (3e-4 -&gt; 1.5e-4) and epoch 8 (1.5e-4 -&gt; 7.5e-5).</w:t>
      </w:r>
    </w:p>
    <w:p w14:paraId="697E3471" w14:textId="77777777" w:rsidR="00610E39" w:rsidRPr="000777B7" w:rsidRDefault="00610E39" w:rsidP="001401CA">
      <w:pPr>
        <w:spacing w:line="360" w:lineRule="auto"/>
        <w:jc w:val="both"/>
        <w:rPr>
          <w:rFonts w:ascii="Times New Roman" w:hAnsi="Times New Roman" w:cs="Times New Roman"/>
        </w:rPr>
      </w:pPr>
    </w:p>
    <w:p w14:paraId="29AECA43" w14:textId="77777777" w:rsidR="00610E39" w:rsidRPr="000777B7" w:rsidRDefault="00610E39" w:rsidP="001401CA">
      <w:pPr>
        <w:pStyle w:val="Heading2"/>
        <w:spacing w:line="360" w:lineRule="auto"/>
        <w:jc w:val="both"/>
        <w:rPr>
          <w:rFonts w:cs="Times New Roman"/>
        </w:rPr>
      </w:pPr>
      <w:r w:rsidRPr="000777B7">
        <w:rPr>
          <w:rFonts w:cs="Times New Roman"/>
        </w:rPr>
        <w:t xml:space="preserve">3.5 Model 2: </w:t>
      </w:r>
      <w:proofErr w:type="spellStart"/>
      <w:r w:rsidRPr="000777B7">
        <w:rPr>
          <w:rFonts w:cs="Times New Roman"/>
        </w:rPr>
        <w:t>BiLSTM</w:t>
      </w:r>
      <w:proofErr w:type="spellEnd"/>
      <w:r w:rsidRPr="000777B7">
        <w:rPr>
          <w:rFonts w:cs="Times New Roman"/>
        </w:rPr>
        <w:t xml:space="preserve"> + </w:t>
      </w:r>
      <w:proofErr w:type="spellStart"/>
      <w:r w:rsidRPr="000777B7">
        <w:rPr>
          <w:rFonts w:cs="Times New Roman"/>
        </w:rPr>
        <w:t>SpatialDropout</w:t>
      </w:r>
      <w:proofErr w:type="spellEnd"/>
      <w:r w:rsidRPr="000777B7">
        <w:rPr>
          <w:rFonts w:cs="Times New Roman"/>
        </w:rPr>
        <w:t xml:space="preserve"> (Best Model)</w:t>
      </w:r>
    </w:p>
    <w:p w14:paraId="319245CE"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Total parameters: 478,631. Architecture:</w:t>
      </w:r>
    </w:p>
    <w:p w14:paraId="538CC507"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Embedding(3857, 100)</w:t>
      </w:r>
    </w:p>
    <w:p w14:paraId="5A6F8B89"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SpatialDropout1D(0.3)</w:t>
      </w:r>
    </w:p>
    <w:p w14:paraId="0448F97D"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Bidirectional(LSTM(64, unroll=True))</w:t>
      </w:r>
    </w:p>
    <w:p w14:paraId="7E97E767"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Dropout(0.4)</w:t>
      </w:r>
    </w:p>
    <w:p w14:paraId="2495670F"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Dense(64, </w:t>
      </w:r>
      <w:proofErr w:type="spellStart"/>
      <w:r w:rsidRPr="000777B7">
        <w:rPr>
          <w:rFonts w:ascii="Times New Roman" w:hAnsi="Times New Roman" w:cs="Times New Roman"/>
        </w:rPr>
        <w:t>relu</w:t>
      </w:r>
      <w:proofErr w:type="spellEnd"/>
      <w:r w:rsidRPr="000777B7">
        <w:rPr>
          <w:rFonts w:ascii="Times New Roman" w:hAnsi="Times New Roman" w:cs="Times New Roman"/>
        </w:rPr>
        <w:t>, L2=1e-4)</w:t>
      </w:r>
    </w:p>
    <w:p w14:paraId="129F820B"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Dropout(0.4)</w:t>
      </w:r>
    </w:p>
    <w:p w14:paraId="0C4CA07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Dense(3, </w:t>
      </w:r>
      <w:proofErr w:type="spellStart"/>
      <w:r w:rsidRPr="000777B7">
        <w:rPr>
          <w:rFonts w:ascii="Times New Roman" w:hAnsi="Times New Roman" w:cs="Times New Roman"/>
        </w:rPr>
        <w:t>softmax</w:t>
      </w:r>
      <w:proofErr w:type="spellEnd"/>
      <w:r w:rsidRPr="000777B7">
        <w:rPr>
          <w:rFonts w:ascii="Times New Roman" w:hAnsi="Times New Roman" w:cs="Times New Roman"/>
        </w:rPr>
        <w:t>)</w:t>
      </w:r>
    </w:p>
    <w:p w14:paraId="72B3A441" w14:textId="77777777" w:rsidR="00610E39" w:rsidRPr="000777B7" w:rsidRDefault="00610E39" w:rsidP="001401CA">
      <w:pPr>
        <w:spacing w:line="360" w:lineRule="auto"/>
        <w:jc w:val="both"/>
        <w:rPr>
          <w:rFonts w:ascii="Times New Roman" w:hAnsi="Times New Roman" w:cs="Times New Roman"/>
        </w:rPr>
      </w:pPr>
    </w:p>
    <w:p w14:paraId="70B13AF6" w14:textId="77777777" w:rsidR="00610E39" w:rsidRPr="000777B7" w:rsidRDefault="00610E39" w:rsidP="001401CA">
      <w:pPr>
        <w:spacing w:line="360" w:lineRule="auto"/>
        <w:jc w:val="both"/>
        <w:rPr>
          <w:rFonts w:ascii="Times New Roman" w:hAnsi="Times New Roman" w:cs="Times New Roman"/>
        </w:rPr>
      </w:pPr>
      <w:proofErr w:type="spellStart"/>
      <w:r w:rsidRPr="000777B7">
        <w:rPr>
          <w:rFonts w:ascii="Times New Roman" w:hAnsi="Times New Roman" w:cs="Times New Roman"/>
        </w:rPr>
        <w:t>Optimiser</w:t>
      </w:r>
      <w:proofErr w:type="spellEnd"/>
      <w:r w:rsidRPr="000777B7">
        <w:rPr>
          <w:rFonts w:ascii="Times New Roman" w:hAnsi="Times New Roman" w:cs="Times New Roman"/>
        </w:rPr>
        <w:t>: Adam(</w:t>
      </w:r>
      <w:proofErr w:type="spellStart"/>
      <w:r w:rsidRPr="000777B7">
        <w:rPr>
          <w:rFonts w:ascii="Times New Roman" w:hAnsi="Times New Roman" w:cs="Times New Roman"/>
        </w:rPr>
        <w:t>lr</w:t>
      </w:r>
      <w:proofErr w:type="spellEnd"/>
      <w:r w:rsidRPr="000777B7">
        <w:rPr>
          <w:rFonts w:ascii="Times New Roman" w:hAnsi="Times New Roman" w:cs="Times New Roman"/>
        </w:rPr>
        <w:t xml:space="preserve">=1e-3, </w:t>
      </w:r>
      <w:proofErr w:type="spellStart"/>
      <w:r w:rsidRPr="000777B7">
        <w:rPr>
          <w:rFonts w:ascii="Times New Roman" w:hAnsi="Times New Roman" w:cs="Times New Roman"/>
        </w:rPr>
        <w:t>clipnorm</w:t>
      </w:r>
      <w:proofErr w:type="spellEnd"/>
      <w:r w:rsidRPr="000777B7">
        <w:rPr>
          <w:rFonts w:ascii="Times New Roman" w:hAnsi="Times New Roman" w:cs="Times New Roman"/>
        </w:rPr>
        <w:t xml:space="preserve">=1.0). Loss: </w:t>
      </w:r>
      <w:proofErr w:type="spellStart"/>
      <w:r w:rsidRPr="000777B7">
        <w:rPr>
          <w:rFonts w:ascii="Times New Roman" w:hAnsi="Times New Roman" w:cs="Times New Roman"/>
        </w:rPr>
        <w:t>sparse_categorical_crossentropy</w:t>
      </w:r>
      <w:proofErr w:type="spellEnd"/>
      <w:r w:rsidRPr="000777B7">
        <w:rPr>
          <w:rFonts w:ascii="Times New Roman" w:hAnsi="Times New Roman" w:cs="Times New Roman"/>
        </w:rPr>
        <w:t xml:space="preserve"> with class weights. </w:t>
      </w:r>
      <w:proofErr w:type="spellStart"/>
      <w:r w:rsidRPr="000777B7">
        <w:rPr>
          <w:rFonts w:ascii="Times New Roman" w:hAnsi="Times New Roman" w:cs="Times New Roman"/>
        </w:rPr>
        <w:t>ReduceLROnPlateau</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lr</w:t>
      </w:r>
      <w:proofErr w:type="spellEnd"/>
      <w:r w:rsidRPr="000777B7">
        <w:rPr>
          <w:rFonts w:ascii="Times New Roman" w:hAnsi="Times New Roman" w:cs="Times New Roman"/>
        </w:rPr>
        <w:t xml:space="preserve"> halved at epoch 7 (1e-3 -&gt; 5e-4). Early stopping with patience=5, restoring best weights from epoch 5 (best </w:t>
      </w:r>
      <w:proofErr w:type="spellStart"/>
      <w:r w:rsidRPr="000777B7">
        <w:rPr>
          <w:rFonts w:ascii="Times New Roman" w:hAnsi="Times New Roman" w:cs="Times New Roman"/>
        </w:rPr>
        <w:t>val</w:t>
      </w:r>
      <w:proofErr w:type="spellEnd"/>
      <w:r w:rsidRPr="000777B7">
        <w:rPr>
          <w:rFonts w:ascii="Times New Roman" w:hAnsi="Times New Roman" w:cs="Times New Roman"/>
        </w:rPr>
        <w:t xml:space="preserve"> acc = 0.901).</w:t>
      </w:r>
    </w:p>
    <w:p w14:paraId="5A2FD831" w14:textId="77777777" w:rsidR="00610E39" w:rsidRPr="000777B7" w:rsidRDefault="00610E39" w:rsidP="001401CA">
      <w:pPr>
        <w:spacing w:line="360" w:lineRule="auto"/>
        <w:jc w:val="both"/>
        <w:rPr>
          <w:rFonts w:ascii="Times New Roman" w:hAnsi="Times New Roman" w:cs="Times New Roman"/>
        </w:rPr>
      </w:pPr>
    </w:p>
    <w:p w14:paraId="7885AE22" w14:textId="77777777" w:rsidR="00610E39" w:rsidRPr="000777B7" w:rsidRDefault="00610E39" w:rsidP="001401CA">
      <w:pPr>
        <w:pStyle w:val="Heading2"/>
        <w:spacing w:line="360" w:lineRule="auto"/>
        <w:jc w:val="both"/>
        <w:rPr>
          <w:rFonts w:cs="Times New Roman"/>
        </w:rPr>
      </w:pPr>
      <w:r w:rsidRPr="000777B7">
        <w:rPr>
          <w:rFonts w:cs="Times New Roman"/>
        </w:rPr>
        <w:t xml:space="preserve">3.6 Model 3: </w:t>
      </w:r>
      <w:proofErr w:type="spellStart"/>
      <w:r w:rsidRPr="000777B7">
        <w:rPr>
          <w:rFonts w:cs="Times New Roman"/>
        </w:rPr>
        <w:t>BiLSTM</w:t>
      </w:r>
      <w:proofErr w:type="spellEnd"/>
      <w:r w:rsidRPr="000777B7">
        <w:rPr>
          <w:rFonts w:cs="Times New Roman"/>
        </w:rPr>
        <w:t xml:space="preserve"> + </w:t>
      </w:r>
      <w:proofErr w:type="spellStart"/>
      <w:r w:rsidRPr="000777B7">
        <w:rPr>
          <w:rFonts w:cs="Times New Roman"/>
        </w:rPr>
        <w:t>GloVe</w:t>
      </w:r>
      <w:proofErr w:type="spellEnd"/>
      <w:r w:rsidRPr="000777B7">
        <w:rPr>
          <w:rFonts w:cs="Times New Roman"/>
        </w:rPr>
        <w:t xml:space="preserve"> (Two-Phase Fine-tuning)</w:t>
      </w:r>
    </w:p>
    <w:p w14:paraId="656637B5" w14:textId="1F79F721"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Same architecture as Model 2 (478,631 total params) but the Embedding layer is </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with GloVe-100 weights. Phase 1 freezes the embedding (92,931 trainable params) and trains for up to </w:t>
      </w:r>
      <w:r w:rsidRPr="000777B7">
        <w:rPr>
          <w:rFonts w:ascii="Times New Roman" w:hAnsi="Times New Roman" w:cs="Times New Roman"/>
        </w:rPr>
        <w:lastRenderedPageBreak/>
        <w:t xml:space="preserve">5 epochs. Phase 2 unfreezes the embedding (all 478,631 params trainable) and continues training with </w:t>
      </w:r>
      <w:proofErr w:type="spellStart"/>
      <w:r w:rsidRPr="000777B7">
        <w:rPr>
          <w:rFonts w:ascii="Times New Roman" w:hAnsi="Times New Roman" w:cs="Times New Roman"/>
        </w:rPr>
        <w:t>lr</w:t>
      </w:r>
      <w:proofErr w:type="spellEnd"/>
      <w:r w:rsidRPr="000777B7">
        <w:rPr>
          <w:rFonts w:ascii="Times New Roman" w:hAnsi="Times New Roman" w:cs="Times New Roman"/>
        </w:rPr>
        <w:t>=1e-4 for up to 20 epochs with early stopping.</w:t>
      </w:r>
    </w:p>
    <w:p w14:paraId="1D741783"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t>4. Training</w:t>
      </w:r>
    </w:p>
    <w:p w14:paraId="09B6C0A1"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All models share the following configuration: Adam </w:t>
      </w:r>
      <w:proofErr w:type="spellStart"/>
      <w:r w:rsidRPr="000777B7">
        <w:rPr>
          <w:rFonts w:ascii="Times New Roman" w:hAnsi="Times New Roman" w:cs="Times New Roman"/>
        </w:rPr>
        <w:t>optimiser</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sparse_categorical_crossentropy</w:t>
      </w:r>
      <w:proofErr w:type="spellEnd"/>
      <w:r w:rsidRPr="000777B7">
        <w:rPr>
          <w:rFonts w:ascii="Times New Roman" w:hAnsi="Times New Roman" w:cs="Times New Roman"/>
        </w:rPr>
        <w:t xml:space="preserve"> loss, class weights {Negative: 2.143, Neutral: 1.0, Positive: 1.563}, </w:t>
      </w:r>
      <w:proofErr w:type="spellStart"/>
      <w:r w:rsidRPr="000777B7">
        <w:rPr>
          <w:rFonts w:ascii="Times New Roman" w:hAnsi="Times New Roman" w:cs="Times New Roman"/>
        </w:rPr>
        <w:t>EarlyStopping</w:t>
      </w:r>
      <w:proofErr w:type="spellEnd"/>
      <w:r w:rsidRPr="000777B7">
        <w:rPr>
          <w:rFonts w:ascii="Times New Roman" w:hAnsi="Times New Roman" w:cs="Times New Roman"/>
        </w:rPr>
        <w:t xml:space="preserve"> on </w:t>
      </w:r>
      <w:proofErr w:type="spellStart"/>
      <w:r w:rsidRPr="000777B7">
        <w:rPr>
          <w:rFonts w:ascii="Times New Roman" w:hAnsi="Times New Roman" w:cs="Times New Roman"/>
        </w:rPr>
        <w:t>val_accuracy</w:t>
      </w:r>
      <w:proofErr w:type="spellEnd"/>
      <w:r w:rsidRPr="000777B7">
        <w:rPr>
          <w:rFonts w:ascii="Times New Roman" w:hAnsi="Times New Roman" w:cs="Times New Roman"/>
        </w:rPr>
        <w:t xml:space="preserve"> (patience=5, </w:t>
      </w:r>
      <w:proofErr w:type="spellStart"/>
      <w:r w:rsidRPr="000777B7">
        <w:rPr>
          <w:rFonts w:ascii="Times New Roman" w:hAnsi="Times New Roman" w:cs="Times New Roman"/>
        </w:rPr>
        <w:t>restore_best_weights</w:t>
      </w:r>
      <w:proofErr w:type="spellEnd"/>
      <w:r w:rsidRPr="000777B7">
        <w:rPr>
          <w:rFonts w:ascii="Times New Roman" w:hAnsi="Times New Roman" w:cs="Times New Roman"/>
        </w:rPr>
        <w:t xml:space="preserve">=True), and </w:t>
      </w:r>
      <w:proofErr w:type="spellStart"/>
      <w:r w:rsidRPr="000777B7">
        <w:rPr>
          <w:rFonts w:ascii="Times New Roman" w:hAnsi="Times New Roman" w:cs="Times New Roman"/>
        </w:rPr>
        <w:t>ReduceLROnPlateau</w:t>
      </w:r>
      <w:proofErr w:type="spellEnd"/>
      <w:r w:rsidRPr="000777B7">
        <w:rPr>
          <w:rFonts w:ascii="Times New Roman" w:hAnsi="Times New Roman" w:cs="Times New Roman"/>
        </w:rPr>
        <w:t xml:space="preserve"> (monitor=</w:t>
      </w:r>
      <w:proofErr w:type="spellStart"/>
      <w:r w:rsidRPr="000777B7">
        <w:rPr>
          <w:rFonts w:ascii="Times New Roman" w:hAnsi="Times New Roman" w:cs="Times New Roman"/>
        </w:rPr>
        <w:t>val_loss</w:t>
      </w:r>
      <w:proofErr w:type="spellEnd"/>
      <w:r w:rsidRPr="000777B7">
        <w:rPr>
          <w:rFonts w:ascii="Times New Roman" w:hAnsi="Times New Roman" w:cs="Times New Roman"/>
        </w:rPr>
        <w:t>, factor=0.5, patience=2).</w:t>
      </w:r>
    </w:p>
    <w:p w14:paraId="43089144" w14:textId="77777777" w:rsidR="00610E39" w:rsidRPr="000777B7" w:rsidRDefault="00610E39" w:rsidP="001401CA">
      <w:pPr>
        <w:spacing w:line="360" w:lineRule="auto"/>
        <w:jc w:val="both"/>
        <w:rPr>
          <w:rFonts w:ascii="Times New Roman" w:hAnsi="Times New Roman" w:cs="Times New Roman"/>
        </w:rPr>
      </w:pPr>
    </w:p>
    <w:p w14:paraId="3AB9C10F" w14:textId="77777777" w:rsidR="00610E39" w:rsidRPr="000777B7" w:rsidRDefault="00610E39" w:rsidP="001401CA">
      <w:pPr>
        <w:pStyle w:val="Heading2"/>
        <w:spacing w:line="360" w:lineRule="auto"/>
        <w:jc w:val="both"/>
        <w:rPr>
          <w:rFonts w:cs="Times New Roman"/>
        </w:rPr>
      </w:pPr>
      <w:r w:rsidRPr="000777B7">
        <w:rPr>
          <w:rFonts w:cs="Times New Roman"/>
        </w:rPr>
        <w:t>4.1 Model 1 Epoch Progression</w:t>
      </w:r>
    </w:p>
    <w:tbl>
      <w:tblPr>
        <w:tblW w:w="908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359"/>
        <w:gridCol w:w="1052"/>
        <w:gridCol w:w="5781"/>
      </w:tblGrid>
      <w:tr w:rsidR="00610E39" w:rsidRPr="000777B7" w14:paraId="17BC9E1B" w14:textId="77777777" w:rsidTr="00610E39">
        <w:trPr>
          <w:trHeight w:val="533"/>
        </w:trPr>
        <w:tc>
          <w:tcPr>
            <w:tcW w:w="0" w:type="auto"/>
            <w:shd w:val="clear" w:color="auto" w:fill="D6E4F7"/>
          </w:tcPr>
          <w:p w14:paraId="033030B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Epoch</w:t>
            </w:r>
          </w:p>
        </w:tc>
        <w:tc>
          <w:tcPr>
            <w:tcW w:w="0" w:type="auto"/>
            <w:shd w:val="clear" w:color="auto" w:fill="D6E4F7"/>
          </w:tcPr>
          <w:p w14:paraId="6ACAD01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Train Acc</w:t>
            </w:r>
          </w:p>
        </w:tc>
        <w:tc>
          <w:tcPr>
            <w:tcW w:w="0" w:type="auto"/>
            <w:shd w:val="clear" w:color="auto" w:fill="D6E4F7"/>
          </w:tcPr>
          <w:p w14:paraId="019F331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Val Acc</w:t>
            </w:r>
          </w:p>
        </w:tc>
        <w:tc>
          <w:tcPr>
            <w:tcW w:w="0" w:type="auto"/>
            <w:shd w:val="clear" w:color="auto" w:fill="D6E4F7"/>
          </w:tcPr>
          <w:p w14:paraId="5377030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Notes</w:t>
            </w:r>
          </w:p>
        </w:tc>
      </w:tr>
      <w:tr w:rsidR="00610E39" w:rsidRPr="000777B7" w14:paraId="160CD281" w14:textId="77777777" w:rsidTr="00610E39">
        <w:trPr>
          <w:trHeight w:val="522"/>
        </w:trPr>
        <w:tc>
          <w:tcPr>
            <w:tcW w:w="0" w:type="auto"/>
          </w:tcPr>
          <w:p w14:paraId="3A0A405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E1</w:t>
            </w:r>
          </w:p>
        </w:tc>
        <w:tc>
          <w:tcPr>
            <w:tcW w:w="0" w:type="auto"/>
          </w:tcPr>
          <w:p w14:paraId="3652E48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0.538</w:t>
            </w:r>
          </w:p>
        </w:tc>
        <w:tc>
          <w:tcPr>
            <w:tcW w:w="0" w:type="auto"/>
          </w:tcPr>
          <w:p w14:paraId="25150AB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0.632</w:t>
            </w:r>
          </w:p>
        </w:tc>
        <w:tc>
          <w:tcPr>
            <w:tcW w:w="0" w:type="auto"/>
          </w:tcPr>
          <w:p w14:paraId="3349173A"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6E0C38F1" w14:textId="77777777" w:rsidTr="00610E39">
        <w:trPr>
          <w:trHeight w:val="533"/>
        </w:trPr>
        <w:tc>
          <w:tcPr>
            <w:tcW w:w="0" w:type="auto"/>
          </w:tcPr>
          <w:p w14:paraId="04F46ED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E2</w:t>
            </w:r>
          </w:p>
        </w:tc>
        <w:tc>
          <w:tcPr>
            <w:tcW w:w="0" w:type="auto"/>
          </w:tcPr>
          <w:p w14:paraId="304BF42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0.685</w:t>
            </w:r>
          </w:p>
        </w:tc>
        <w:tc>
          <w:tcPr>
            <w:tcW w:w="0" w:type="auto"/>
          </w:tcPr>
          <w:p w14:paraId="6CE19CA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0.747</w:t>
            </w:r>
          </w:p>
        </w:tc>
        <w:tc>
          <w:tcPr>
            <w:tcW w:w="0" w:type="auto"/>
          </w:tcPr>
          <w:p w14:paraId="2642DC5A"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152D15F6" w14:textId="77777777" w:rsidTr="00610E39">
        <w:trPr>
          <w:trHeight w:val="533"/>
        </w:trPr>
        <w:tc>
          <w:tcPr>
            <w:tcW w:w="0" w:type="auto"/>
          </w:tcPr>
          <w:p w14:paraId="65F163F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E3</w:t>
            </w:r>
          </w:p>
        </w:tc>
        <w:tc>
          <w:tcPr>
            <w:tcW w:w="0" w:type="auto"/>
          </w:tcPr>
          <w:p w14:paraId="7895FD9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0.743</w:t>
            </w:r>
          </w:p>
        </w:tc>
        <w:tc>
          <w:tcPr>
            <w:tcW w:w="0" w:type="auto"/>
          </w:tcPr>
          <w:p w14:paraId="2D2E361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0.758</w:t>
            </w:r>
          </w:p>
        </w:tc>
        <w:tc>
          <w:tcPr>
            <w:tcW w:w="0" w:type="auto"/>
          </w:tcPr>
          <w:p w14:paraId="60DCE43E"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20644B05" w14:textId="77777777" w:rsidTr="00610E39">
        <w:trPr>
          <w:trHeight w:val="522"/>
        </w:trPr>
        <w:tc>
          <w:tcPr>
            <w:tcW w:w="0" w:type="auto"/>
          </w:tcPr>
          <w:p w14:paraId="7DB0465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E4</w:t>
            </w:r>
          </w:p>
        </w:tc>
        <w:tc>
          <w:tcPr>
            <w:tcW w:w="0" w:type="auto"/>
          </w:tcPr>
          <w:p w14:paraId="6E8899B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0.778</w:t>
            </w:r>
          </w:p>
        </w:tc>
        <w:tc>
          <w:tcPr>
            <w:tcW w:w="0" w:type="auto"/>
          </w:tcPr>
          <w:p w14:paraId="097D7D8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0.758</w:t>
            </w:r>
          </w:p>
        </w:tc>
        <w:tc>
          <w:tcPr>
            <w:tcW w:w="0" w:type="auto"/>
          </w:tcPr>
          <w:p w14:paraId="2E44CC74"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255C8590" w14:textId="77777777" w:rsidTr="00610E39">
        <w:trPr>
          <w:trHeight w:val="533"/>
        </w:trPr>
        <w:tc>
          <w:tcPr>
            <w:tcW w:w="0" w:type="auto"/>
          </w:tcPr>
          <w:p w14:paraId="429EC03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E5</w:t>
            </w:r>
          </w:p>
        </w:tc>
        <w:tc>
          <w:tcPr>
            <w:tcW w:w="0" w:type="auto"/>
          </w:tcPr>
          <w:p w14:paraId="5F4160D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0.793</w:t>
            </w:r>
          </w:p>
        </w:tc>
        <w:tc>
          <w:tcPr>
            <w:tcW w:w="0" w:type="auto"/>
          </w:tcPr>
          <w:p w14:paraId="6A2DD86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0.753</w:t>
            </w:r>
          </w:p>
        </w:tc>
        <w:tc>
          <w:tcPr>
            <w:tcW w:w="0" w:type="auto"/>
          </w:tcPr>
          <w:p w14:paraId="7BD494C7"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184732F7" w14:textId="77777777" w:rsidTr="00610E39">
        <w:trPr>
          <w:trHeight w:val="533"/>
        </w:trPr>
        <w:tc>
          <w:tcPr>
            <w:tcW w:w="0" w:type="auto"/>
          </w:tcPr>
          <w:p w14:paraId="697CB51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E6</w:t>
            </w:r>
          </w:p>
        </w:tc>
        <w:tc>
          <w:tcPr>
            <w:tcW w:w="0" w:type="auto"/>
          </w:tcPr>
          <w:p w14:paraId="703CDE2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0.818</w:t>
            </w:r>
          </w:p>
        </w:tc>
        <w:tc>
          <w:tcPr>
            <w:tcW w:w="0" w:type="auto"/>
          </w:tcPr>
          <w:p w14:paraId="6A24002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0.786</w:t>
            </w:r>
          </w:p>
        </w:tc>
        <w:tc>
          <w:tcPr>
            <w:tcW w:w="0" w:type="auto"/>
          </w:tcPr>
          <w:p w14:paraId="0226744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xml:space="preserve">LR: 3e-4 -&gt; 1.5e-4; best </w:t>
            </w:r>
            <w:proofErr w:type="spellStart"/>
            <w:r w:rsidRPr="000777B7">
              <w:rPr>
                <w:rFonts w:ascii="Times New Roman" w:hAnsi="Times New Roman" w:cs="Times New Roman"/>
              </w:rPr>
              <w:t>val</w:t>
            </w:r>
            <w:proofErr w:type="spellEnd"/>
          </w:p>
        </w:tc>
      </w:tr>
      <w:tr w:rsidR="00610E39" w:rsidRPr="000777B7" w14:paraId="1D462350" w14:textId="77777777" w:rsidTr="00610E39">
        <w:trPr>
          <w:trHeight w:val="533"/>
        </w:trPr>
        <w:tc>
          <w:tcPr>
            <w:tcW w:w="0" w:type="auto"/>
          </w:tcPr>
          <w:p w14:paraId="7E7AF48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E7</w:t>
            </w:r>
          </w:p>
        </w:tc>
        <w:tc>
          <w:tcPr>
            <w:tcW w:w="0" w:type="auto"/>
          </w:tcPr>
          <w:p w14:paraId="4E04359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0.836</w:t>
            </w:r>
          </w:p>
        </w:tc>
        <w:tc>
          <w:tcPr>
            <w:tcW w:w="0" w:type="auto"/>
          </w:tcPr>
          <w:p w14:paraId="1287B0A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0.769</w:t>
            </w:r>
          </w:p>
        </w:tc>
        <w:tc>
          <w:tcPr>
            <w:tcW w:w="0" w:type="auto"/>
          </w:tcPr>
          <w:p w14:paraId="7A90BA40"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747BCE4E" w14:textId="77777777" w:rsidTr="00610E39">
        <w:trPr>
          <w:trHeight w:val="522"/>
        </w:trPr>
        <w:tc>
          <w:tcPr>
            <w:tcW w:w="0" w:type="auto"/>
          </w:tcPr>
          <w:p w14:paraId="26C5637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E8</w:t>
            </w:r>
          </w:p>
        </w:tc>
        <w:tc>
          <w:tcPr>
            <w:tcW w:w="0" w:type="auto"/>
          </w:tcPr>
          <w:p w14:paraId="7D86B1C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0.852</w:t>
            </w:r>
          </w:p>
        </w:tc>
        <w:tc>
          <w:tcPr>
            <w:tcW w:w="0" w:type="auto"/>
          </w:tcPr>
          <w:p w14:paraId="335F642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0.769</w:t>
            </w:r>
          </w:p>
        </w:tc>
        <w:tc>
          <w:tcPr>
            <w:tcW w:w="0" w:type="auto"/>
          </w:tcPr>
          <w:p w14:paraId="6D91266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LR: 1.5e-4 -&gt; 7.5e-5</w:t>
            </w:r>
          </w:p>
        </w:tc>
      </w:tr>
      <w:tr w:rsidR="00610E39" w:rsidRPr="000777B7" w14:paraId="21AF707C" w14:textId="77777777" w:rsidTr="00610E39">
        <w:trPr>
          <w:trHeight w:val="533"/>
        </w:trPr>
        <w:tc>
          <w:tcPr>
            <w:tcW w:w="0" w:type="auto"/>
          </w:tcPr>
          <w:p w14:paraId="4CA674D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E14</w:t>
            </w:r>
          </w:p>
        </w:tc>
        <w:tc>
          <w:tcPr>
            <w:tcW w:w="0" w:type="auto"/>
          </w:tcPr>
          <w:p w14:paraId="28DDCC6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t>
            </w:r>
          </w:p>
        </w:tc>
        <w:tc>
          <w:tcPr>
            <w:tcW w:w="0" w:type="auto"/>
          </w:tcPr>
          <w:p w14:paraId="5FF752E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~0.786</w:t>
            </w:r>
          </w:p>
        </w:tc>
        <w:tc>
          <w:tcPr>
            <w:tcW w:w="0" w:type="auto"/>
          </w:tcPr>
          <w:p w14:paraId="2E34265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Early stopped; best weights from E6 restored</w:t>
            </w:r>
          </w:p>
        </w:tc>
      </w:tr>
    </w:tbl>
    <w:p w14:paraId="627B0436" w14:textId="77777777" w:rsidR="00610E39" w:rsidRPr="000777B7" w:rsidRDefault="00610E39" w:rsidP="001401CA">
      <w:pPr>
        <w:spacing w:line="360" w:lineRule="auto"/>
        <w:jc w:val="both"/>
        <w:rPr>
          <w:rFonts w:ascii="Times New Roman" w:hAnsi="Times New Roman" w:cs="Times New Roman"/>
        </w:rPr>
      </w:pPr>
    </w:p>
    <w:p w14:paraId="245D6A2E" w14:textId="77777777" w:rsidR="00610E39" w:rsidRPr="000777B7" w:rsidRDefault="00610E39" w:rsidP="001401CA">
      <w:pPr>
        <w:pStyle w:val="Heading2"/>
        <w:spacing w:line="360" w:lineRule="auto"/>
        <w:jc w:val="both"/>
        <w:rPr>
          <w:rFonts w:cs="Times New Roman"/>
        </w:rPr>
      </w:pPr>
      <w:r w:rsidRPr="000777B7">
        <w:rPr>
          <w:rFonts w:cs="Times New Roman"/>
        </w:rPr>
        <w:t>4.2 Model 2 Epoch Progression</w:t>
      </w:r>
    </w:p>
    <w:tbl>
      <w:tblPr>
        <w:tblW w:w="858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284"/>
        <w:gridCol w:w="994"/>
        <w:gridCol w:w="5463"/>
      </w:tblGrid>
      <w:tr w:rsidR="00610E39" w:rsidRPr="000777B7" w14:paraId="1A082560" w14:textId="77777777" w:rsidTr="00610E39">
        <w:trPr>
          <w:trHeight w:val="517"/>
        </w:trPr>
        <w:tc>
          <w:tcPr>
            <w:tcW w:w="0" w:type="auto"/>
            <w:shd w:val="clear" w:color="auto" w:fill="D6E4F7"/>
          </w:tcPr>
          <w:p w14:paraId="2EBF230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Epoch</w:t>
            </w:r>
          </w:p>
        </w:tc>
        <w:tc>
          <w:tcPr>
            <w:tcW w:w="0" w:type="auto"/>
            <w:shd w:val="clear" w:color="auto" w:fill="D6E4F7"/>
          </w:tcPr>
          <w:p w14:paraId="75AFA5D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Train Acc</w:t>
            </w:r>
          </w:p>
        </w:tc>
        <w:tc>
          <w:tcPr>
            <w:tcW w:w="0" w:type="auto"/>
            <w:shd w:val="clear" w:color="auto" w:fill="D6E4F7"/>
          </w:tcPr>
          <w:p w14:paraId="6E7A5BA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Val Acc</w:t>
            </w:r>
          </w:p>
        </w:tc>
        <w:tc>
          <w:tcPr>
            <w:tcW w:w="0" w:type="auto"/>
            <w:shd w:val="clear" w:color="auto" w:fill="D6E4F7"/>
          </w:tcPr>
          <w:p w14:paraId="671B368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Notes</w:t>
            </w:r>
          </w:p>
        </w:tc>
      </w:tr>
      <w:tr w:rsidR="00610E39" w:rsidRPr="000777B7" w14:paraId="37D5E146" w14:textId="77777777" w:rsidTr="00610E39">
        <w:trPr>
          <w:trHeight w:val="506"/>
        </w:trPr>
        <w:tc>
          <w:tcPr>
            <w:tcW w:w="0" w:type="auto"/>
          </w:tcPr>
          <w:p w14:paraId="458E942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lastRenderedPageBreak/>
              <w:t>E1</w:t>
            </w:r>
          </w:p>
        </w:tc>
        <w:tc>
          <w:tcPr>
            <w:tcW w:w="0" w:type="auto"/>
          </w:tcPr>
          <w:p w14:paraId="09D6E34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0.659</w:t>
            </w:r>
          </w:p>
        </w:tc>
        <w:tc>
          <w:tcPr>
            <w:tcW w:w="0" w:type="auto"/>
          </w:tcPr>
          <w:p w14:paraId="13D8FFD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0.780</w:t>
            </w:r>
          </w:p>
        </w:tc>
        <w:tc>
          <w:tcPr>
            <w:tcW w:w="0" w:type="auto"/>
          </w:tcPr>
          <w:p w14:paraId="06DBC309"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174370EB" w14:textId="77777777" w:rsidTr="00610E39">
        <w:trPr>
          <w:trHeight w:val="517"/>
        </w:trPr>
        <w:tc>
          <w:tcPr>
            <w:tcW w:w="0" w:type="auto"/>
          </w:tcPr>
          <w:p w14:paraId="23300C5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E2</w:t>
            </w:r>
          </w:p>
        </w:tc>
        <w:tc>
          <w:tcPr>
            <w:tcW w:w="0" w:type="auto"/>
          </w:tcPr>
          <w:p w14:paraId="0555BA7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0.762</w:t>
            </w:r>
          </w:p>
        </w:tc>
        <w:tc>
          <w:tcPr>
            <w:tcW w:w="0" w:type="auto"/>
          </w:tcPr>
          <w:p w14:paraId="44DE8FA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0.791</w:t>
            </w:r>
          </w:p>
        </w:tc>
        <w:tc>
          <w:tcPr>
            <w:tcW w:w="0" w:type="auto"/>
          </w:tcPr>
          <w:p w14:paraId="29395375"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7F5587F8" w14:textId="77777777" w:rsidTr="00610E39">
        <w:trPr>
          <w:trHeight w:val="517"/>
        </w:trPr>
        <w:tc>
          <w:tcPr>
            <w:tcW w:w="0" w:type="auto"/>
          </w:tcPr>
          <w:p w14:paraId="114FB0C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E3</w:t>
            </w:r>
          </w:p>
        </w:tc>
        <w:tc>
          <w:tcPr>
            <w:tcW w:w="0" w:type="auto"/>
          </w:tcPr>
          <w:p w14:paraId="393E829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0.855</w:t>
            </w:r>
          </w:p>
        </w:tc>
        <w:tc>
          <w:tcPr>
            <w:tcW w:w="0" w:type="auto"/>
          </w:tcPr>
          <w:p w14:paraId="2E25883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0.857</w:t>
            </w:r>
          </w:p>
        </w:tc>
        <w:tc>
          <w:tcPr>
            <w:tcW w:w="0" w:type="auto"/>
          </w:tcPr>
          <w:p w14:paraId="70E7953F"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0EDE2036" w14:textId="77777777" w:rsidTr="00610E39">
        <w:trPr>
          <w:trHeight w:val="506"/>
        </w:trPr>
        <w:tc>
          <w:tcPr>
            <w:tcW w:w="0" w:type="auto"/>
          </w:tcPr>
          <w:p w14:paraId="0F4E3F7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E4</w:t>
            </w:r>
          </w:p>
        </w:tc>
        <w:tc>
          <w:tcPr>
            <w:tcW w:w="0" w:type="auto"/>
          </w:tcPr>
          <w:p w14:paraId="47E664C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0.945</w:t>
            </w:r>
          </w:p>
        </w:tc>
        <w:tc>
          <w:tcPr>
            <w:tcW w:w="0" w:type="auto"/>
          </w:tcPr>
          <w:p w14:paraId="6CB4A28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0.874</w:t>
            </w:r>
          </w:p>
        </w:tc>
        <w:tc>
          <w:tcPr>
            <w:tcW w:w="0" w:type="auto"/>
          </w:tcPr>
          <w:p w14:paraId="68CCAB8D"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2205AE30" w14:textId="77777777" w:rsidTr="00610E39">
        <w:trPr>
          <w:trHeight w:val="517"/>
        </w:trPr>
        <w:tc>
          <w:tcPr>
            <w:tcW w:w="0" w:type="auto"/>
          </w:tcPr>
          <w:p w14:paraId="7A865EE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E5</w:t>
            </w:r>
          </w:p>
        </w:tc>
        <w:tc>
          <w:tcPr>
            <w:tcW w:w="0" w:type="auto"/>
          </w:tcPr>
          <w:p w14:paraId="0FF2BE7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0.974</w:t>
            </w:r>
          </w:p>
        </w:tc>
        <w:tc>
          <w:tcPr>
            <w:tcW w:w="0" w:type="auto"/>
          </w:tcPr>
          <w:p w14:paraId="6E81EE9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0.901</w:t>
            </w:r>
          </w:p>
        </w:tc>
        <w:tc>
          <w:tcPr>
            <w:tcW w:w="0" w:type="auto"/>
          </w:tcPr>
          <w:p w14:paraId="09ABE1E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xml:space="preserve">Best </w:t>
            </w:r>
            <w:proofErr w:type="spellStart"/>
            <w:r w:rsidRPr="000777B7">
              <w:rPr>
                <w:rFonts w:ascii="Times New Roman" w:hAnsi="Times New Roman" w:cs="Times New Roman"/>
              </w:rPr>
              <w:t>val</w:t>
            </w:r>
            <w:proofErr w:type="spellEnd"/>
            <w:r w:rsidRPr="000777B7">
              <w:rPr>
                <w:rFonts w:ascii="Times New Roman" w:hAnsi="Times New Roman" w:cs="Times New Roman"/>
              </w:rPr>
              <w:t xml:space="preserve"> accuracy</w:t>
            </w:r>
          </w:p>
        </w:tc>
      </w:tr>
      <w:tr w:rsidR="00610E39" w:rsidRPr="000777B7" w14:paraId="1C47E0A4" w14:textId="77777777" w:rsidTr="00610E39">
        <w:trPr>
          <w:trHeight w:val="517"/>
        </w:trPr>
        <w:tc>
          <w:tcPr>
            <w:tcW w:w="0" w:type="auto"/>
          </w:tcPr>
          <w:p w14:paraId="4EF8306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E6</w:t>
            </w:r>
          </w:p>
        </w:tc>
        <w:tc>
          <w:tcPr>
            <w:tcW w:w="0" w:type="auto"/>
          </w:tcPr>
          <w:p w14:paraId="22664F9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0.986</w:t>
            </w:r>
          </w:p>
        </w:tc>
        <w:tc>
          <w:tcPr>
            <w:tcW w:w="0" w:type="auto"/>
          </w:tcPr>
          <w:p w14:paraId="4A07273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0.923</w:t>
            </w:r>
          </w:p>
        </w:tc>
        <w:tc>
          <w:tcPr>
            <w:tcW w:w="0" w:type="auto"/>
          </w:tcPr>
          <w:p w14:paraId="0F787C5E"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3236A587" w14:textId="77777777" w:rsidTr="00610E39">
        <w:trPr>
          <w:trHeight w:val="506"/>
        </w:trPr>
        <w:tc>
          <w:tcPr>
            <w:tcW w:w="0" w:type="auto"/>
          </w:tcPr>
          <w:p w14:paraId="0C81B9C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E7</w:t>
            </w:r>
          </w:p>
        </w:tc>
        <w:tc>
          <w:tcPr>
            <w:tcW w:w="0" w:type="auto"/>
          </w:tcPr>
          <w:p w14:paraId="67C1356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0.988</w:t>
            </w:r>
          </w:p>
        </w:tc>
        <w:tc>
          <w:tcPr>
            <w:tcW w:w="0" w:type="auto"/>
          </w:tcPr>
          <w:p w14:paraId="7A2B758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0.901</w:t>
            </w:r>
          </w:p>
        </w:tc>
        <w:tc>
          <w:tcPr>
            <w:tcW w:w="0" w:type="auto"/>
          </w:tcPr>
          <w:p w14:paraId="7048C19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LR: 1e-3 -&gt; 5e-4</w:t>
            </w:r>
          </w:p>
        </w:tc>
      </w:tr>
      <w:tr w:rsidR="00610E39" w:rsidRPr="000777B7" w14:paraId="53571654" w14:textId="77777777" w:rsidTr="00610E39">
        <w:trPr>
          <w:trHeight w:val="517"/>
        </w:trPr>
        <w:tc>
          <w:tcPr>
            <w:tcW w:w="0" w:type="auto"/>
          </w:tcPr>
          <w:p w14:paraId="7578FB6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E8</w:t>
            </w:r>
          </w:p>
        </w:tc>
        <w:tc>
          <w:tcPr>
            <w:tcW w:w="0" w:type="auto"/>
          </w:tcPr>
          <w:p w14:paraId="3D5112E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0.995</w:t>
            </w:r>
          </w:p>
        </w:tc>
        <w:tc>
          <w:tcPr>
            <w:tcW w:w="0" w:type="auto"/>
          </w:tcPr>
          <w:p w14:paraId="6A4E1CC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0.901</w:t>
            </w:r>
          </w:p>
        </w:tc>
        <w:tc>
          <w:tcPr>
            <w:tcW w:w="0" w:type="auto"/>
          </w:tcPr>
          <w:p w14:paraId="51B2CC5E"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5BD5EB64" w14:textId="77777777" w:rsidTr="00610E39">
        <w:trPr>
          <w:trHeight w:val="517"/>
        </w:trPr>
        <w:tc>
          <w:tcPr>
            <w:tcW w:w="0" w:type="auto"/>
          </w:tcPr>
          <w:p w14:paraId="4F0068B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E9</w:t>
            </w:r>
          </w:p>
        </w:tc>
        <w:tc>
          <w:tcPr>
            <w:tcW w:w="0" w:type="auto"/>
          </w:tcPr>
          <w:p w14:paraId="5DBED46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0.998</w:t>
            </w:r>
          </w:p>
        </w:tc>
        <w:tc>
          <w:tcPr>
            <w:tcW w:w="0" w:type="auto"/>
          </w:tcPr>
          <w:p w14:paraId="7CE85B8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0.890</w:t>
            </w:r>
          </w:p>
        </w:tc>
        <w:tc>
          <w:tcPr>
            <w:tcW w:w="0" w:type="auto"/>
          </w:tcPr>
          <w:p w14:paraId="790BFC2B"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15A8519A" w14:textId="77777777" w:rsidTr="00610E39">
        <w:trPr>
          <w:trHeight w:val="506"/>
        </w:trPr>
        <w:tc>
          <w:tcPr>
            <w:tcW w:w="0" w:type="auto"/>
          </w:tcPr>
          <w:p w14:paraId="38B4393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E10</w:t>
            </w:r>
          </w:p>
        </w:tc>
        <w:tc>
          <w:tcPr>
            <w:tcW w:w="0" w:type="auto"/>
          </w:tcPr>
          <w:p w14:paraId="7503BD4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t>
            </w:r>
          </w:p>
        </w:tc>
        <w:tc>
          <w:tcPr>
            <w:tcW w:w="0" w:type="auto"/>
          </w:tcPr>
          <w:p w14:paraId="2B8260B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t>
            </w:r>
          </w:p>
        </w:tc>
        <w:tc>
          <w:tcPr>
            <w:tcW w:w="0" w:type="auto"/>
          </w:tcPr>
          <w:p w14:paraId="43C5C87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Early stopped; best weights from E5 restored</w:t>
            </w:r>
          </w:p>
        </w:tc>
      </w:tr>
    </w:tbl>
    <w:p w14:paraId="754F48A6" w14:textId="77777777" w:rsidR="00610E39" w:rsidRPr="000777B7" w:rsidRDefault="00610E39" w:rsidP="001401CA">
      <w:pPr>
        <w:spacing w:line="360" w:lineRule="auto"/>
        <w:jc w:val="both"/>
        <w:rPr>
          <w:rFonts w:ascii="Times New Roman" w:hAnsi="Times New Roman" w:cs="Times New Roman"/>
        </w:rPr>
      </w:pPr>
    </w:p>
    <w:p w14:paraId="7DA301FC" w14:textId="77777777" w:rsidR="00610E39" w:rsidRPr="000777B7" w:rsidRDefault="00610E39" w:rsidP="001401CA">
      <w:pPr>
        <w:pStyle w:val="Heading2"/>
        <w:spacing w:line="360" w:lineRule="auto"/>
        <w:jc w:val="both"/>
        <w:rPr>
          <w:rFonts w:cs="Times New Roman"/>
        </w:rPr>
      </w:pPr>
      <w:r w:rsidRPr="000777B7">
        <w:rPr>
          <w:rFonts w:cs="Times New Roman"/>
        </w:rPr>
        <w:t>4.3 Model 3 Epoch Progression</w:t>
      </w:r>
    </w:p>
    <w:p w14:paraId="7190202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 xml:space="preserve">Phase 1 (frozen </w:t>
      </w:r>
      <w:proofErr w:type="spellStart"/>
      <w:r w:rsidRPr="000777B7">
        <w:rPr>
          <w:rFonts w:ascii="Times New Roman" w:hAnsi="Times New Roman" w:cs="Times New Roman"/>
          <w:b/>
        </w:rPr>
        <w:t>GloVe</w:t>
      </w:r>
      <w:proofErr w:type="spellEnd"/>
      <w:r w:rsidRPr="000777B7">
        <w:rPr>
          <w:rFonts w:ascii="Times New Roman" w:hAnsi="Times New Roman" w:cs="Times New Roman"/>
          <w:b/>
        </w:rPr>
        <w:t xml:space="preserve"> embeddings, 5 epochs):</w:t>
      </w:r>
    </w:p>
    <w:tbl>
      <w:tblPr>
        <w:tblW w:w="400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1644"/>
        <w:gridCol w:w="1273"/>
      </w:tblGrid>
      <w:tr w:rsidR="00610E39" w:rsidRPr="000777B7" w14:paraId="08B84A98" w14:textId="77777777" w:rsidTr="00610E39">
        <w:trPr>
          <w:trHeight w:val="550"/>
        </w:trPr>
        <w:tc>
          <w:tcPr>
            <w:tcW w:w="0" w:type="auto"/>
            <w:shd w:val="clear" w:color="auto" w:fill="D6E4F7"/>
          </w:tcPr>
          <w:p w14:paraId="412E388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Epoch</w:t>
            </w:r>
          </w:p>
        </w:tc>
        <w:tc>
          <w:tcPr>
            <w:tcW w:w="0" w:type="auto"/>
            <w:shd w:val="clear" w:color="auto" w:fill="D6E4F7"/>
          </w:tcPr>
          <w:p w14:paraId="253B947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Train Acc</w:t>
            </w:r>
          </w:p>
        </w:tc>
        <w:tc>
          <w:tcPr>
            <w:tcW w:w="0" w:type="auto"/>
            <w:shd w:val="clear" w:color="auto" w:fill="D6E4F7"/>
          </w:tcPr>
          <w:p w14:paraId="79BAA77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Val Acc</w:t>
            </w:r>
          </w:p>
        </w:tc>
      </w:tr>
      <w:tr w:rsidR="00610E39" w:rsidRPr="000777B7" w14:paraId="1E9AEC13" w14:textId="77777777" w:rsidTr="00610E39">
        <w:trPr>
          <w:trHeight w:val="539"/>
        </w:trPr>
        <w:tc>
          <w:tcPr>
            <w:tcW w:w="0" w:type="auto"/>
          </w:tcPr>
          <w:p w14:paraId="2112572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E1</w:t>
            </w:r>
          </w:p>
        </w:tc>
        <w:tc>
          <w:tcPr>
            <w:tcW w:w="0" w:type="auto"/>
          </w:tcPr>
          <w:p w14:paraId="57A633E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0.633</w:t>
            </w:r>
          </w:p>
        </w:tc>
        <w:tc>
          <w:tcPr>
            <w:tcW w:w="0" w:type="auto"/>
          </w:tcPr>
          <w:p w14:paraId="1E2222B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0.780</w:t>
            </w:r>
          </w:p>
        </w:tc>
      </w:tr>
      <w:tr w:rsidR="00610E39" w:rsidRPr="000777B7" w14:paraId="6384B9B2" w14:textId="77777777" w:rsidTr="00610E39">
        <w:trPr>
          <w:trHeight w:val="550"/>
        </w:trPr>
        <w:tc>
          <w:tcPr>
            <w:tcW w:w="0" w:type="auto"/>
          </w:tcPr>
          <w:p w14:paraId="385F58B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E2</w:t>
            </w:r>
          </w:p>
        </w:tc>
        <w:tc>
          <w:tcPr>
            <w:tcW w:w="0" w:type="auto"/>
          </w:tcPr>
          <w:p w14:paraId="3CDB26B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0.710</w:t>
            </w:r>
          </w:p>
        </w:tc>
        <w:tc>
          <w:tcPr>
            <w:tcW w:w="0" w:type="auto"/>
          </w:tcPr>
          <w:p w14:paraId="3E692A3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0.775</w:t>
            </w:r>
          </w:p>
        </w:tc>
      </w:tr>
      <w:tr w:rsidR="00610E39" w:rsidRPr="000777B7" w14:paraId="05F04D9B" w14:textId="77777777" w:rsidTr="00610E39">
        <w:trPr>
          <w:trHeight w:val="550"/>
        </w:trPr>
        <w:tc>
          <w:tcPr>
            <w:tcW w:w="0" w:type="auto"/>
          </w:tcPr>
          <w:p w14:paraId="75D4D35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E3</w:t>
            </w:r>
          </w:p>
        </w:tc>
        <w:tc>
          <w:tcPr>
            <w:tcW w:w="0" w:type="auto"/>
          </w:tcPr>
          <w:p w14:paraId="00BC2C6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0.737</w:t>
            </w:r>
          </w:p>
        </w:tc>
        <w:tc>
          <w:tcPr>
            <w:tcW w:w="0" w:type="auto"/>
          </w:tcPr>
          <w:p w14:paraId="4E008B6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0.775</w:t>
            </w:r>
          </w:p>
        </w:tc>
      </w:tr>
      <w:tr w:rsidR="00610E39" w:rsidRPr="000777B7" w14:paraId="49D7FA6E" w14:textId="77777777" w:rsidTr="00610E39">
        <w:trPr>
          <w:trHeight w:val="539"/>
        </w:trPr>
        <w:tc>
          <w:tcPr>
            <w:tcW w:w="0" w:type="auto"/>
          </w:tcPr>
          <w:p w14:paraId="6EDDDCD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E4</w:t>
            </w:r>
          </w:p>
        </w:tc>
        <w:tc>
          <w:tcPr>
            <w:tcW w:w="0" w:type="auto"/>
          </w:tcPr>
          <w:p w14:paraId="506D2FE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0.744</w:t>
            </w:r>
          </w:p>
        </w:tc>
        <w:tc>
          <w:tcPr>
            <w:tcW w:w="0" w:type="auto"/>
          </w:tcPr>
          <w:p w14:paraId="07D3225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0.830</w:t>
            </w:r>
          </w:p>
        </w:tc>
      </w:tr>
      <w:tr w:rsidR="00610E39" w:rsidRPr="000777B7" w14:paraId="4B234EC5" w14:textId="77777777" w:rsidTr="00610E39">
        <w:trPr>
          <w:trHeight w:val="550"/>
        </w:trPr>
        <w:tc>
          <w:tcPr>
            <w:tcW w:w="0" w:type="auto"/>
          </w:tcPr>
          <w:p w14:paraId="7DAF1D9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E5</w:t>
            </w:r>
          </w:p>
        </w:tc>
        <w:tc>
          <w:tcPr>
            <w:tcW w:w="0" w:type="auto"/>
          </w:tcPr>
          <w:p w14:paraId="420FC6B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0.755</w:t>
            </w:r>
          </w:p>
        </w:tc>
        <w:tc>
          <w:tcPr>
            <w:tcW w:w="0" w:type="auto"/>
          </w:tcPr>
          <w:p w14:paraId="7247E4D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0.764</w:t>
            </w:r>
          </w:p>
        </w:tc>
      </w:tr>
    </w:tbl>
    <w:p w14:paraId="2491B1D0" w14:textId="77777777" w:rsidR="00610E39" w:rsidRPr="000777B7" w:rsidRDefault="00610E39" w:rsidP="001401CA">
      <w:pPr>
        <w:spacing w:line="360" w:lineRule="auto"/>
        <w:jc w:val="both"/>
        <w:rPr>
          <w:rFonts w:ascii="Times New Roman" w:hAnsi="Times New Roman" w:cs="Times New Roman"/>
        </w:rPr>
      </w:pPr>
    </w:p>
    <w:p w14:paraId="045F2EAA"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 xml:space="preserve">Phase 2 (fine-tuning, </w:t>
      </w:r>
      <w:proofErr w:type="spellStart"/>
      <w:r w:rsidRPr="000777B7">
        <w:rPr>
          <w:rFonts w:ascii="Times New Roman" w:hAnsi="Times New Roman" w:cs="Times New Roman"/>
          <w:b/>
        </w:rPr>
        <w:t>lr</w:t>
      </w:r>
      <w:proofErr w:type="spellEnd"/>
      <w:r w:rsidRPr="000777B7">
        <w:rPr>
          <w:rFonts w:ascii="Times New Roman" w:hAnsi="Times New Roman" w:cs="Times New Roman"/>
          <w:b/>
        </w:rPr>
        <w:t>=1e-4, up to 20 epochs):</w:t>
      </w:r>
    </w:p>
    <w:tbl>
      <w:tblPr>
        <w:tblW w:w="489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1306"/>
        <w:gridCol w:w="1011"/>
        <w:gridCol w:w="1720"/>
      </w:tblGrid>
      <w:tr w:rsidR="00610E39" w:rsidRPr="000777B7" w14:paraId="2C963824" w14:textId="77777777" w:rsidTr="00610E39">
        <w:trPr>
          <w:trHeight w:val="539"/>
        </w:trPr>
        <w:tc>
          <w:tcPr>
            <w:tcW w:w="0" w:type="auto"/>
            <w:shd w:val="clear" w:color="auto" w:fill="D6E4F7"/>
          </w:tcPr>
          <w:p w14:paraId="528DE8C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Epoch</w:t>
            </w:r>
          </w:p>
        </w:tc>
        <w:tc>
          <w:tcPr>
            <w:tcW w:w="0" w:type="auto"/>
            <w:shd w:val="clear" w:color="auto" w:fill="D6E4F7"/>
          </w:tcPr>
          <w:p w14:paraId="2927FCE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Train Acc</w:t>
            </w:r>
          </w:p>
        </w:tc>
        <w:tc>
          <w:tcPr>
            <w:tcW w:w="0" w:type="auto"/>
            <w:shd w:val="clear" w:color="auto" w:fill="D6E4F7"/>
          </w:tcPr>
          <w:p w14:paraId="7E1DDEE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Val Acc</w:t>
            </w:r>
          </w:p>
        </w:tc>
        <w:tc>
          <w:tcPr>
            <w:tcW w:w="0" w:type="auto"/>
            <w:shd w:val="clear" w:color="auto" w:fill="D6E4F7"/>
          </w:tcPr>
          <w:p w14:paraId="5AFCBAC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Notes</w:t>
            </w:r>
          </w:p>
        </w:tc>
      </w:tr>
      <w:tr w:rsidR="00610E39" w:rsidRPr="000777B7" w14:paraId="373B89F8" w14:textId="77777777" w:rsidTr="00610E39">
        <w:trPr>
          <w:trHeight w:val="528"/>
        </w:trPr>
        <w:tc>
          <w:tcPr>
            <w:tcW w:w="0" w:type="auto"/>
          </w:tcPr>
          <w:p w14:paraId="19F47A5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lastRenderedPageBreak/>
              <w:t>E1</w:t>
            </w:r>
          </w:p>
        </w:tc>
        <w:tc>
          <w:tcPr>
            <w:tcW w:w="0" w:type="auto"/>
          </w:tcPr>
          <w:p w14:paraId="5307585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0.793</w:t>
            </w:r>
          </w:p>
        </w:tc>
        <w:tc>
          <w:tcPr>
            <w:tcW w:w="0" w:type="auto"/>
          </w:tcPr>
          <w:p w14:paraId="5BD3F20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0.830</w:t>
            </w:r>
          </w:p>
        </w:tc>
        <w:tc>
          <w:tcPr>
            <w:tcW w:w="0" w:type="auto"/>
          </w:tcPr>
          <w:p w14:paraId="6CF968EF"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46156353" w14:textId="77777777" w:rsidTr="00610E39">
        <w:trPr>
          <w:trHeight w:val="539"/>
        </w:trPr>
        <w:tc>
          <w:tcPr>
            <w:tcW w:w="0" w:type="auto"/>
          </w:tcPr>
          <w:p w14:paraId="0228AD5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E2</w:t>
            </w:r>
          </w:p>
        </w:tc>
        <w:tc>
          <w:tcPr>
            <w:tcW w:w="0" w:type="auto"/>
          </w:tcPr>
          <w:p w14:paraId="6D8F7A1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0.828</w:t>
            </w:r>
          </w:p>
        </w:tc>
        <w:tc>
          <w:tcPr>
            <w:tcW w:w="0" w:type="auto"/>
          </w:tcPr>
          <w:p w14:paraId="344B8BC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0.824</w:t>
            </w:r>
          </w:p>
        </w:tc>
        <w:tc>
          <w:tcPr>
            <w:tcW w:w="0" w:type="auto"/>
          </w:tcPr>
          <w:p w14:paraId="513DACA7"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0DC7D9D8" w14:textId="77777777" w:rsidTr="00610E39">
        <w:trPr>
          <w:trHeight w:val="539"/>
        </w:trPr>
        <w:tc>
          <w:tcPr>
            <w:tcW w:w="0" w:type="auto"/>
          </w:tcPr>
          <w:p w14:paraId="3D904D2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E3</w:t>
            </w:r>
          </w:p>
        </w:tc>
        <w:tc>
          <w:tcPr>
            <w:tcW w:w="0" w:type="auto"/>
          </w:tcPr>
          <w:p w14:paraId="63EBCCF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0.834</w:t>
            </w:r>
          </w:p>
        </w:tc>
        <w:tc>
          <w:tcPr>
            <w:tcW w:w="0" w:type="auto"/>
          </w:tcPr>
          <w:p w14:paraId="68241C9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0.841</w:t>
            </w:r>
          </w:p>
        </w:tc>
        <w:tc>
          <w:tcPr>
            <w:tcW w:w="0" w:type="auto"/>
          </w:tcPr>
          <w:p w14:paraId="4C69B169"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2CAC0575" w14:textId="77777777" w:rsidTr="00610E39">
        <w:trPr>
          <w:trHeight w:val="528"/>
        </w:trPr>
        <w:tc>
          <w:tcPr>
            <w:tcW w:w="0" w:type="auto"/>
          </w:tcPr>
          <w:p w14:paraId="46FCFEF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E4</w:t>
            </w:r>
          </w:p>
        </w:tc>
        <w:tc>
          <w:tcPr>
            <w:tcW w:w="0" w:type="auto"/>
          </w:tcPr>
          <w:p w14:paraId="72CF5A1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0.855</w:t>
            </w:r>
          </w:p>
        </w:tc>
        <w:tc>
          <w:tcPr>
            <w:tcW w:w="0" w:type="auto"/>
          </w:tcPr>
          <w:p w14:paraId="17BF51C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0.835</w:t>
            </w:r>
          </w:p>
        </w:tc>
        <w:tc>
          <w:tcPr>
            <w:tcW w:w="0" w:type="auto"/>
          </w:tcPr>
          <w:p w14:paraId="21B15F91"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7165ADC1" w14:textId="77777777" w:rsidTr="00610E39">
        <w:trPr>
          <w:trHeight w:val="539"/>
        </w:trPr>
        <w:tc>
          <w:tcPr>
            <w:tcW w:w="0" w:type="auto"/>
          </w:tcPr>
          <w:p w14:paraId="5E5A33C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E5</w:t>
            </w:r>
          </w:p>
        </w:tc>
        <w:tc>
          <w:tcPr>
            <w:tcW w:w="0" w:type="auto"/>
          </w:tcPr>
          <w:p w14:paraId="4581C7D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0.869</w:t>
            </w:r>
          </w:p>
        </w:tc>
        <w:tc>
          <w:tcPr>
            <w:tcW w:w="0" w:type="auto"/>
          </w:tcPr>
          <w:p w14:paraId="1EDD505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0.857</w:t>
            </w:r>
          </w:p>
        </w:tc>
        <w:tc>
          <w:tcPr>
            <w:tcW w:w="0" w:type="auto"/>
          </w:tcPr>
          <w:p w14:paraId="2B5EDD89" w14:textId="77777777" w:rsidR="00610E39" w:rsidRPr="000777B7" w:rsidRDefault="00610E39" w:rsidP="001401CA">
            <w:pPr>
              <w:spacing w:line="360" w:lineRule="auto"/>
              <w:jc w:val="center"/>
              <w:rPr>
                <w:rFonts w:ascii="Times New Roman" w:hAnsi="Times New Roman" w:cs="Times New Roman"/>
              </w:rPr>
            </w:pPr>
          </w:p>
        </w:tc>
      </w:tr>
      <w:tr w:rsidR="00610E39" w:rsidRPr="000777B7" w14:paraId="74947192" w14:textId="77777777" w:rsidTr="00610E39">
        <w:trPr>
          <w:trHeight w:val="539"/>
        </w:trPr>
        <w:tc>
          <w:tcPr>
            <w:tcW w:w="0" w:type="auto"/>
          </w:tcPr>
          <w:p w14:paraId="64C7AEE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E6</w:t>
            </w:r>
          </w:p>
        </w:tc>
        <w:tc>
          <w:tcPr>
            <w:tcW w:w="0" w:type="auto"/>
          </w:tcPr>
          <w:p w14:paraId="5B8E0CC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0.793</w:t>
            </w:r>
          </w:p>
        </w:tc>
        <w:tc>
          <w:tcPr>
            <w:tcW w:w="0" w:type="auto"/>
          </w:tcPr>
          <w:p w14:paraId="738C992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0.852</w:t>
            </w:r>
          </w:p>
        </w:tc>
        <w:tc>
          <w:tcPr>
            <w:tcW w:w="0" w:type="auto"/>
          </w:tcPr>
          <w:p w14:paraId="73DCB18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Early stopped</w:t>
            </w:r>
          </w:p>
        </w:tc>
      </w:tr>
    </w:tbl>
    <w:p w14:paraId="7DD5D7E9" w14:textId="77777777" w:rsidR="00610E39" w:rsidRPr="000777B7" w:rsidRDefault="00610E39" w:rsidP="001401CA">
      <w:pPr>
        <w:spacing w:line="360" w:lineRule="auto"/>
        <w:jc w:val="both"/>
        <w:rPr>
          <w:rFonts w:ascii="Times New Roman" w:hAnsi="Times New Roman" w:cs="Times New Roman"/>
        </w:rPr>
      </w:pPr>
    </w:p>
    <w:p w14:paraId="0FC8F8D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i/>
          <w:color w:val="555555"/>
        </w:rPr>
        <w:t>Figure 2: Training accuracy curves for all three models and final test accuracy comparison bar chart</w:t>
      </w:r>
    </w:p>
    <w:p w14:paraId="2BFDFE15"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noProof/>
        </w:rPr>
        <w:drawing>
          <wp:inline distT="0" distB="0" distL="0" distR="0" wp14:anchorId="59A5407D" wp14:editId="33A7D28E">
            <wp:extent cx="5486400" cy="1948145"/>
            <wp:effectExtent l="0" t="0" r="0" b="0"/>
            <wp:docPr id="70261729"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4"/>
                    <a:stretch>
                      <a:fillRect/>
                    </a:stretch>
                  </pic:blipFill>
                  <pic:spPr>
                    <a:xfrm>
                      <a:off x="0" y="0"/>
                      <a:ext cx="5486400" cy="1948145"/>
                    </a:xfrm>
                    <a:prstGeom prst="rect">
                      <a:avLst/>
                    </a:prstGeom>
                  </pic:spPr>
                </pic:pic>
              </a:graphicData>
            </a:graphic>
          </wp:inline>
        </w:drawing>
      </w:r>
    </w:p>
    <w:p w14:paraId="4A094026" w14:textId="77777777" w:rsidR="00610E39" w:rsidRPr="000777B7" w:rsidRDefault="00610E39" w:rsidP="001401CA">
      <w:pPr>
        <w:spacing w:line="360" w:lineRule="auto"/>
        <w:jc w:val="both"/>
        <w:rPr>
          <w:rFonts w:ascii="Times New Roman" w:hAnsi="Times New Roman" w:cs="Times New Roman"/>
        </w:rPr>
      </w:pPr>
    </w:p>
    <w:p w14:paraId="5FEEC77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666651DA"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5. Results and Evaluation</w:t>
      </w:r>
    </w:p>
    <w:p w14:paraId="7E5F188B" w14:textId="77777777" w:rsidR="00610E39" w:rsidRPr="000777B7" w:rsidRDefault="00610E39" w:rsidP="001401CA">
      <w:pPr>
        <w:pStyle w:val="Heading2"/>
        <w:spacing w:line="360" w:lineRule="auto"/>
        <w:jc w:val="both"/>
        <w:rPr>
          <w:rFonts w:cs="Times New Roman"/>
        </w:rPr>
      </w:pPr>
      <w:r w:rsidRPr="000777B7">
        <w:rPr>
          <w:rFonts w:cs="Times New Roman"/>
        </w:rPr>
        <w:t>5.1 Overall Accuracy Comparison</w:t>
      </w:r>
    </w:p>
    <w:tbl>
      <w:tblPr>
        <w:tblW w:w="890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gridCol w:w="1579"/>
        <w:gridCol w:w="1107"/>
        <w:gridCol w:w="1430"/>
      </w:tblGrid>
      <w:tr w:rsidR="00610E39" w:rsidRPr="000777B7" w14:paraId="3D70F93F" w14:textId="77777777" w:rsidTr="00610E39">
        <w:trPr>
          <w:trHeight w:val="687"/>
        </w:trPr>
        <w:tc>
          <w:tcPr>
            <w:tcW w:w="0" w:type="auto"/>
            <w:shd w:val="clear" w:color="auto" w:fill="D6E4F7"/>
          </w:tcPr>
          <w:p w14:paraId="213D927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Model</w:t>
            </w:r>
          </w:p>
        </w:tc>
        <w:tc>
          <w:tcPr>
            <w:tcW w:w="0" w:type="auto"/>
            <w:shd w:val="clear" w:color="auto" w:fill="D6E4F7"/>
          </w:tcPr>
          <w:p w14:paraId="5228D6B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Test Accuracy</w:t>
            </w:r>
          </w:p>
        </w:tc>
        <w:tc>
          <w:tcPr>
            <w:tcW w:w="0" w:type="auto"/>
            <w:shd w:val="clear" w:color="auto" w:fill="D6E4F7"/>
          </w:tcPr>
          <w:p w14:paraId="03C3060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Macro F1</w:t>
            </w:r>
          </w:p>
        </w:tc>
        <w:tc>
          <w:tcPr>
            <w:tcW w:w="0" w:type="auto"/>
            <w:shd w:val="clear" w:color="auto" w:fill="D6E4F7"/>
          </w:tcPr>
          <w:p w14:paraId="6BC9F2B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Weighted F1</w:t>
            </w:r>
          </w:p>
        </w:tc>
      </w:tr>
      <w:tr w:rsidR="00610E39" w:rsidRPr="000777B7" w14:paraId="2AC3D0B0" w14:textId="77777777" w:rsidTr="00610E39">
        <w:trPr>
          <w:trHeight w:val="673"/>
        </w:trPr>
        <w:tc>
          <w:tcPr>
            <w:tcW w:w="0" w:type="auto"/>
          </w:tcPr>
          <w:p w14:paraId="3216CA8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Model 1 — Bidirectional RNN</w:t>
            </w:r>
          </w:p>
        </w:tc>
        <w:tc>
          <w:tcPr>
            <w:tcW w:w="0" w:type="auto"/>
          </w:tcPr>
          <w:p w14:paraId="2F64019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76.60%</w:t>
            </w:r>
          </w:p>
        </w:tc>
        <w:tc>
          <w:tcPr>
            <w:tcW w:w="0" w:type="auto"/>
          </w:tcPr>
          <w:p w14:paraId="2A9EF82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0.51</w:t>
            </w:r>
          </w:p>
        </w:tc>
        <w:tc>
          <w:tcPr>
            <w:tcW w:w="0" w:type="auto"/>
          </w:tcPr>
          <w:p w14:paraId="2FA3676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0.72</w:t>
            </w:r>
          </w:p>
        </w:tc>
      </w:tr>
      <w:tr w:rsidR="00610E39" w:rsidRPr="000777B7" w14:paraId="433166F5" w14:textId="77777777" w:rsidTr="00610E39">
        <w:trPr>
          <w:trHeight w:val="687"/>
        </w:trPr>
        <w:tc>
          <w:tcPr>
            <w:tcW w:w="0" w:type="auto"/>
          </w:tcPr>
          <w:p w14:paraId="3529AEB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xml:space="preserve">Model 2 —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xml:space="preserve"> (Best)</w:t>
            </w:r>
          </w:p>
        </w:tc>
        <w:tc>
          <w:tcPr>
            <w:tcW w:w="0" w:type="auto"/>
          </w:tcPr>
          <w:p w14:paraId="1B20F7A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86.53%</w:t>
            </w:r>
          </w:p>
        </w:tc>
        <w:tc>
          <w:tcPr>
            <w:tcW w:w="0" w:type="auto"/>
          </w:tcPr>
          <w:p w14:paraId="5AC9929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w:t>
            </w:r>
          </w:p>
        </w:tc>
        <w:tc>
          <w:tcPr>
            <w:tcW w:w="0" w:type="auto"/>
          </w:tcPr>
          <w:p w14:paraId="02098B4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w:t>
            </w:r>
          </w:p>
        </w:tc>
      </w:tr>
      <w:tr w:rsidR="00610E39" w:rsidRPr="000777B7" w14:paraId="26B1D979" w14:textId="77777777" w:rsidTr="00610E39">
        <w:trPr>
          <w:trHeight w:val="687"/>
        </w:trPr>
        <w:tc>
          <w:tcPr>
            <w:tcW w:w="0" w:type="auto"/>
          </w:tcPr>
          <w:p w14:paraId="59478D0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xml:space="preserve">Model 3 —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 </w:t>
            </w:r>
            <w:proofErr w:type="spellStart"/>
            <w:r w:rsidRPr="000777B7">
              <w:rPr>
                <w:rFonts w:ascii="Times New Roman" w:hAnsi="Times New Roman" w:cs="Times New Roman"/>
              </w:rPr>
              <w:t>GloVe</w:t>
            </w:r>
            <w:proofErr w:type="spellEnd"/>
          </w:p>
        </w:tc>
        <w:tc>
          <w:tcPr>
            <w:tcW w:w="0" w:type="auto"/>
          </w:tcPr>
          <w:p w14:paraId="28F98BE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61.37%</w:t>
            </w:r>
          </w:p>
        </w:tc>
        <w:tc>
          <w:tcPr>
            <w:tcW w:w="0" w:type="auto"/>
          </w:tcPr>
          <w:p w14:paraId="0879C2C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w:t>
            </w:r>
          </w:p>
        </w:tc>
        <w:tc>
          <w:tcPr>
            <w:tcW w:w="0" w:type="auto"/>
          </w:tcPr>
          <w:p w14:paraId="423281F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0.84</w:t>
            </w:r>
          </w:p>
        </w:tc>
      </w:tr>
    </w:tbl>
    <w:p w14:paraId="0FF0B587" w14:textId="77777777" w:rsidR="00610E39" w:rsidRPr="000777B7" w:rsidRDefault="00610E39" w:rsidP="001401CA">
      <w:pPr>
        <w:spacing w:line="360" w:lineRule="auto"/>
        <w:jc w:val="both"/>
        <w:rPr>
          <w:rFonts w:ascii="Times New Roman" w:hAnsi="Times New Roman" w:cs="Times New Roman"/>
        </w:rPr>
      </w:pPr>
    </w:p>
    <w:p w14:paraId="2070A2DC" w14:textId="77777777" w:rsidR="00610E39" w:rsidRPr="000777B7" w:rsidRDefault="00610E39" w:rsidP="001401CA">
      <w:pPr>
        <w:pStyle w:val="Heading2"/>
        <w:spacing w:line="360" w:lineRule="auto"/>
        <w:jc w:val="both"/>
        <w:rPr>
          <w:rFonts w:cs="Times New Roman"/>
        </w:rPr>
      </w:pPr>
      <w:r w:rsidRPr="000777B7">
        <w:rPr>
          <w:rFonts w:cs="Times New Roman"/>
        </w:rPr>
        <w:t>5.2 Model 1 Classification Report</w:t>
      </w:r>
    </w:p>
    <w:tbl>
      <w:tblPr>
        <w:tblW w:w="55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1254"/>
        <w:gridCol w:w="860"/>
        <w:gridCol w:w="573"/>
        <w:gridCol w:w="1121"/>
      </w:tblGrid>
      <w:tr w:rsidR="00610E39" w:rsidRPr="000777B7" w14:paraId="50D66221" w14:textId="77777777" w:rsidTr="00610E39">
        <w:trPr>
          <w:trHeight w:val="556"/>
        </w:trPr>
        <w:tc>
          <w:tcPr>
            <w:tcW w:w="0" w:type="auto"/>
            <w:shd w:val="clear" w:color="auto" w:fill="D6E4F7"/>
          </w:tcPr>
          <w:p w14:paraId="1C2488D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Class</w:t>
            </w:r>
          </w:p>
        </w:tc>
        <w:tc>
          <w:tcPr>
            <w:tcW w:w="0" w:type="auto"/>
            <w:shd w:val="clear" w:color="auto" w:fill="D6E4F7"/>
          </w:tcPr>
          <w:p w14:paraId="40A2A5C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Precision</w:t>
            </w:r>
          </w:p>
        </w:tc>
        <w:tc>
          <w:tcPr>
            <w:tcW w:w="0" w:type="auto"/>
            <w:shd w:val="clear" w:color="auto" w:fill="D6E4F7"/>
          </w:tcPr>
          <w:p w14:paraId="3ABE9EE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Recall</w:t>
            </w:r>
          </w:p>
        </w:tc>
        <w:tc>
          <w:tcPr>
            <w:tcW w:w="0" w:type="auto"/>
            <w:shd w:val="clear" w:color="auto" w:fill="D6E4F7"/>
          </w:tcPr>
          <w:p w14:paraId="3DE3EFE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F1</w:t>
            </w:r>
          </w:p>
        </w:tc>
        <w:tc>
          <w:tcPr>
            <w:tcW w:w="0" w:type="auto"/>
            <w:shd w:val="clear" w:color="auto" w:fill="D6E4F7"/>
          </w:tcPr>
          <w:p w14:paraId="6C77F3F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Support</w:t>
            </w:r>
          </w:p>
        </w:tc>
      </w:tr>
      <w:tr w:rsidR="00610E39" w:rsidRPr="000777B7" w14:paraId="0154D395" w14:textId="77777777" w:rsidTr="00610E39">
        <w:trPr>
          <w:trHeight w:val="545"/>
        </w:trPr>
        <w:tc>
          <w:tcPr>
            <w:tcW w:w="0" w:type="auto"/>
          </w:tcPr>
          <w:p w14:paraId="4B7F765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Negative</w:t>
            </w:r>
          </w:p>
        </w:tc>
        <w:tc>
          <w:tcPr>
            <w:tcW w:w="0" w:type="auto"/>
          </w:tcPr>
          <w:p w14:paraId="73EAAB3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0CB8044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0A88C56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3C0AB1D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61</w:t>
            </w:r>
          </w:p>
        </w:tc>
      </w:tr>
      <w:tr w:rsidR="00610E39" w:rsidRPr="000777B7" w14:paraId="1662B0D8" w14:textId="77777777" w:rsidTr="00610E39">
        <w:trPr>
          <w:trHeight w:val="556"/>
        </w:trPr>
        <w:tc>
          <w:tcPr>
            <w:tcW w:w="0" w:type="auto"/>
          </w:tcPr>
          <w:p w14:paraId="2E45AC2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Neutral</w:t>
            </w:r>
          </w:p>
        </w:tc>
        <w:tc>
          <w:tcPr>
            <w:tcW w:w="0" w:type="auto"/>
          </w:tcPr>
          <w:p w14:paraId="41E9664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0.88</w:t>
            </w:r>
          </w:p>
        </w:tc>
        <w:tc>
          <w:tcPr>
            <w:tcW w:w="0" w:type="auto"/>
          </w:tcPr>
          <w:p w14:paraId="320478A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0.94</w:t>
            </w:r>
          </w:p>
        </w:tc>
        <w:tc>
          <w:tcPr>
            <w:tcW w:w="0" w:type="auto"/>
          </w:tcPr>
          <w:p w14:paraId="7096A20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0.91</w:t>
            </w:r>
          </w:p>
        </w:tc>
        <w:tc>
          <w:tcPr>
            <w:tcW w:w="0" w:type="auto"/>
          </w:tcPr>
          <w:p w14:paraId="5DD3835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278</w:t>
            </w:r>
          </w:p>
        </w:tc>
      </w:tr>
      <w:tr w:rsidR="00610E39" w:rsidRPr="000777B7" w14:paraId="3D8D614C" w14:textId="77777777" w:rsidTr="00610E39">
        <w:trPr>
          <w:trHeight w:val="556"/>
        </w:trPr>
        <w:tc>
          <w:tcPr>
            <w:tcW w:w="0" w:type="auto"/>
          </w:tcPr>
          <w:p w14:paraId="63271B3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Positive</w:t>
            </w:r>
          </w:p>
        </w:tc>
        <w:tc>
          <w:tcPr>
            <w:tcW w:w="0" w:type="auto"/>
          </w:tcPr>
          <w:p w14:paraId="6E4B270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0.55</w:t>
            </w:r>
          </w:p>
        </w:tc>
        <w:tc>
          <w:tcPr>
            <w:tcW w:w="0" w:type="auto"/>
          </w:tcPr>
          <w:p w14:paraId="5424230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0.75</w:t>
            </w:r>
          </w:p>
        </w:tc>
        <w:tc>
          <w:tcPr>
            <w:tcW w:w="0" w:type="auto"/>
          </w:tcPr>
          <w:p w14:paraId="0960E9D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0.64</w:t>
            </w:r>
          </w:p>
        </w:tc>
        <w:tc>
          <w:tcPr>
            <w:tcW w:w="0" w:type="auto"/>
          </w:tcPr>
          <w:p w14:paraId="65F6865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114</w:t>
            </w:r>
          </w:p>
        </w:tc>
      </w:tr>
      <w:tr w:rsidR="00610E39" w:rsidRPr="000777B7" w14:paraId="031A590D" w14:textId="77777777" w:rsidTr="00610E39">
        <w:trPr>
          <w:trHeight w:val="545"/>
        </w:trPr>
        <w:tc>
          <w:tcPr>
            <w:tcW w:w="0" w:type="auto"/>
          </w:tcPr>
          <w:p w14:paraId="73DA6D5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Accuracy</w:t>
            </w:r>
          </w:p>
        </w:tc>
        <w:tc>
          <w:tcPr>
            <w:tcW w:w="0" w:type="auto"/>
          </w:tcPr>
          <w:p w14:paraId="1DA15615"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51703560"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58BC843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0.77</w:t>
            </w:r>
          </w:p>
        </w:tc>
        <w:tc>
          <w:tcPr>
            <w:tcW w:w="0" w:type="auto"/>
          </w:tcPr>
          <w:p w14:paraId="5329BBE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6060631E" w14:textId="77777777" w:rsidTr="00610E39">
        <w:trPr>
          <w:trHeight w:val="556"/>
        </w:trPr>
        <w:tc>
          <w:tcPr>
            <w:tcW w:w="0" w:type="auto"/>
          </w:tcPr>
          <w:p w14:paraId="24D6E9D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Macro avg</w:t>
            </w:r>
          </w:p>
        </w:tc>
        <w:tc>
          <w:tcPr>
            <w:tcW w:w="0" w:type="auto"/>
          </w:tcPr>
          <w:p w14:paraId="63D4C33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0.20</w:t>
            </w:r>
          </w:p>
        </w:tc>
        <w:tc>
          <w:tcPr>
            <w:tcW w:w="0" w:type="auto"/>
          </w:tcPr>
          <w:p w14:paraId="74518F4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0.33</w:t>
            </w:r>
          </w:p>
        </w:tc>
        <w:tc>
          <w:tcPr>
            <w:tcW w:w="0" w:type="auto"/>
          </w:tcPr>
          <w:p w14:paraId="77F2C4D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0.25</w:t>
            </w:r>
          </w:p>
        </w:tc>
        <w:tc>
          <w:tcPr>
            <w:tcW w:w="0" w:type="auto"/>
          </w:tcPr>
          <w:p w14:paraId="3776B73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742FFC58" w14:textId="77777777" w:rsidTr="00610E39">
        <w:trPr>
          <w:trHeight w:val="556"/>
        </w:trPr>
        <w:tc>
          <w:tcPr>
            <w:tcW w:w="0" w:type="auto"/>
          </w:tcPr>
          <w:p w14:paraId="6CC76C6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Weighted avg</w:t>
            </w:r>
          </w:p>
        </w:tc>
        <w:tc>
          <w:tcPr>
            <w:tcW w:w="0" w:type="auto"/>
          </w:tcPr>
          <w:p w14:paraId="3997C5C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0.38</w:t>
            </w:r>
          </w:p>
        </w:tc>
        <w:tc>
          <w:tcPr>
            <w:tcW w:w="0" w:type="auto"/>
          </w:tcPr>
          <w:p w14:paraId="0E8C1D7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0.61</w:t>
            </w:r>
          </w:p>
        </w:tc>
        <w:tc>
          <w:tcPr>
            <w:tcW w:w="0" w:type="auto"/>
          </w:tcPr>
          <w:p w14:paraId="30534FD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0.47</w:t>
            </w:r>
          </w:p>
        </w:tc>
        <w:tc>
          <w:tcPr>
            <w:tcW w:w="0" w:type="auto"/>
          </w:tcPr>
          <w:p w14:paraId="072A133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bl>
    <w:p w14:paraId="6FF0B43A" w14:textId="77777777" w:rsidR="00610E39" w:rsidRPr="000777B7" w:rsidRDefault="00610E39" w:rsidP="001401CA">
      <w:pPr>
        <w:spacing w:line="360" w:lineRule="auto"/>
        <w:jc w:val="both"/>
        <w:rPr>
          <w:rFonts w:ascii="Times New Roman" w:hAnsi="Times New Roman" w:cs="Times New Roman"/>
        </w:rPr>
      </w:pPr>
    </w:p>
    <w:p w14:paraId="003F037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Model 1 completely fails to identify Negative sentences (Precision=0, Recall=0, F1=0). The </w:t>
      </w:r>
      <w:proofErr w:type="spellStart"/>
      <w:r w:rsidRPr="000777B7">
        <w:rPr>
          <w:rFonts w:ascii="Times New Roman" w:hAnsi="Times New Roman" w:cs="Times New Roman"/>
        </w:rPr>
        <w:t>SimpleRNN</w:t>
      </w:r>
      <w:proofErr w:type="spellEnd"/>
      <w:r w:rsidRPr="000777B7">
        <w:rPr>
          <w:rFonts w:ascii="Times New Roman" w:hAnsi="Times New Roman" w:cs="Times New Roman"/>
        </w:rPr>
        <w:t xml:space="preserve"> architecture lacks the gating mechanism needed to model long-range dependencies, and Negative class imbalance (13.4%) was not fully overcome despite class weighting.</w:t>
      </w:r>
    </w:p>
    <w:p w14:paraId="0C73CEF6" w14:textId="77777777" w:rsidR="00610E39" w:rsidRPr="000777B7" w:rsidRDefault="00610E39" w:rsidP="001401CA">
      <w:pPr>
        <w:spacing w:line="360" w:lineRule="auto"/>
        <w:jc w:val="both"/>
        <w:rPr>
          <w:rFonts w:ascii="Times New Roman" w:hAnsi="Times New Roman" w:cs="Times New Roman"/>
        </w:rPr>
      </w:pPr>
    </w:p>
    <w:p w14:paraId="5517305B" w14:textId="77777777" w:rsidR="00610E39" w:rsidRPr="000777B7" w:rsidRDefault="00610E39" w:rsidP="001401CA">
      <w:pPr>
        <w:spacing w:line="360" w:lineRule="auto"/>
        <w:rPr>
          <w:rFonts w:ascii="Times New Roman" w:hAnsi="Times New Roman" w:cs="Times New Roman"/>
          <w:b/>
          <w:color w:val="000000" w:themeColor="text1"/>
          <w:sz w:val="28"/>
          <w:szCs w:val="28"/>
        </w:rPr>
      </w:pPr>
      <w:r w:rsidRPr="000777B7">
        <w:rPr>
          <w:rFonts w:ascii="Times New Roman" w:hAnsi="Times New Roman" w:cs="Times New Roman"/>
        </w:rPr>
        <w:br w:type="page"/>
      </w:r>
    </w:p>
    <w:p w14:paraId="51D75CBA" w14:textId="1D9AC228" w:rsidR="00610E39" w:rsidRPr="000777B7" w:rsidRDefault="00610E39" w:rsidP="001401CA">
      <w:pPr>
        <w:pStyle w:val="Heading2"/>
        <w:spacing w:line="360" w:lineRule="auto"/>
        <w:jc w:val="both"/>
        <w:rPr>
          <w:rFonts w:cs="Times New Roman"/>
        </w:rPr>
      </w:pPr>
      <w:r w:rsidRPr="000777B7">
        <w:rPr>
          <w:rFonts w:cs="Times New Roman"/>
        </w:rPr>
        <w:lastRenderedPageBreak/>
        <w:t>5.3 Model 2 Classification Report (Best)</w:t>
      </w:r>
    </w:p>
    <w:tbl>
      <w:tblPr>
        <w:tblW w:w="60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356"/>
        <w:gridCol w:w="929"/>
        <w:gridCol w:w="620"/>
        <w:gridCol w:w="1212"/>
      </w:tblGrid>
      <w:tr w:rsidR="00610E39" w:rsidRPr="000777B7" w14:paraId="4321BD4A" w14:textId="77777777" w:rsidTr="00610E39">
        <w:trPr>
          <w:trHeight w:val="559"/>
        </w:trPr>
        <w:tc>
          <w:tcPr>
            <w:tcW w:w="0" w:type="auto"/>
            <w:shd w:val="clear" w:color="auto" w:fill="D6E4F7"/>
          </w:tcPr>
          <w:p w14:paraId="4E0D3DF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Class</w:t>
            </w:r>
          </w:p>
        </w:tc>
        <w:tc>
          <w:tcPr>
            <w:tcW w:w="0" w:type="auto"/>
            <w:shd w:val="clear" w:color="auto" w:fill="D6E4F7"/>
          </w:tcPr>
          <w:p w14:paraId="6D0F786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Precision</w:t>
            </w:r>
          </w:p>
        </w:tc>
        <w:tc>
          <w:tcPr>
            <w:tcW w:w="0" w:type="auto"/>
            <w:shd w:val="clear" w:color="auto" w:fill="D6E4F7"/>
          </w:tcPr>
          <w:p w14:paraId="058A3C4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Recall</w:t>
            </w:r>
          </w:p>
        </w:tc>
        <w:tc>
          <w:tcPr>
            <w:tcW w:w="0" w:type="auto"/>
            <w:shd w:val="clear" w:color="auto" w:fill="D6E4F7"/>
          </w:tcPr>
          <w:p w14:paraId="2336CF8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F1</w:t>
            </w:r>
          </w:p>
        </w:tc>
        <w:tc>
          <w:tcPr>
            <w:tcW w:w="0" w:type="auto"/>
            <w:shd w:val="clear" w:color="auto" w:fill="D6E4F7"/>
          </w:tcPr>
          <w:p w14:paraId="08C3305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Support</w:t>
            </w:r>
          </w:p>
        </w:tc>
      </w:tr>
      <w:tr w:rsidR="00610E39" w:rsidRPr="000777B7" w14:paraId="069303DC" w14:textId="77777777" w:rsidTr="00610E39">
        <w:trPr>
          <w:trHeight w:val="547"/>
        </w:trPr>
        <w:tc>
          <w:tcPr>
            <w:tcW w:w="0" w:type="auto"/>
          </w:tcPr>
          <w:p w14:paraId="0067914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Negative</w:t>
            </w:r>
          </w:p>
        </w:tc>
        <w:tc>
          <w:tcPr>
            <w:tcW w:w="0" w:type="auto"/>
          </w:tcPr>
          <w:p w14:paraId="203C4E7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0.74</w:t>
            </w:r>
          </w:p>
        </w:tc>
        <w:tc>
          <w:tcPr>
            <w:tcW w:w="0" w:type="auto"/>
          </w:tcPr>
          <w:p w14:paraId="449C167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w:t>
            </w:r>
          </w:p>
        </w:tc>
        <w:tc>
          <w:tcPr>
            <w:tcW w:w="0" w:type="auto"/>
          </w:tcPr>
          <w:p w14:paraId="33176BB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w:t>
            </w:r>
          </w:p>
        </w:tc>
        <w:tc>
          <w:tcPr>
            <w:tcW w:w="0" w:type="auto"/>
          </w:tcPr>
          <w:p w14:paraId="248B143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61</w:t>
            </w:r>
          </w:p>
        </w:tc>
      </w:tr>
      <w:tr w:rsidR="00610E39" w:rsidRPr="000777B7" w14:paraId="25C54A5E" w14:textId="77777777" w:rsidTr="00610E39">
        <w:trPr>
          <w:trHeight w:val="559"/>
        </w:trPr>
        <w:tc>
          <w:tcPr>
            <w:tcW w:w="0" w:type="auto"/>
          </w:tcPr>
          <w:p w14:paraId="5107B0C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Neutral</w:t>
            </w:r>
          </w:p>
        </w:tc>
        <w:tc>
          <w:tcPr>
            <w:tcW w:w="0" w:type="auto"/>
          </w:tcPr>
          <w:p w14:paraId="2F16131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0.95</w:t>
            </w:r>
          </w:p>
        </w:tc>
        <w:tc>
          <w:tcPr>
            <w:tcW w:w="0" w:type="auto"/>
          </w:tcPr>
          <w:p w14:paraId="7CE848A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0.90</w:t>
            </w:r>
          </w:p>
        </w:tc>
        <w:tc>
          <w:tcPr>
            <w:tcW w:w="0" w:type="auto"/>
          </w:tcPr>
          <w:p w14:paraId="763817F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0.92</w:t>
            </w:r>
          </w:p>
        </w:tc>
        <w:tc>
          <w:tcPr>
            <w:tcW w:w="0" w:type="auto"/>
          </w:tcPr>
          <w:p w14:paraId="60FB5A5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278</w:t>
            </w:r>
          </w:p>
        </w:tc>
      </w:tr>
      <w:tr w:rsidR="00610E39" w:rsidRPr="000777B7" w14:paraId="7F19F964" w14:textId="77777777" w:rsidTr="00610E39">
        <w:trPr>
          <w:trHeight w:val="559"/>
        </w:trPr>
        <w:tc>
          <w:tcPr>
            <w:tcW w:w="0" w:type="auto"/>
          </w:tcPr>
          <w:p w14:paraId="1CC2C9A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Positive</w:t>
            </w:r>
          </w:p>
        </w:tc>
        <w:tc>
          <w:tcPr>
            <w:tcW w:w="0" w:type="auto"/>
          </w:tcPr>
          <w:p w14:paraId="77BF96E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w:t>
            </w:r>
          </w:p>
        </w:tc>
        <w:tc>
          <w:tcPr>
            <w:tcW w:w="0" w:type="auto"/>
          </w:tcPr>
          <w:p w14:paraId="0C0E4BA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0.79</w:t>
            </w:r>
          </w:p>
        </w:tc>
        <w:tc>
          <w:tcPr>
            <w:tcW w:w="0" w:type="auto"/>
          </w:tcPr>
          <w:p w14:paraId="1B79373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0.77</w:t>
            </w:r>
          </w:p>
        </w:tc>
        <w:tc>
          <w:tcPr>
            <w:tcW w:w="0" w:type="auto"/>
          </w:tcPr>
          <w:p w14:paraId="1446E70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114</w:t>
            </w:r>
          </w:p>
        </w:tc>
      </w:tr>
      <w:tr w:rsidR="00610E39" w:rsidRPr="000777B7" w14:paraId="2CAAED4C" w14:textId="77777777" w:rsidTr="00610E39">
        <w:trPr>
          <w:trHeight w:val="547"/>
        </w:trPr>
        <w:tc>
          <w:tcPr>
            <w:tcW w:w="0" w:type="auto"/>
          </w:tcPr>
          <w:p w14:paraId="2281693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Accuracy</w:t>
            </w:r>
          </w:p>
        </w:tc>
        <w:tc>
          <w:tcPr>
            <w:tcW w:w="0" w:type="auto"/>
          </w:tcPr>
          <w:p w14:paraId="59AE2E6F"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0A382ECC"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2867ECC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w:t>
            </w:r>
          </w:p>
        </w:tc>
        <w:tc>
          <w:tcPr>
            <w:tcW w:w="0" w:type="auto"/>
          </w:tcPr>
          <w:p w14:paraId="35F254C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5D02D1CA" w14:textId="77777777" w:rsidTr="00610E39">
        <w:trPr>
          <w:trHeight w:val="559"/>
        </w:trPr>
        <w:tc>
          <w:tcPr>
            <w:tcW w:w="0" w:type="auto"/>
          </w:tcPr>
          <w:p w14:paraId="345E4D6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Macro avg</w:t>
            </w:r>
          </w:p>
        </w:tc>
        <w:tc>
          <w:tcPr>
            <w:tcW w:w="0" w:type="auto"/>
          </w:tcPr>
          <w:p w14:paraId="20CB7B1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0.82</w:t>
            </w:r>
          </w:p>
        </w:tc>
        <w:tc>
          <w:tcPr>
            <w:tcW w:w="0" w:type="auto"/>
          </w:tcPr>
          <w:p w14:paraId="393E476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0.85</w:t>
            </w:r>
          </w:p>
        </w:tc>
        <w:tc>
          <w:tcPr>
            <w:tcW w:w="0" w:type="auto"/>
          </w:tcPr>
          <w:p w14:paraId="2545DB5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0.83</w:t>
            </w:r>
          </w:p>
        </w:tc>
        <w:tc>
          <w:tcPr>
            <w:tcW w:w="0" w:type="auto"/>
          </w:tcPr>
          <w:p w14:paraId="03FB5BF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11ECAF50" w14:textId="77777777" w:rsidTr="00610E39">
        <w:trPr>
          <w:trHeight w:val="559"/>
        </w:trPr>
        <w:tc>
          <w:tcPr>
            <w:tcW w:w="0" w:type="auto"/>
          </w:tcPr>
          <w:p w14:paraId="503716C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Weighted avg</w:t>
            </w:r>
          </w:p>
        </w:tc>
        <w:tc>
          <w:tcPr>
            <w:tcW w:w="0" w:type="auto"/>
          </w:tcPr>
          <w:p w14:paraId="6C72062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w:t>
            </w:r>
          </w:p>
        </w:tc>
        <w:tc>
          <w:tcPr>
            <w:tcW w:w="0" w:type="auto"/>
          </w:tcPr>
          <w:p w14:paraId="6D628D3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w:t>
            </w:r>
          </w:p>
        </w:tc>
        <w:tc>
          <w:tcPr>
            <w:tcW w:w="0" w:type="auto"/>
          </w:tcPr>
          <w:p w14:paraId="78D02D7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0.87</w:t>
            </w:r>
          </w:p>
        </w:tc>
        <w:tc>
          <w:tcPr>
            <w:tcW w:w="0" w:type="auto"/>
          </w:tcPr>
          <w:p w14:paraId="656C971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bl>
    <w:p w14:paraId="400E49C2" w14:textId="77777777" w:rsidR="00610E39" w:rsidRPr="000777B7" w:rsidRDefault="00610E39" w:rsidP="001401CA">
      <w:pPr>
        <w:spacing w:line="360" w:lineRule="auto"/>
        <w:jc w:val="both"/>
        <w:rPr>
          <w:rFonts w:ascii="Times New Roman" w:hAnsi="Times New Roman" w:cs="Times New Roman"/>
        </w:rPr>
      </w:pPr>
    </w:p>
    <w:p w14:paraId="7F306C11"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Model 2 handles all three classes effectively. Negative recall of 0.85 is particularly strong given the severe class imbalance. Neutral achieves the highest F1 (0.92), consistent with its dominance in the training data. The macro-average F1 of 0.83 confirms balanced performance across classes.</w:t>
      </w:r>
    </w:p>
    <w:p w14:paraId="7FAECB26" w14:textId="77777777" w:rsidR="00610E39" w:rsidRPr="000777B7" w:rsidRDefault="00610E39" w:rsidP="001401CA">
      <w:pPr>
        <w:spacing w:line="360" w:lineRule="auto"/>
        <w:jc w:val="both"/>
        <w:rPr>
          <w:rFonts w:ascii="Times New Roman" w:hAnsi="Times New Roman" w:cs="Times New Roman"/>
        </w:rPr>
      </w:pPr>
    </w:p>
    <w:p w14:paraId="6FB45E1F" w14:textId="77777777" w:rsidR="00610E39" w:rsidRPr="000777B7" w:rsidRDefault="00610E39" w:rsidP="001401CA">
      <w:pPr>
        <w:pStyle w:val="Heading2"/>
        <w:spacing w:line="360" w:lineRule="auto"/>
        <w:jc w:val="both"/>
        <w:rPr>
          <w:rFonts w:cs="Times New Roman"/>
        </w:rPr>
      </w:pPr>
      <w:r w:rsidRPr="000777B7">
        <w:rPr>
          <w:rFonts w:cs="Times New Roman"/>
        </w:rPr>
        <w:t>5.4 Model 3 Classification Report</w:t>
      </w:r>
    </w:p>
    <w:tbl>
      <w:tblPr>
        <w:tblW w:w="61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1390"/>
        <w:gridCol w:w="953"/>
        <w:gridCol w:w="635"/>
        <w:gridCol w:w="1243"/>
      </w:tblGrid>
      <w:tr w:rsidR="00610E39" w:rsidRPr="000777B7" w14:paraId="2833F4FF" w14:textId="77777777" w:rsidTr="00610E39">
        <w:trPr>
          <w:trHeight w:val="607"/>
        </w:trPr>
        <w:tc>
          <w:tcPr>
            <w:tcW w:w="0" w:type="auto"/>
            <w:shd w:val="clear" w:color="auto" w:fill="D6E4F7"/>
          </w:tcPr>
          <w:p w14:paraId="758BCC0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Class</w:t>
            </w:r>
          </w:p>
        </w:tc>
        <w:tc>
          <w:tcPr>
            <w:tcW w:w="0" w:type="auto"/>
            <w:shd w:val="clear" w:color="auto" w:fill="D6E4F7"/>
          </w:tcPr>
          <w:p w14:paraId="0F2064F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Precision</w:t>
            </w:r>
          </w:p>
        </w:tc>
        <w:tc>
          <w:tcPr>
            <w:tcW w:w="0" w:type="auto"/>
            <w:shd w:val="clear" w:color="auto" w:fill="D6E4F7"/>
          </w:tcPr>
          <w:p w14:paraId="68CD576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Recall</w:t>
            </w:r>
          </w:p>
        </w:tc>
        <w:tc>
          <w:tcPr>
            <w:tcW w:w="0" w:type="auto"/>
            <w:shd w:val="clear" w:color="auto" w:fill="D6E4F7"/>
          </w:tcPr>
          <w:p w14:paraId="289DF84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F1</w:t>
            </w:r>
          </w:p>
        </w:tc>
        <w:tc>
          <w:tcPr>
            <w:tcW w:w="0" w:type="auto"/>
            <w:shd w:val="clear" w:color="auto" w:fill="D6E4F7"/>
          </w:tcPr>
          <w:p w14:paraId="4F4BC0E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Support</w:t>
            </w:r>
          </w:p>
        </w:tc>
      </w:tr>
      <w:tr w:rsidR="00610E39" w:rsidRPr="000777B7" w14:paraId="3B69B0CB" w14:textId="77777777" w:rsidTr="00610E39">
        <w:trPr>
          <w:trHeight w:val="594"/>
        </w:trPr>
        <w:tc>
          <w:tcPr>
            <w:tcW w:w="0" w:type="auto"/>
          </w:tcPr>
          <w:p w14:paraId="6C4AB26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Negative</w:t>
            </w:r>
          </w:p>
        </w:tc>
        <w:tc>
          <w:tcPr>
            <w:tcW w:w="0" w:type="auto"/>
          </w:tcPr>
          <w:p w14:paraId="08AA019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7D0CBDD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6CDD0C0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772401E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61</w:t>
            </w:r>
          </w:p>
        </w:tc>
      </w:tr>
      <w:tr w:rsidR="00610E39" w:rsidRPr="000777B7" w14:paraId="184E6809" w14:textId="77777777" w:rsidTr="00610E39">
        <w:trPr>
          <w:trHeight w:val="607"/>
        </w:trPr>
        <w:tc>
          <w:tcPr>
            <w:tcW w:w="0" w:type="auto"/>
          </w:tcPr>
          <w:p w14:paraId="60B0264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Neutral</w:t>
            </w:r>
          </w:p>
        </w:tc>
        <w:tc>
          <w:tcPr>
            <w:tcW w:w="0" w:type="auto"/>
          </w:tcPr>
          <w:p w14:paraId="60BA278B"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0.61</w:t>
            </w:r>
          </w:p>
        </w:tc>
        <w:tc>
          <w:tcPr>
            <w:tcW w:w="0" w:type="auto"/>
          </w:tcPr>
          <w:p w14:paraId="608BFBF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1.00</w:t>
            </w:r>
          </w:p>
        </w:tc>
        <w:tc>
          <w:tcPr>
            <w:tcW w:w="0" w:type="auto"/>
          </w:tcPr>
          <w:p w14:paraId="754D8E2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0.76</w:t>
            </w:r>
          </w:p>
        </w:tc>
        <w:tc>
          <w:tcPr>
            <w:tcW w:w="0" w:type="auto"/>
          </w:tcPr>
          <w:p w14:paraId="3B53C8E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278</w:t>
            </w:r>
          </w:p>
        </w:tc>
      </w:tr>
      <w:tr w:rsidR="00610E39" w:rsidRPr="000777B7" w14:paraId="0A644777" w14:textId="77777777" w:rsidTr="00610E39">
        <w:trPr>
          <w:trHeight w:val="607"/>
        </w:trPr>
        <w:tc>
          <w:tcPr>
            <w:tcW w:w="0" w:type="auto"/>
          </w:tcPr>
          <w:p w14:paraId="12F9E44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Positive</w:t>
            </w:r>
          </w:p>
        </w:tc>
        <w:tc>
          <w:tcPr>
            <w:tcW w:w="0" w:type="auto"/>
          </w:tcPr>
          <w:p w14:paraId="17B67A4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4E7E3935"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5B65754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0.00</w:t>
            </w:r>
          </w:p>
        </w:tc>
        <w:tc>
          <w:tcPr>
            <w:tcW w:w="0" w:type="auto"/>
          </w:tcPr>
          <w:p w14:paraId="5E51FD03"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114</w:t>
            </w:r>
          </w:p>
        </w:tc>
      </w:tr>
      <w:tr w:rsidR="00610E39" w:rsidRPr="000777B7" w14:paraId="490E3081" w14:textId="77777777" w:rsidTr="00610E39">
        <w:trPr>
          <w:trHeight w:val="594"/>
        </w:trPr>
        <w:tc>
          <w:tcPr>
            <w:tcW w:w="0" w:type="auto"/>
          </w:tcPr>
          <w:p w14:paraId="44165ED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Accuracy</w:t>
            </w:r>
          </w:p>
        </w:tc>
        <w:tc>
          <w:tcPr>
            <w:tcW w:w="0" w:type="auto"/>
          </w:tcPr>
          <w:p w14:paraId="29426528"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732F88B1" w14:textId="77777777" w:rsidR="00610E39" w:rsidRPr="000777B7" w:rsidRDefault="00610E39" w:rsidP="001401CA">
            <w:pPr>
              <w:spacing w:line="360" w:lineRule="auto"/>
              <w:jc w:val="center"/>
              <w:rPr>
                <w:rFonts w:ascii="Times New Roman" w:hAnsi="Times New Roman" w:cs="Times New Roman"/>
              </w:rPr>
            </w:pPr>
          </w:p>
        </w:tc>
        <w:tc>
          <w:tcPr>
            <w:tcW w:w="0" w:type="auto"/>
          </w:tcPr>
          <w:p w14:paraId="019BF45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0.84</w:t>
            </w:r>
          </w:p>
        </w:tc>
        <w:tc>
          <w:tcPr>
            <w:tcW w:w="0" w:type="auto"/>
          </w:tcPr>
          <w:p w14:paraId="56F9D28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08AD4965" w14:textId="77777777" w:rsidTr="00610E39">
        <w:trPr>
          <w:trHeight w:val="607"/>
        </w:trPr>
        <w:tc>
          <w:tcPr>
            <w:tcW w:w="0" w:type="auto"/>
          </w:tcPr>
          <w:p w14:paraId="4067914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Macro avg</w:t>
            </w:r>
          </w:p>
        </w:tc>
        <w:tc>
          <w:tcPr>
            <w:tcW w:w="0" w:type="auto"/>
          </w:tcPr>
          <w:p w14:paraId="603DA83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0.20</w:t>
            </w:r>
          </w:p>
        </w:tc>
        <w:tc>
          <w:tcPr>
            <w:tcW w:w="0" w:type="auto"/>
          </w:tcPr>
          <w:p w14:paraId="386B01C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0.33</w:t>
            </w:r>
          </w:p>
        </w:tc>
        <w:tc>
          <w:tcPr>
            <w:tcW w:w="0" w:type="auto"/>
          </w:tcPr>
          <w:p w14:paraId="7C2FE0D1"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0.25</w:t>
            </w:r>
          </w:p>
        </w:tc>
        <w:tc>
          <w:tcPr>
            <w:tcW w:w="0" w:type="auto"/>
          </w:tcPr>
          <w:p w14:paraId="53D0B49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r w:rsidR="00610E39" w:rsidRPr="000777B7" w14:paraId="2AD893C8" w14:textId="77777777" w:rsidTr="00610E39">
        <w:trPr>
          <w:trHeight w:val="607"/>
        </w:trPr>
        <w:tc>
          <w:tcPr>
            <w:tcW w:w="0" w:type="auto"/>
          </w:tcPr>
          <w:p w14:paraId="7AE56C2C"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Weighted avg</w:t>
            </w:r>
          </w:p>
        </w:tc>
        <w:tc>
          <w:tcPr>
            <w:tcW w:w="0" w:type="auto"/>
          </w:tcPr>
          <w:p w14:paraId="4E73D4EF"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0.38</w:t>
            </w:r>
          </w:p>
        </w:tc>
        <w:tc>
          <w:tcPr>
            <w:tcW w:w="0" w:type="auto"/>
          </w:tcPr>
          <w:p w14:paraId="4CBCC5E4"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0.61</w:t>
            </w:r>
          </w:p>
        </w:tc>
        <w:tc>
          <w:tcPr>
            <w:tcW w:w="0" w:type="auto"/>
          </w:tcPr>
          <w:p w14:paraId="0100995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0.47</w:t>
            </w:r>
          </w:p>
        </w:tc>
        <w:tc>
          <w:tcPr>
            <w:tcW w:w="0" w:type="auto"/>
          </w:tcPr>
          <w:p w14:paraId="0F076C7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453</w:t>
            </w:r>
          </w:p>
        </w:tc>
      </w:tr>
    </w:tbl>
    <w:p w14:paraId="51AA2560" w14:textId="77777777" w:rsidR="00610E39" w:rsidRPr="000777B7" w:rsidRDefault="00610E39" w:rsidP="001401CA">
      <w:pPr>
        <w:spacing w:line="360" w:lineRule="auto"/>
        <w:jc w:val="both"/>
        <w:rPr>
          <w:rFonts w:ascii="Times New Roman" w:hAnsi="Times New Roman" w:cs="Times New Roman"/>
        </w:rPr>
      </w:pPr>
    </w:p>
    <w:p w14:paraId="0768C189"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lastRenderedPageBreak/>
        <w:t xml:space="preserve">Model 3 significantly underperforms Model 2 by 25.16 percentage points. Despite earlier phases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coverage, the trainable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in Model 2 appears to learn more task-specific representations without the constraint of starting from general-domain embeddings. Positive recall (0.82) is higher in Model 3 than Model 2 (0.79), but Negative recall (0.69 vs 0.85) is substantially lower.</w:t>
      </w:r>
    </w:p>
    <w:p w14:paraId="58D564E8" w14:textId="77777777" w:rsidR="00610E39" w:rsidRPr="000777B7" w:rsidRDefault="00610E39" w:rsidP="001401CA">
      <w:pPr>
        <w:spacing w:line="360" w:lineRule="auto"/>
        <w:jc w:val="both"/>
        <w:rPr>
          <w:rFonts w:ascii="Times New Roman" w:hAnsi="Times New Roman" w:cs="Times New Roman"/>
        </w:rPr>
      </w:pPr>
    </w:p>
    <w:p w14:paraId="0D8D04B5"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i/>
          <w:color w:val="555555"/>
        </w:rPr>
        <w:t>Figure 3: Confusion matrices for all three models (test set, 453 samples)</w:t>
      </w:r>
    </w:p>
    <w:p w14:paraId="75FA40D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noProof/>
        </w:rPr>
        <w:drawing>
          <wp:inline distT="0" distB="0" distL="0" distR="0" wp14:anchorId="48454E94" wp14:editId="25E45810">
            <wp:extent cx="5486400" cy="1804894"/>
            <wp:effectExtent l="0" t="0" r="0" b="0"/>
            <wp:docPr id="1340008525"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5"/>
                    <a:stretch>
                      <a:fillRect/>
                    </a:stretch>
                  </pic:blipFill>
                  <pic:spPr>
                    <a:xfrm>
                      <a:off x="0" y="0"/>
                      <a:ext cx="5486400" cy="1804894"/>
                    </a:xfrm>
                    <a:prstGeom prst="rect">
                      <a:avLst/>
                    </a:prstGeom>
                  </pic:spPr>
                </pic:pic>
              </a:graphicData>
            </a:graphic>
          </wp:inline>
        </w:drawing>
      </w:r>
    </w:p>
    <w:p w14:paraId="1C971F1A" w14:textId="77777777" w:rsidR="00610E39" w:rsidRPr="000777B7" w:rsidRDefault="00610E39" w:rsidP="001401CA">
      <w:pPr>
        <w:spacing w:line="360" w:lineRule="auto"/>
        <w:jc w:val="both"/>
        <w:rPr>
          <w:rFonts w:ascii="Times New Roman" w:hAnsi="Times New Roman" w:cs="Times New Roman"/>
        </w:rPr>
      </w:pPr>
    </w:p>
    <w:p w14:paraId="6C90E09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i/>
          <w:color w:val="555555"/>
        </w:rPr>
        <w:t>Figure 4: Per-class F1 score comparison across all three models</w:t>
      </w:r>
    </w:p>
    <w:p w14:paraId="0D03F664"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noProof/>
        </w:rPr>
        <w:drawing>
          <wp:inline distT="0" distB="0" distL="0" distR="0" wp14:anchorId="44131E8D" wp14:editId="2C87DEAA">
            <wp:extent cx="5486400" cy="2706229"/>
            <wp:effectExtent l="0" t="0" r="0" b="0"/>
            <wp:docPr id="259771026"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6"/>
                    <a:stretch>
                      <a:fillRect/>
                    </a:stretch>
                  </pic:blipFill>
                  <pic:spPr>
                    <a:xfrm>
                      <a:off x="0" y="0"/>
                      <a:ext cx="5486400" cy="2706229"/>
                    </a:xfrm>
                    <a:prstGeom prst="rect">
                      <a:avLst/>
                    </a:prstGeom>
                  </pic:spPr>
                </pic:pic>
              </a:graphicData>
            </a:graphic>
          </wp:inline>
        </w:drawing>
      </w:r>
    </w:p>
    <w:p w14:paraId="6C101A64" w14:textId="77777777" w:rsidR="00610E39" w:rsidRPr="000777B7" w:rsidRDefault="00610E39" w:rsidP="001401CA">
      <w:pPr>
        <w:spacing w:line="360" w:lineRule="auto"/>
        <w:jc w:val="both"/>
        <w:rPr>
          <w:rFonts w:ascii="Times New Roman" w:hAnsi="Times New Roman" w:cs="Times New Roman"/>
        </w:rPr>
      </w:pPr>
    </w:p>
    <w:p w14:paraId="40D153C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i/>
          <w:color w:val="555555"/>
        </w:rPr>
        <w:lastRenderedPageBreak/>
        <w:t>Figure 5: Final test accuracy comparison across all three NLP models</w:t>
      </w:r>
    </w:p>
    <w:p w14:paraId="3987F76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noProof/>
        </w:rPr>
        <w:drawing>
          <wp:inline distT="0" distB="0" distL="0" distR="0" wp14:anchorId="7375F89F" wp14:editId="0FCFD5F0">
            <wp:extent cx="5486400" cy="3382662"/>
            <wp:effectExtent l="0" t="0" r="0" b="0"/>
            <wp:docPr id="154324054"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7"/>
                    <a:stretch>
                      <a:fillRect/>
                    </a:stretch>
                  </pic:blipFill>
                  <pic:spPr>
                    <a:xfrm>
                      <a:off x="0" y="0"/>
                      <a:ext cx="5486400" cy="3382662"/>
                    </a:xfrm>
                    <a:prstGeom prst="rect">
                      <a:avLst/>
                    </a:prstGeom>
                  </pic:spPr>
                </pic:pic>
              </a:graphicData>
            </a:graphic>
          </wp:inline>
        </w:drawing>
      </w:r>
    </w:p>
    <w:p w14:paraId="302AD26E" w14:textId="77777777" w:rsidR="00610E39" w:rsidRPr="000777B7" w:rsidRDefault="00610E39" w:rsidP="001401CA">
      <w:pPr>
        <w:spacing w:line="360" w:lineRule="auto"/>
        <w:jc w:val="both"/>
        <w:rPr>
          <w:rFonts w:ascii="Times New Roman" w:hAnsi="Times New Roman" w:cs="Times New Roman"/>
        </w:rPr>
      </w:pPr>
    </w:p>
    <w:p w14:paraId="75D79FA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6C148D67"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6. Error Analysis</w:t>
      </w:r>
    </w:p>
    <w:p w14:paraId="6B818A0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The best model (Model 2,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misclassified 61 of 453 test samples (13.47%). The five most confident misclassifications are shown below, with the model's confidence score for its (wrong) predicted class.</w:t>
      </w:r>
    </w:p>
    <w:p w14:paraId="6399E246" w14:textId="77777777" w:rsidR="00610E39" w:rsidRPr="000777B7" w:rsidRDefault="00610E39" w:rsidP="001401CA">
      <w:pPr>
        <w:spacing w:line="360" w:lineRule="auto"/>
        <w:jc w:val="both"/>
        <w:rPr>
          <w:rFonts w:ascii="Times New Roman" w:hAnsi="Times New Roman" w:cs="Times New Roman"/>
        </w:rPr>
      </w:pPr>
    </w:p>
    <w:tbl>
      <w:tblPr>
        <w:tblW w:w="10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
        <w:gridCol w:w="903"/>
        <w:gridCol w:w="1002"/>
        <w:gridCol w:w="1180"/>
        <w:gridCol w:w="6868"/>
      </w:tblGrid>
      <w:tr w:rsidR="00610E39" w:rsidRPr="000777B7" w14:paraId="179B7DE3" w14:textId="77777777" w:rsidTr="00610E39">
        <w:trPr>
          <w:trHeight w:val="893"/>
          <w:jc w:val="center"/>
        </w:trPr>
        <w:tc>
          <w:tcPr>
            <w:tcW w:w="233" w:type="dxa"/>
            <w:shd w:val="clear" w:color="auto" w:fill="D6E4F7"/>
          </w:tcPr>
          <w:p w14:paraId="218A7145"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w:t>
            </w:r>
          </w:p>
        </w:tc>
        <w:tc>
          <w:tcPr>
            <w:tcW w:w="903" w:type="dxa"/>
            <w:shd w:val="clear" w:color="auto" w:fill="D6E4F7"/>
          </w:tcPr>
          <w:p w14:paraId="572835BD"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True Label</w:t>
            </w:r>
          </w:p>
        </w:tc>
        <w:tc>
          <w:tcPr>
            <w:tcW w:w="0" w:type="auto"/>
            <w:shd w:val="clear" w:color="auto" w:fill="D6E4F7"/>
          </w:tcPr>
          <w:p w14:paraId="3CA26D0D"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Predicted</w:t>
            </w:r>
          </w:p>
        </w:tc>
        <w:tc>
          <w:tcPr>
            <w:tcW w:w="0" w:type="auto"/>
            <w:shd w:val="clear" w:color="auto" w:fill="D6E4F7"/>
          </w:tcPr>
          <w:p w14:paraId="3E3E59F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Confidence</w:t>
            </w:r>
          </w:p>
        </w:tc>
        <w:tc>
          <w:tcPr>
            <w:tcW w:w="0" w:type="auto"/>
            <w:shd w:val="clear" w:color="auto" w:fill="D6E4F7"/>
          </w:tcPr>
          <w:p w14:paraId="790D8B07"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b/>
              </w:rPr>
              <w:t>Preprocessed Text (snippet)</w:t>
            </w:r>
          </w:p>
        </w:tc>
      </w:tr>
      <w:tr w:rsidR="00610E39" w:rsidRPr="000777B7" w14:paraId="4C0CDF61" w14:textId="77777777" w:rsidTr="00610E39">
        <w:trPr>
          <w:trHeight w:val="904"/>
          <w:jc w:val="center"/>
        </w:trPr>
        <w:tc>
          <w:tcPr>
            <w:tcW w:w="233" w:type="dxa"/>
          </w:tcPr>
          <w:p w14:paraId="4339282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1</w:t>
            </w:r>
          </w:p>
        </w:tc>
        <w:tc>
          <w:tcPr>
            <w:tcW w:w="903" w:type="dxa"/>
          </w:tcPr>
          <w:p w14:paraId="02C582D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Negative</w:t>
            </w:r>
          </w:p>
        </w:tc>
        <w:tc>
          <w:tcPr>
            <w:tcW w:w="0" w:type="auto"/>
          </w:tcPr>
          <w:p w14:paraId="6E380C99"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Positive</w:t>
            </w:r>
          </w:p>
        </w:tc>
        <w:tc>
          <w:tcPr>
            <w:tcW w:w="0" w:type="auto"/>
          </w:tcPr>
          <w:p w14:paraId="77483BC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0.999</w:t>
            </w:r>
          </w:p>
        </w:tc>
        <w:tc>
          <w:tcPr>
            <w:tcW w:w="0" w:type="auto"/>
          </w:tcPr>
          <w:p w14:paraId="292A04F4"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third quarter fiscal </w:t>
            </w:r>
            <w:proofErr w:type="spellStart"/>
            <w:r w:rsidRPr="000777B7">
              <w:rPr>
                <w:rFonts w:ascii="Times New Roman" w:hAnsi="Times New Roman" w:cs="Times New Roman"/>
              </w:rPr>
              <w:t>efore</w:t>
            </w:r>
            <w:proofErr w:type="spellEnd"/>
            <w:r w:rsidRPr="000777B7">
              <w:rPr>
                <w:rFonts w:ascii="Times New Roman" w:hAnsi="Times New Roman" w:cs="Times New Roman"/>
              </w:rPr>
              <w:t xml:space="preserve"> swing net loss </w:t>
            </w:r>
            <w:proofErr w:type="spellStart"/>
            <w:r w:rsidRPr="000777B7">
              <w:rPr>
                <w:rFonts w:ascii="Times New Roman" w:hAnsi="Times New Roman" w:cs="Times New Roman"/>
              </w:rPr>
              <w:t>eur</w:t>
            </w:r>
            <w:proofErr w:type="spellEnd"/>
            <w:r w:rsidRPr="000777B7">
              <w:rPr>
                <w:rFonts w:ascii="Times New Roman" w:hAnsi="Times New Roman" w:cs="Times New Roman"/>
              </w:rPr>
              <w:t xml:space="preserve"> versus net profit </w:t>
            </w:r>
            <w:proofErr w:type="spellStart"/>
            <w:r w:rsidRPr="000777B7">
              <w:rPr>
                <w:rFonts w:ascii="Times New Roman" w:hAnsi="Times New Roman" w:cs="Times New Roman"/>
              </w:rPr>
              <w:t>eur</w:t>
            </w:r>
            <w:proofErr w:type="spellEnd"/>
            <w:r w:rsidRPr="000777B7">
              <w:rPr>
                <w:rFonts w:ascii="Times New Roman" w:hAnsi="Times New Roman" w:cs="Times New Roman"/>
              </w:rPr>
              <w:t xml:space="preserve"> correspond period fiscal</w:t>
            </w:r>
          </w:p>
        </w:tc>
      </w:tr>
      <w:tr w:rsidR="00610E39" w:rsidRPr="000777B7" w14:paraId="6CB8B41C" w14:textId="77777777" w:rsidTr="00610E39">
        <w:trPr>
          <w:trHeight w:val="893"/>
          <w:jc w:val="center"/>
        </w:trPr>
        <w:tc>
          <w:tcPr>
            <w:tcW w:w="233" w:type="dxa"/>
          </w:tcPr>
          <w:p w14:paraId="24E264CE"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2</w:t>
            </w:r>
          </w:p>
        </w:tc>
        <w:tc>
          <w:tcPr>
            <w:tcW w:w="903" w:type="dxa"/>
          </w:tcPr>
          <w:p w14:paraId="1C42012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Positive</w:t>
            </w:r>
          </w:p>
        </w:tc>
        <w:tc>
          <w:tcPr>
            <w:tcW w:w="0" w:type="auto"/>
          </w:tcPr>
          <w:p w14:paraId="2B326E7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Neutral</w:t>
            </w:r>
          </w:p>
        </w:tc>
        <w:tc>
          <w:tcPr>
            <w:tcW w:w="0" w:type="auto"/>
          </w:tcPr>
          <w:p w14:paraId="48C3868B"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0.999</w:t>
            </w:r>
          </w:p>
        </w:tc>
        <w:tc>
          <w:tcPr>
            <w:tcW w:w="0" w:type="auto"/>
          </w:tcPr>
          <w:p w14:paraId="100D63C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company also say </w:t>
            </w:r>
            <w:proofErr w:type="spellStart"/>
            <w:r w:rsidRPr="000777B7">
              <w:rPr>
                <w:rFonts w:ascii="Times New Roman" w:hAnsi="Times New Roman" w:cs="Times New Roman"/>
              </w:rPr>
              <w:t>poland</w:t>
            </w:r>
            <w:proofErr w:type="spellEnd"/>
            <w:r w:rsidRPr="000777B7">
              <w:rPr>
                <w:rFonts w:ascii="Times New Roman" w:hAnsi="Times New Roman" w:cs="Times New Roman"/>
              </w:rPr>
              <w:t xml:space="preserve"> profitability program launch </w:t>
            </w:r>
            <w:proofErr w:type="spellStart"/>
            <w:r w:rsidRPr="000777B7">
              <w:rPr>
                <w:rFonts w:ascii="Times New Roman" w:hAnsi="Times New Roman" w:cs="Times New Roman"/>
              </w:rPr>
              <w:t>oborniki</w:t>
            </w:r>
            <w:proofErr w:type="spellEnd"/>
            <w:r w:rsidRPr="000777B7">
              <w:rPr>
                <w:rFonts w:ascii="Times New Roman" w:hAnsi="Times New Roman" w:cs="Times New Roman"/>
              </w:rPr>
              <w:t xml:space="preserve"> steel frame sandwich panel plant</w:t>
            </w:r>
          </w:p>
        </w:tc>
      </w:tr>
      <w:tr w:rsidR="00610E39" w:rsidRPr="000777B7" w14:paraId="1F26DD81" w14:textId="77777777" w:rsidTr="00610E39">
        <w:trPr>
          <w:trHeight w:val="904"/>
          <w:jc w:val="center"/>
        </w:trPr>
        <w:tc>
          <w:tcPr>
            <w:tcW w:w="233" w:type="dxa"/>
          </w:tcPr>
          <w:p w14:paraId="04E27D94"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3</w:t>
            </w:r>
          </w:p>
        </w:tc>
        <w:tc>
          <w:tcPr>
            <w:tcW w:w="903" w:type="dxa"/>
          </w:tcPr>
          <w:p w14:paraId="7FF83D5A"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Neutral</w:t>
            </w:r>
          </w:p>
        </w:tc>
        <w:tc>
          <w:tcPr>
            <w:tcW w:w="0" w:type="auto"/>
          </w:tcPr>
          <w:p w14:paraId="7156947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Positive</w:t>
            </w:r>
          </w:p>
        </w:tc>
        <w:tc>
          <w:tcPr>
            <w:tcW w:w="0" w:type="auto"/>
          </w:tcPr>
          <w:p w14:paraId="2189788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0.998</w:t>
            </w:r>
          </w:p>
        </w:tc>
        <w:tc>
          <w:tcPr>
            <w:tcW w:w="0" w:type="auto"/>
          </w:tcPr>
          <w:p w14:paraId="31E0FBC1"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offer million share aim raise more </w:t>
            </w:r>
            <w:proofErr w:type="spellStart"/>
            <w:r w:rsidRPr="000777B7">
              <w:rPr>
                <w:rFonts w:ascii="Times New Roman" w:hAnsi="Times New Roman" w:cs="Times New Roman"/>
              </w:rPr>
              <w:t>xac</w:t>
            </w:r>
            <w:proofErr w:type="spellEnd"/>
            <w:r w:rsidRPr="000777B7">
              <w:rPr>
                <w:rFonts w:ascii="Times New Roman" w:hAnsi="Times New Roman" w:cs="Times New Roman"/>
              </w:rPr>
              <w:t xml:space="preserve"> million u million expect complete oct </w:t>
            </w:r>
            <w:proofErr w:type="spellStart"/>
            <w:r w:rsidRPr="000777B7">
              <w:rPr>
                <w:rFonts w:ascii="Times New Roman" w:hAnsi="Times New Roman" w:cs="Times New Roman"/>
              </w:rPr>
              <w:t>outokumpu</w:t>
            </w:r>
            <w:proofErr w:type="spellEnd"/>
            <w:r w:rsidRPr="000777B7">
              <w:rPr>
                <w:rFonts w:ascii="Times New Roman" w:hAnsi="Times New Roman" w:cs="Times New Roman"/>
              </w:rPr>
              <w:t xml:space="preserve"> say</w:t>
            </w:r>
          </w:p>
        </w:tc>
      </w:tr>
      <w:tr w:rsidR="00610E39" w:rsidRPr="000777B7" w14:paraId="140C43BB" w14:textId="77777777" w:rsidTr="00610E39">
        <w:trPr>
          <w:trHeight w:val="893"/>
          <w:jc w:val="center"/>
        </w:trPr>
        <w:tc>
          <w:tcPr>
            <w:tcW w:w="233" w:type="dxa"/>
          </w:tcPr>
          <w:p w14:paraId="310C4ECB"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4</w:t>
            </w:r>
          </w:p>
        </w:tc>
        <w:tc>
          <w:tcPr>
            <w:tcW w:w="903" w:type="dxa"/>
          </w:tcPr>
          <w:p w14:paraId="40378CAD"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Positive</w:t>
            </w:r>
          </w:p>
        </w:tc>
        <w:tc>
          <w:tcPr>
            <w:tcW w:w="0" w:type="auto"/>
          </w:tcPr>
          <w:p w14:paraId="2E1C94E7"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Neutral</w:t>
            </w:r>
          </w:p>
        </w:tc>
        <w:tc>
          <w:tcPr>
            <w:tcW w:w="0" w:type="auto"/>
          </w:tcPr>
          <w:p w14:paraId="1989236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0.997</w:t>
            </w:r>
          </w:p>
        </w:tc>
        <w:tc>
          <w:tcPr>
            <w:tcW w:w="0" w:type="auto"/>
          </w:tcPr>
          <w:p w14:paraId="3D201D2E" w14:textId="77777777" w:rsidR="00610E39" w:rsidRPr="000777B7" w:rsidRDefault="00610E39" w:rsidP="001401CA">
            <w:pPr>
              <w:spacing w:line="360" w:lineRule="auto"/>
              <w:jc w:val="both"/>
              <w:rPr>
                <w:rFonts w:ascii="Times New Roman" w:hAnsi="Times New Roman" w:cs="Times New Roman"/>
              </w:rPr>
            </w:pPr>
            <w:proofErr w:type="spellStart"/>
            <w:r w:rsidRPr="000777B7">
              <w:rPr>
                <w:rFonts w:ascii="Times New Roman" w:hAnsi="Times New Roman" w:cs="Times New Roman"/>
              </w:rPr>
              <w:t>china</w:t>
            </w:r>
            <w:proofErr w:type="spellEnd"/>
            <w:r w:rsidRPr="000777B7">
              <w:rPr>
                <w:rFonts w:ascii="Times New Roman" w:hAnsi="Times New Roman" w:cs="Times New Roman"/>
              </w:rPr>
              <w:t xml:space="preserve"> base operation not only enable u fully leverage resource expertise wireless solution</w:t>
            </w:r>
          </w:p>
        </w:tc>
      </w:tr>
      <w:tr w:rsidR="00610E39" w:rsidRPr="000777B7" w14:paraId="1E474D24" w14:textId="77777777" w:rsidTr="00610E39">
        <w:trPr>
          <w:trHeight w:val="893"/>
          <w:jc w:val="center"/>
        </w:trPr>
        <w:tc>
          <w:tcPr>
            <w:tcW w:w="233" w:type="dxa"/>
          </w:tcPr>
          <w:p w14:paraId="358F247E"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5</w:t>
            </w:r>
          </w:p>
        </w:tc>
        <w:tc>
          <w:tcPr>
            <w:tcW w:w="903" w:type="dxa"/>
          </w:tcPr>
          <w:p w14:paraId="4F77BB2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Neutral</w:t>
            </w:r>
          </w:p>
        </w:tc>
        <w:tc>
          <w:tcPr>
            <w:tcW w:w="0" w:type="auto"/>
          </w:tcPr>
          <w:p w14:paraId="3F53CF0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Positive</w:t>
            </w:r>
          </w:p>
        </w:tc>
        <w:tc>
          <w:tcPr>
            <w:tcW w:w="0" w:type="auto"/>
          </w:tcPr>
          <w:p w14:paraId="0D398BFF"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0.993</w:t>
            </w:r>
          </w:p>
        </w:tc>
        <w:tc>
          <w:tcPr>
            <w:tcW w:w="0" w:type="auto"/>
          </w:tcPr>
          <w:p w14:paraId="73BC6A4F" w14:textId="77777777" w:rsidR="00610E39" w:rsidRPr="000777B7" w:rsidRDefault="00610E39" w:rsidP="001401CA">
            <w:pPr>
              <w:spacing w:line="360" w:lineRule="auto"/>
              <w:jc w:val="both"/>
              <w:rPr>
                <w:rFonts w:ascii="Times New Roman" w:hAnsi="Times New Roman" w:cs="Times New Roman"/>
              </w:rPr>
            </w:pPr>
            <w:proofErr w:type="spellStart"/>
            <w:r w:rsidRPr="000777B7">
              <w:rPr>
                <w:rFonts w:ascii="Times New Roman" w:hAnsi="Times New Roman" w:cs="Times New Roman"/>
              </w:rPr>
              <w:t>basware</w:t>
            </w:r>
            <w:proofErr w:type="spellEnd"/>
            <w:r w:rsidRPr="000777B7">
              <w:rPr>
                <w:rFonts w:ascii="Times New Roman" w:hAnsi="Times New Roman" w:cs="Times New Roman"/>
              </w:rPr>
              <w:t xml:space="preserve"> invoice process </w:t>
            </w:r>
            <w:proofErr w:type="spellStart"/>
            <w:r w:rsidRPr="000777B7">
              <w:rPr>
                <w:rFonts w:ascii="Times New Roman" w:hAnsi="Times New Roman" w:cs="Times New Roman"/>
              </w:rPr>
              <w:t>basware</w:t>
            </w:r>
            <w:proofErr w:type="spellEnd"/>
            <w:r w:rsidRPr="000777B7">
              <w:rPr>
                <w:rFonts w:ascii="Times New Roman" w:hAnsi="Times New Roman" w:cs="Times New Roman"/>
              </w:rPr>
              <w:t xml:space="preserve"> contract match </w:t>
            </w:r>
            <w:proofErr w:type="spellStart"/>
            <w:r w:rsidRPr="000777B7">
              <w:rPr>
                <w:rFonts w:ascii="Times New Roman" w:hAnsi="Times New Roman" w:cs="Times New Roman"/>
              </w:rPr>
              <w:t>basware</w:t>
            </w:r>
            <w:proofErr w:type="spellEnd"/>
            <w:r w:rsidRPr="000777B7">
              <w:rPr>
                <w:rFonts w:ascii="Times New Roman" w:hAnsi="Times New Roman" w:cs="Times New Roman"/>
              </w:rPr>
              <w:t xml:space="preserve"> order match </w:t>
            </w:r>
            <w:proofErr w:type="spellStart"/>
            <w:r w:rsidRPr="000777B7">
              <w:rPr>
                <w:rFonts w:ascii="Times New Roman" w:hAnsi="Times New Roman" w:cs="Times New Roman"/>
              </w:rPr>
              <w:t>basware</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kpi</w:t>
            </w:r>
            <w:proofErr w:type="spellEnd"/>
            <w:r w:rsidRPr="000777B7">
              <w:rPr>
                <w:rFonts w:ascii="Times New Roman" w:hAnsi="Times New Roman" w:cs="Times New Roman"/>
              </w:rPr>
              <w:t xml:space="preserve"> report</w:t>
            </w:r>
          </w:p>
        </w:tc>
      </w:tr>
    </w:tbl>
    <w:p w14:paraId="30671C0C" w14:textId="77777777" w:rsidR="00610E39" w:rsidRPr="000777B7" w:rsidRDefault="00610E39" w:rsidP="001401CA">
      <w:pPr>
        <w:spacing w:line="360" w:lineRule="auto"/>
        <w:jc w:val="both"/>
        <w:rPr>
          <w:rFonts w:ascii="Times New Roman" w:hAnsi="Times New Roman" w:cs="Times New Roman"/>
        </w:rPr>
      </w:pPr>
    </w:p>
    <w:p w14:paraId="7EABB42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Key reasons for misclassification:</w:t>
      </w:r>
    </w:p>
    <w:p w14:paraId="1C2B1410"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Subtle or hedged financial language: slight misses vs beats look similar after preprocessing</w:t>
      </w:r>
    </w:p>
    <w:p w14:paraId="3BAD5FD6"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Negation scope: 'did not report any profits' vs 'report profits' — preprocessing preserves 'not' but the model may not always capture its scope correctly</w:t>
      </w:r>
    </w:p>
    <w:p w14:paraId="05426D29"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Numbers stripped during cleaning: a '40% rise' and a '2% fall' become indistinguishable after numeric removal, yet carry opposite sentiment</w:t>
      </w:r>
    </w:p>
    <w:p w14:paraId="60627E4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lastRenderedPageBreak/>
        <w:t>•  Out-of-vocabulary tokens: ticker symbols, company names, and financial jargon are zero-</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and provide no embedding signal</w:t>
      </w:r>
    </w:p>
    <w:p w14:paraId="3D9284F1"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Class imbalance: the Neutral class (61.4%) dominates the training signal despite class weighting, causing the model to occasionally default to Neutral for ambiguous sentences</w:t>
      </w:r>
    </w:p>
    <w:p w14:paraId="3902D8A9" w14:textId="77777777" w:rsidR="00610E39" w:rsidRPr="000777B7" w:rsidRDefault="00610E39" w:rsidP="001401CA">
      <w:pPr>
        <w:spacing w:line="360" w:lineRule="auto"/>
        <w:jc w:val="both"/>
        <w:rPr>
          <w:rFonts w:ascii="Times New Roman" w:hAnsi="Times New Roman" w:cs="Times New Roman"/>
        </w:rPr>
      </w:pPr>
    </w:p>
    <w:p w14:paraId="3D3E8D55"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Suggested improvements:</w:t>
      </w:r>
    </w:p>
    <w:p w14:paraId="23C0C9BA"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  Replace trainable embeddings with </w:t>
      </w:r>
      <w:proofErr w:type="spellStart"/>
      <w:r w:rsidRPr="000777B7">
        <w:rPr>
          <w:rFonts w:ascii="Times New Roman" w:hAnsi="Times New Roman" w:cs="Times New Roman"/>
        </w:rPr>
        <w:t>FinBERT</w:t>
      </w:r>
      <w:proofErr w:type="spellEnd"/>
      <w:r w:rsidRPr="000777B7">
        <w:rPr>
          <w:rFonts w:ascii="Times New Roman" w:hAnsi="Times New Roman" w:cs="Times New Roman"/>
        </w:rPr>
        <w:t>, a BERT model pre-trained on financial text, which handles domain vocabulary and negation scope natively</w:t>
      </w:r>
    </w:p>
    <w:p w14:paraId="3607A1DD"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Preserve numerical information with bucketed replacements (e.g. BIG_POSITIVE_NUM, SMALL_NUM) rather than stripping numbers entirely</w:t>
      </w:r>
    </w:p>
    <w:p w14:paraId="5DD96517"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Apply SMOTE or oversampling to the minority Negative class, or use focal loss to focus training on hard-to-classify examples</w:t>
      </w:r>
    </w:p>
    <w:p w14:paraId="7807F9F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Add character-level CNN features to handle OOV tokens and ticker symbols</w:t>
      </w:r>
    </w:p>
    <w:p w14:paraId="650D9E65" w14:textId="77777777" w:rsidR="00610E39" w:rsidRPr="000777B7" w:rsidRDefault="00610E39" w:rsidP="001401CA">
      <w:pPr>
        <w:spacing w:line="360" w:lineRule="auto"/>
        <w:jc w:val="both"/>
        <w:rPr>
          <w:rFonts w:ascii="Times New Roman" w:hAnsi="Times New Roman" w:cs="Times New Roman"/>
        </w:rPr>
      </w:pPr>
    </w:p>
    <w:p w14:paraId="568279E8"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668BA4BA"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7. GUI Demo</w:t>
      </w:r>
    </w:p>
    <w:p w14:paraId="163B5F8B"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A </w:t>
      </w:r>
      <w:proofErr w:type="spellStart"/>
      <w:r w:rsidRPr="000777B7">
        <w:rPr>
          <w:rFonts w:ascii="Times New Roman" w:hAnsi="Times New Roman" w:cs="Times New Roman"/>
        </w:rPr>
        <w:t>Gradio</w:t>
      </w:r>
      <w:proofErr w:type="spellEnd"/>
      <w:r w:rsidRPr="000777B7">
        <w:rPr>
          <w:rFonts w:ascii="Times New Roman" w:hAnsi="Times New Roman" w:cs="Times New Roman"/>
        </w:rPr>
        <w:t xml:space="preserve"> web interface was implemented to provide live inference using the best model (Model 2,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The interface accepts a raw financial sentence, applies the full preprocessing pipeline in real time, runs the model, and displays the predicted sentiment class alongside confidence scores for all three classes as a bar chart.</w:t>
      </w:r>
    </w:p>
    <w:p w14:paraId="7ECD2784" w14:textId="77777777" w:rsidR="00610E39" w:rsidRPr="000777B7" w:rsidRDefault="00610E39" w:rsidP="001401CA">
      <w:pPr>
        <w:spacing w:line="360" w:lineRule="auto"/>
        <w:jc w:val="both"/>
        <w:rPr>
          <w:rFonts w:ascii="Times New Roman" w:hAnsi="Times New Roman" w:cs="Times New Roman"/>
        </w:rPr>
      </w:pPr>
    </w:p>
    <w:p w14:paraId="1F71F2D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Sample predictions from the GUI demo:</w:t>
      </w:r>
    </w:p>
    <w:p w14:paraId="717E97CB" w14:textId="77777777" w:rsidR="00610E39" w:rsidRPr="000777B7" w:rsidRDefault="00610E39" w:rsidP="001401CA">
      <w:pPr>
        <w:spacing w:line="360" w:lineRule="auto"/>
        <w:jc w:val="both"/>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9"/>
        <w:gridCol w:w="1207"/>
        <w:gridCol w:w="1180"/>
      </w:tblGrid>
      <w:tr w:rsidR="00610E39" w:rsidRPr="000777B7" w14:paraId="5730108F" w14:textId="77777777" w:rsidTr="00610E39">
        <w:tc>
          <w:tcPr>
            <w:tcW w:w="0" w:type="auto"/>
            <w:shd w:val="clear" w:color="auto" w:fill="D6E4F7"/>
          </w:tcPr>
          <w:p w14:paraId="2092379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Input Sentence</w:t>
            </w:r>
          </w:p>
        </w:tc>
        <w:tc>
          <w:tcPr>
            <w:tcW w:w="0" w:type="auto"/>
            <w:shd w:val="clear" w:color="auto" w:fill="D6E4F7"/>
          </w:tcPr>
          <w:p w14:paraId="246B649D"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Prediction</w:t>
            </w:r>
          </w:p>
        </w:tc>
        <w:tc>
          <w:tcPr>
            <w:tcW w:w="0" w:type="auto"/>
            <w:shd w:val="clear" w:color="auto" w:fill="D6E4F7"/>
          </w:tcPr>
          <w:p w14:paraId="46FF9CD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b/>
              </w:rPr>
              <w:t>Confidence</w:t>
            </w:r>
          </w:p>
        </w:tc>
      </w:tr>
      <w:tr w:rsidR="00610E39" w:rsidRPr="000777B7" w14:paraId="68F1038F" w14:textId="77777777" w:rsidTr="00610E39">
        <w:tc>
          <w:tcPr>
            <w:tcW w:w="0" w:type="auto"/>
          </w:tcPr>
          <w:p w14:paraId="69F829D8"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 xml:space="preserve">Operating profit rose to EUR 14.5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from EUR 9.2 </w:t>
            </w:r>
            <w:proofErr w:type="spellStart"/>
            <w:r w:rsidRPr="000777B7">
              <w:rPr>
                <w:rFonts w:ascii="Times New Roman" w:hAnsi="Times New Roman" w:cs="Times New Roman"/>
              </w:rPr>
              <w:t>mn</w:t>
            </w:r>
            <w:proofErr w:type="spellEnd"/>
            <w:r w:rsidRPr="000777B7">
              <w:rPr>
                <w:rFonts w:ascii="Times New Roman" w:hAnsi="Times New Roman" w:cs="Times New Roman"/>
              </w:rPr>
              <w:t xml:space="preserve"> a year earlier.</w:t>
            </w:r>
          </w:p>
        </w:tc>
        <w:tc>
          <w:tcPr>
            <w:tcW w:w="0" w:type="auto"/>
          </w:tcPr>
          <w:p w14:paraId="706A32E2"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POSITIVE</w:t>
            </w:r>
          </w:p>
        </w:tc>
        <w:tc>
          <w:tcPr>
            <w:tcW w:w="0" w:type="auto"/>
          </w:tcPr>
          <w:p w14:paraId="352F0C2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99.97%</w:t>
            </w:r>
          </w:p>
        </w:tc>
      </w:tr>
      <w:tr w:rsidR="00610E39" w:rsidRPr="000777B7" w14:paraId="10A4FBB0" w14:textId="77777777" w:rsidTr="00610E39">
        <w:tc>
          <w:tcPr>
            <w:tcW w:w="0" w:type="auto"/>
          </w:tcPr>
          <w:p w14:paraId="01228049"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Losses widened significantly as revenues collapsed.</w:t>
            </w:r>
          </w:p>
        </w:tc>
        <w:tc>
          <w:tcPr>
            <w:tcW w:w="0" w:type="auto"/>
          </w:tcPr>
          <w:p w14:paraId="23A02340"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NEGATIVE</w:t>
            </w:r>
          </w:p>
        </w:tc>
        <w:tc>
          <w:tcPr>
            <w:tcW w:w="0" w:type="auto"/>
          </w:tcPr>
          <w:p w14:paraId="5175009A"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99.66%</w:t>
            </w:r>
          </w:p>
        </w:tc>
      </w:tr>
      <w:tr w:rsidR="00610E39" w:rsidRPr="000777B7" w14:paraId="177885D9" w14:textId="77777777" w:rsidTr="00610E39">
        <w:tc>
          <w:tcPr>
            <w:tcW w:w="0" w:type="auto"/>
          </w:tcPr>
          <w:p w14:paraId="245841BE"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The board approved the proposed merger pending regulatory review.</w:t>
            </w:r>
          </w:p>
        </w:tc>
        <w:tc>
          <w:tcPr>
            <w:tcW w:w="0" w:type="auto"/>
          </w:tcPr>
          <w:p w14:paraId="68DECF57"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NEUTRAL</w:t>
            </w:r>
          </w:p>
        </w:tc>
        <w:tc>
          <w:tcPr>
            <w:tcW w:w="0" w:type="auto"/>
          </w:tcPr>
          <w:p w14:paraId="46C53B16" w14:textId="77777777" w:rsidR="00610E39" w:rsidRPr="000777B7" w:rsidRDefault="00610E39" w:rsidP="001401CA">
            <w:pPr>
              <w:spacing w:line="360" w:lineRule="auto"/>
              <w:jc w:val="center"/>
              <w:rPr>
                <w:rFonts w:ascii="Times New Roman" w:hAnsi="Times New Roman" w:cs="Times New Roman"/>
              </w:rPr>
            </w:pPr>
            <w:r w:rsidRPr="000777B7">
              <w:rPr>
                <w:rFonts w:ascii="Times New Roman" w:hAnsi="Times New Roman" w:cs="Times New Roman"/>
              </w:rPr>
              <w:t>99.99%</w:t>
            </w:r>
          </w:p>
        </w:tc>
      </w:tr>
    </w:tbl>
    <w:p w14:paraId="05B39AEB" w14:textId="77777777" w:rsidR="00610E39" w:rsidRPr="000777B7" w:rsidRDefault="00610E39" w:rsidP="001401CA">
      <w:pPr>
        <w:spacing w:line="360" w:lineRule="auto"/>
        <w:jc w:val="both"/>
        <w:rPr>
          <w:rFonts w:ascii="Times New Roman" w:hAnsi="Times New Roman" w:cs="Times New Roman"/>
        </w:rPr>
      </w:pPr>
    </w:p>
    <w:p w14:paraId="564AEEFA"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All three demo sentences were classified correctly with very high confidence, demonstrating that the model has learned robust representations for clear-cut financial sentiment patterns. The preprocessing pipeline, vocabulary lookup, and </w:t>
      </w:r>
      <w:proofErr w:type="spellStart"/>
      <w:r w:rsidRPr="000777B7">
        <w:rPr>
          <w:rFonts w:ascii="Times New Roman" w:hAnsi="Times New Roman" w:cs="Times New Roman"/>
        </w:rPr>
        <w:t>softmax</w:t>
      </w:r>
      <w:proofErr w:type="spellEnd"/>
      <w:r w:rsidRPr="000777B7">
        <w:rPr>
          <w:rFonts w:ascii="Times New Roman" w:hAnsi="Times New Roman" w:cs="Times New Roman"/>
        </w:rPr>
        <w:t xml:space="preserve"> probability display all function as expected in the live interface.</w:t>
      </w:r>
    </w:p>
    <w:p w14:paraId="13BEE336" w14:textId="77777777" w:rsidR="00610E39" w:rsidRPr="000777B7" w:rsidRDefault="00610E39" w:rsidP="001401CA">
      <w:pPr>
        <w:spacing w:line="360" w:lineRule="auto"/>
        <w:jc w:val="both"/>
        <w:rPr>
          <w:rFonts w:ascii="Times New Roman" w:hAnsi="Times New Roman" w:cs="Times New Roman"/>
        </w:rPr>
      </w:pPr>
    </w:p>
    <w:p w14:paraId="1D1F41CC"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532BE4E8" w14:textId="77777777" w:rsidR="00610E39" w:rsidRPr="000777B7" w:rsidRDefault="00610E39" w:rsidP="001401CA">
      <w:pPr>
        <w:pStyle w:val="Heading1"/>
        <w:spacing w:line="360" w:lineRule="auto"/>
        <w:jc w:val="both"/>
        <w:rPr>
          <w:rFonts w:ascii="Times New Roman" w:hAnsi="Times New Roman" w:cs="Times New Roman"/>
        </w:rPr>
      </w:pPr>
      <w:r w:rsidRPr="000777B7">
        <w:rPr>
          <w:rFonts w:ascii="Times New Roman" w:hAnsi="Times New Roman" w:cs="Times New Roman"/>
        </w:rPr>
        <w:lastRenderedPageBreak/>
        <w:t>8. Discussion</w:t>
      </w:r>
    </w:p>
    <w:p w14:paraId="55F98227" w14:textId="77777777" w:rsidR="00610E39" w:rsidRPr="000777B7" w:rsidRDefault="00610E39" w:rsidP="001401CA">
      <w:pPr>
        <w:pStyle w:val="Heading2"/>
        <w:spacing w:line="360" w:lineRule="auto"/>
        <w:jc w:val="both"/>
        <w:rPr>
          <w:rFonts w:cs="Times New Roman"/>
        </w:rPr>
      </w:pPr>
      <w:r w:rsidRPr="000777B7">
        <w:rPr>
          <w:rFonts w:cs="Times New Roman"/>
        </w:rPr>
        <w:t xml:space="preserve">8.1 Why </w:t>
      </w:r>
      <w:proofErr w:type="spellStart"/>
      <w:r w:rsidRPr="000777B7">
        <w:rPr>
          <w:rFonts w:cs="Times New Roman"/>
        </w:rPr>
        <w:t>BiLSTM</w:t>
      </w:r>
      <w:proofErr w:type="spellEnd"/>
      <w:r w:rsidRPr="000777B7">
        <w:rPr>
          <w:rFonts w:cs="Times New Roman"/>
        </w:rPr>
        <w:t xml:space="preserve"> Outperforms </w:t>
      </w:r>
      <w:proofErr w:type="spellStart"/>
      <w:r w:rsidRPr="000777B7">
        <w:rPr>
          <w:rFonts w:cs="Times New Roman"/>
        </w:rPr>
        <w:t>SimpleRNN</w:t>
      </w:r>
      <w:proofErr w:type="spellEnd"/>
    </w:p>
    <w:p w14:paraId="60030542"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The most striking result is Model 1's complete failure on the Negative class (F1=0.00) despite class weighting. </w:t>
      </w:r>
      <w:proofErr w:type="spellStart"/>
      <w:r w:rsidRPr="000777B7">
        <w:rPr>
          <w:rFonts w:ascii="Times New Roman" w:hAnsi="Times New Roman" w:cs="Times New Roman"/>
        </w:rPr>
        <w:t>SimpleRNN</w:t>
      </w:r>
      <w:proofErr w:type="spellEnd"/>
      <w:r w:rsidRPr="000777B7">
        <w:rPr>
          <w:rFonts w:ascii="Times New Roman" w:hAnsi="Times New Roman" w:cs="Times New Roman"/>
        </w:rPr>
        <w:t xml:space="preserve"> cells suffer from the vanishing gradient problem: gradients shrink exponentially as they propagate back through long sequences, so the model cannot maintain information about sentiment-relevant tokens seen many steps earlier. LSTM cells address this with gating mechanisms (input gate, forget gate, output gate) and a cell state that allows information to persist over long token spans without gradient degradation. This is crucial for financial sentences, which tend to be long, dense with clauses, and where the sentiment word may appear late in the sentence.</w:t>
      </w:r>
    </w:p>
    <w:p w14:paraId="6EED8ED0" w14:textId="77777777" w:rsidR="00610E39" w:rsidRPr="000777B7" w:rsidRDefault="00610E39" w:rsidP="001401CA">
      <w:pPr>
        <w:spacing w:line="360" w:lineRule="auto"/>
        <w:jc w:val="both"/>
        <w:rPr>
          <w:rFonts w:ascii="Times New Roman" w:hAnsi="Times New Roman" w:cs="Times New Roman"/>
        </w:rPr>
      </w:pPr>
    </w:p>
    <w:p w14:paraId="2A8CB999" w14:textId="77777777" w:rsidR="00610E39" w:rsidRPr="000777B7" w:rsidRDefault="00610E39" w:rsidP="001401CA">
      <w:pPr>
        <w:pStyle w:val="Heading2"/>
        <w:spacing w:line="360" w:lineRule="auto"/>
        <w:jc w:val="both"/>
        <w:rPr>
          <w:rFonts w:cs="Times New Roman"/>
        </w:rPr>
      </w:pPr>
      <w:r w:rsidRPr="000777B7">
        <w:rPr>
          <w:rFonts w:cs="Times New Roman"/>
        </w:rPr>
        <w:t xml:space="preserve">8.2 Why Trainable Embeddings Beat </w:t>
      </w:r>
      <w:proofErr w:type="spellStart"/>
      <w:r w:rsidRPr="000777B7">
        <w:rPr>
          <w:rFonts w:cs="Times New Roman"/>
        </w:rPr>
        <w:t>GloVe</w:t>
      </w:r>
      <w:proofErr w:type="spellEnd"/>
      <w:r w:rsidRPr="000777B7">
        <w:rPr>
          <w:rFonts w:cs="Times New Roman"/>
        </w:rPr>
        <w:t xml:space="preserve"> Here</w:t>
      </w:r>
    </w:p>
    <w:p w14:paraId="73B8FC1E"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t>Model 2 (trainable embeddings, 86.53%) outperforms Model 3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61.37%) by 2.42 percentage points.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vectors are trained on Wikipedia and </w:t>
      </w:r>
      <w:proofErr w:type="spellStart"/>
      <w:r w:rsidRPr="000777B7">
        <w:rPr>
          <w:rFonts w:ascii="Times New Roman" w:hAnsi="Times New Roman" w:cs="Times New Roman"/>
        </w:rPr>
        <w:t>Gigaword</w:t>
      </w:r>
      <w:proofErr w:type="spellEnd"/>
      <w:r w:rsidRPr="000777B7">
        <w:rPr>
          <w:rFonts w:ascii="Times New Roman" w:hAnsi="Times New Roman" w:cs="Times New Roman"/>
        </w:rPr>
        <w:t xml:space="preserve"> — general-domain English text that does not reflect the specific vocabulary, syntax, or connotations of financial reporting. For example, the word 'operating' in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is likely associated with surgery and machinery, not earnings, and 'profit' is surrounded by broad economic context. The trainable embeddings in Model 2, </w:t>
      </w:r>
      <w:proofErr w:type="spellStart"/>
      <w:r w:rsidRPr="000777B7">
        <w:rPr>
          <w:rFonts w:ascii="Times New Roman" w:hAnsi="Times New Roman" w:cs="Times New Roman"/>
        </w:rPr>
        <w:t>initialised</w:t>
      </w:r>
      <w:proofErr w:type="spellEnd"/>
      <w:r w:rsidRPr="000777B7">
        <w:rPr>
          <w:rFonts w:ascii="Times New Roman" w:hAnsi="Times New Roman" w:cs="Times New Roman"/>
        </w:rPr>
        <w:t xml:space="preserve"> randomly and trained end-to-end on Financial </w:t>
      </w:r>
      <w:proofErr w:type="spellStart"/>
      <w:r w:rsidRPr="000777B7">
        <w:rPr>
          <w:rFonts w:ascii="Times New Roman" w:hAnsi="Times New Roman" w:cs="Times New Roman"/>
        </w:rPr>
        <w:t>PhraseBank</w:t>
      </w:r>
      <w:proofErr w:type="spellEnd"/>
      <w:r w:rsidRPr="000777B7">
        <w:rPr>
          <w:rFonts w:ascii="Times New Roman" w:hAnsi="Times New Roman" w:cs="Times New Roman"/>
        </w:rPr>
        <w:t xml:space="preserve">, can develop domain-specific semantic geometry without being anchored to general-domain </w:t>
      </w:r>
      <w:proofErr w:type="spellStart"/>
      <w:r w:rsidRPr="000777B7">
        <w:rPr>
          <w:rFonts w:ascii="Times New Roman" w:hAnsi="Times New Roman" w:cs="Times New Roman"/>
        </w:rPr>
        <w:t>neighbourhoods</w:t>
      </w:r>
      <w:proofErr w:type="spellEnd"/>
      <w:r w:rsidRPr="000777B7">
        <w:rPr>
          <w:rFonts w:ascii="Times New Roman" w:hAnsi="Times New Roman" w:cs="Times New Roman"/>
        </w:rPr>
        <w:t xml:space="preserve">. With 61.37% </w:t>
      </w:r>
      <w:proofErr w:type="spellStart"/>
      <w:r w:rsidRPr="000777B7">
        <w:rPr>
          <w:rFonts w:ascii="Times New Roman" w:hAnsi="Times New Roman" w:cs="Times New Roman"/>
        </w:rPr>
        <w:t>GloVe</w:t>
      </w:r>
      <w:proofErr w:type="spellEnd"/>
      <w:r w:rsidRPr="000777B7">
        <w:rPr>
          <w:rFonts w:ascii="Times New Roman" w:hAnsi="Times New Roman" w:cs="Times New Roman"/>
        </w:rPr>
        <w:t xml:space="preserve"> coverage and a reasonably large training set, the general-domain prior is more of a constraint than a benefit here.</w:t>
      </w:r>
    </w:p>
    <w:p w14:paraId="1AAD0D6D" w14:textId="77777777" w:rsidR="00610E39" w:rsidRPr="000777B7" w:rsidRDefault="00610E39" w:rsidP="001401CA">
      <w:pPr>
        <w:spacing w:line="360" w:lineRule="auto"/>
        <w:jc w:val="both"/>
        <w:rPr>
          <w:rFonts w:ascii="Times New Roman" w:hAnsi="Times New Roman" w:cs="Times New Roman"/>
        </w:rPr>
      </w:pPr>
    </w:p>
    <w:p w14:paraId="7BE8D241" w14:textId="77777777" w:rsidR="00610E39" w:rsidRPr="000777B7" w:rsidRDefault="00610E39" w:rsidP="001401CA">
      <w:pPr>
        <w:pStyle w:val="Heading2"/>
        <w:spacing w:line="360" w:lineRule="auto"/>
        <w:jc w:val="both"/>
        <w:rPr>
          <w:rFonts w:cs="Times New Roman"/>
        </w:rPr>
      </w:pPr>
      <w:r w:rsidRPr="000777B7">
        <w:rPr>
          <w:rFonts w:cs="Times New Roman"/>
        </w:rPr>
        <w:t>8.3 Class Imbalance Challenge</w:t>
      </w:r>
    </w:p>
    <w:p w14:paraId="2DD708A4" w14:textId="77777777" w:rsidR="00610E39" w:rsidRDefault="00610E39" w:rsidP="001401CA">
      <w:pPr>
        <w:spacing w:line="360" w:lineRule="auto"/>
        <w:jc w:val="both"/>
        <w:rPr>
          <w:rFonts w:ascii="Times New Roman" w:hAnsi="Times New Roman" w:cs="Times New Roman"/>
        </w:rPr>
      </w:pPr>
      <w:r w:rsidRPr="000777B7">
        <w:rPr>
          <w:rFonts w:ascii="Times New Roman" w:hAnsi="Times New Roman" w:cs="Times New Roman"/>
        </w:rPr>
        <w:t xml:space="preserve">The 61.4% Neutral dominance remained a persistent challenge throughout all three experiments. Class weighting (Negative: 2.143x) helped Models 2 and 3 identify most Negative examples, but the macro-average F1 gap between the minority (Negative: 0.79) and majority (Neutral: 0.92) </w:t>
      </w:r>
      <w:r w:rsidRPr="000777B7">
        <w:rPr>
          <w:rFonts w:ascii="Times New Roman" w:hAnsi="Times New Roman" w:cs="Times New Roman"/>
        </w:rPr>
        <w:lastRenderedPageBreak/>
        <w:t>classes confirms that imbalance is not fully resolved by weighting alone. A balanced sampling strategy or augmentation of Negative examples would likely improve minority-class recall further.</w:t>
      </w:r>
    </w:p>
    <w:p w14:paraId="01F2EB6E" w14:textId="77777777" w:rsidR="00562D8F" w:rsidRDefault="00562D8F" w:rsidP="001401CA">
      <w:pPr>
        <w:spacing w:line="360" w:lineRule="auto"/>
        <w:jc w:val="both"/>
        <w:rPr>
          <w:rFonts w:ascii="Times New Roman" w:hAnsi="Times New Roman" w:cs="Times New Roman"/>
        </w:rPr>
      </w:pPr>
    </w:p>
    <w:p w14:paraId="65E01BD1" w14:textId="77777777" w:rsidR="00562D8F" w:rsidRPr="000777B7" w:rsidRDefault="00562D8F" w:rsidP="001401CA">
      <w:pPr>
        <w:pStyle w:val="Heading1"/>
        <w:spacing w:line="360" w:lineRule="auto"/>
        <w:jc w:val="both"/>
        <w:rPr>
          <w:rFonts w:ascii="Times New Roman" w:hAnsi="Times New Roman" w:cs="Times New Roman"/>
        </w:rPr>
      </w:pPr>
      <w:r w:rsidRPr="000777B7">
        <w:rPr>
          <w:rFonts w:ascii="Times New Roman" w:hAnsi="Times New Roman" w:cs="Times New Roman"/>
        </w:rPr>
        <w:t>9. Conclusion and Future Work</w:t>
      </w:r>
    </w:p>
    <w:p w14:paraId="61981609" w14:textId="77777777" w:rsidR="00562D8F" w:rsidRPr="000777B7" w:rsidRDefault="00562D8F" w:rsidP="001401CA">
      <w:pPr>
        <w:spacing w:line="360" w:lineRule="auto"/>
        <w:jc w:val="both"/>
        <w:rPr>
          <w:rFonts w:ascii="Times New Roman" w:hAnsi="Times New Roman" w:cs="Times New Roman"/>
        </w:rPr>
      </w:pPr>
      <w:r w:rsidRPr="000777B7">
        <w:rPr>
          <w:rFonts w:ascii="Times New Roman" w:hAnsi="Times New Roman" w:cs="Times New Roman"/>
        </w:rPr>
        <w:t xml:space="preserve">This report has demonstrated that a Bidirectional LSTM with </w:t>
      </w:r>
      <w:proofErr w:type="spellStart"/>
      <w:r w:rsidRPr="000777B7">
        <w:rPr>
          <w:rFonts w:ascii="Times New Roman" w:hAnsi="Times New Roman" w:cs="Times New Roman"/>
        </w:rPr>
        <w:t>SpatialDropout</w:t>
      </w:r>
      <w:proofErr w:type="spellEnd"/>
      <w:r w:rsidRPr="000777B7">
        <w:rPr>
          <w:rFonts w:ascii="Times New Roman" w:hAnsi="Times New Roman" w:cs="Times New Roman"/>
        </w:rPr>
        <w:t xml:space="preserve"> achieves 86.53% test accuracy on three-class financial sentiment analysis of the Financial </w:t>
      </w:r>
      <w:proofErr w:type="spellStart"/>
      <w:r w:rsidRPr="000777B7">
        <w:rPr>
          <w:rFonts w:ascii="Times New Roman" w:hAnsi="Times New Roman" w:cs="Times New Roman"/>
        </w:rPr>
        <w:t>PhraseBank</w:t>
      </w:r>
      <w:proofErr w:type="spellEnd"/>
      <w:r w:rsidRPr="000777B7">
        <w:rPr>
          <w:rFonts w:ascii="Times New Roman" w:hAnsi="Times New Roman" w:cs="Times New Roman"/>
        </w:rPr>
        <w:t xml:space="preserve"> dataset a gain of 9.93 percentage points over a Bidirectional </w:t>
      </w:r>
      <w:proofErr w:type="spellStart"/>
      <w:r w:rsidRPr="000777B7">
        <w:rPr>
          <w:rFonts w:ascii="Times New Roman" w:hAnsi="Times New Roman" w:cs="Times New Roman"/>
        </w:rPr>
        <w:t>SimpleRNN</w:t>
      </w:r>
      <w:proofErr w:type="spellEnd"/>
      <w:r w:rsidRPr="000777B7">
        <w:rPr>
          <w:rFonts w:ascii="Times New Roman" w:hAnsi="Times New Roman" w:cs="Times New Roman"/>
        </w:rPr>
        <w:t xml:space="preserve"> baseline and 2.42 percentage points over a </w:t>
      </w:r>
      <w:proofErr w:type="spellStart"/>
      <w:r w:rsidRPr="000777B7">
        <w:rPr>
          <w:rFonts w:ascii="Times New Roman" w:hAnsi="Times New Roman" w:cs="Times New Roman"/>
        </w:rPr>
        <w:t>GloVe-initialised</w:t>
      </w:r>
      <w:proofErr w:type="spellEnd"/>
      <w:r w:rsidRPr="000777B7">
        <w:rPr>
          <w:rFonts w:ascii="Times New Roman" w:hAnsi="Times New Roman" w:cs="Times New Roman"/>
        </w:rPr>
        <w:t xml:space="preserve"> </w:t>
      </w:r>
      <w:proofErr w:type="spellStart"/>
      <w:r w:rsidRPr="000777B7">
        <w:rPr>
          <w:rFonts w:ascii="Times New Roman" w:hAnsi="Times New Roman" w:cs="Times New Roman"/>
        </w:rPr>
        <w:t>BiLSTM</w:t>
      </w:r>
      <w:proofErr w:type="spellEnd"/>
      <w:r w:rsidRPr="000777B7">
        <w:rPr>
          <w:rFonts w:ascii="Times New Roman" w:hAnsi="Times New Roman" w:cs="Times New Roman"/>
        </w:rPr>
        <w:t xml:space="preserve">. The full preprocessing pipeline (contraction expansion, negation-aware </w:t>
      </w:r>
      <w:proofErr w:type="spellStart"/>
      <w:r w:rsidRPr="000777B7">
        <w:rPr>
          <w:rFonts w:ascii="Times New Roman" w:hAnsi="Times New Roman" w:cs="Times New Roman"/>
        </w:rPr>
        <w:t>stopword</w:t>
      </w:r>
      <w:proofErr w:type="spellEnd"/>
      <w:r w:rsidRPr="000777B7">
        <w:rPr>
          <w:rFonts w:ascii="Times New Roman" w:hAnsi="Times New Roman" w:cs="Times New Roman"/>
        </w:rPr>
        <w:t xml:space="preserve"> removal, </w:t>
      </w:r>
      <w:proofErr w:type="spellStart"/>
      <w:r w:rsidRPr="000777B7">
        <w:rPr>
          <w:rFonts w:ascii="Times New Roman" w:hAnsi="Times New Roman" w:cs="Times New Roman"/>
        </w:rPr>
        <w:t>lemmatisation</w:t>
      </w:r>
      <w:proofErr w:type="spellEnd"/>
      <w:r w:rsidRPr="000777B7">
        <w:rPr>
          <w:rFonts w:ascii="Times New Roman" w:hAnsi="Times New Roman" w:cs="Times New Roman"/>
        </w:rPr>
        <w:t xml:space="preserve">) was critical for reducing vocabulary noise and improving model </w:t>
      </w:r>
      <w:proofErr w:type="spellStart"/>
      <w:r w:rsidRPr="000777B7">
        <w:rPr>
          <w:rFonts w:ascii="Times New Roman" w:hAnsi="Times New Roman" w:cs="Times New Roman"/>
        </w:rPr>
        <w:t>generalisation</w:t>
      </w:r>
      <w:proofErr w:type="spellEnd"/>
      <w:r w:rsidRPr="000777B7">
        <w:rPr>
          <w:rFonts w:ascii="Times New Roman" w:hAnsi="Times New Roman" w:cs="Times New Roman"/>
        </w:rPr>
        <w:t>. Class weighting successfully steered all LSTM-based models away from the dominant Neutral class, with the best model achieving Negative recall of 0.85.</w:t>
      </w:r>
    </w:p>
    <w:p w14:paraId="229253CD" w14:textId="77777777" w:rsidR="00562D8F" w:rsidRPr="000777B7" w:rsidRDefault="00562D8F" w:rsidP="001401CA">
      <w:pPr>
        <w:spacing w:line="360" w:lineRule="auto"/>
        <w:jc w:val="both"/>
        <w:rPr>
          <w:rFonts w:ascii="Times New Roman" w:hAnsi="Times New Roman" w:cs="Times New Roman"/>
        </w:rPr>
      </w:pPr>
      <w:r w:rsidRPr="000777B7">
        <w:rPr>
          <w:rFonts w:ascii="Times New Roman" w:hAnsi="Times New Roman" w:cs="Times New Roman"/>
        </w:rPr>
        <w:t xml:space="preserve">Several directions offer clear paths to further improvement. Fine-tuning </w:t>
      </w:r>
      <w:proofErr w:type="spellStart"/>
      <w:r w:rsidRPr="000777B7">
        <w:rPr>
          <w:rFonts w:ascii="Times New Roman" w:hAnsi="Times New Roman" w:cs="Times New Roman"/>
        </w:rPr>
        <w:t>FinBERT</w:t>
      </w:r>
      <w:proofErr w:type="spellEnd"/>
      <w:r>
        <w:rPr>
          <w:rFonts w:ascii="Times New Roman" w:hAnsi="Times New Roman" w:cs="Times New Roman"/>
        </w:rPr>
        <w:t xml:space="preserve"> </w:t>
      </w:r>
      <w:r w:rsidRPr="000777B7">
        <w:rPr>
          <w:rFonts w:ascii="Times New Roman" w:hAnsi="Times New Roman" w:cs="Times New Roman"/>
        </w:rPr>
        <w:t>a domain-specific BERT model pre-trained on financial text</w:t>
      </w:r>
      <w:r>
        <w:rPr>
          <w:rFonts w:ascii="Times New Roman" w:hAnsi="Times New Roman" w:cs="Times New Roman"/>
        </w:rPr>
        <w:t xml:space="preserve"> </w:t>
      </w:r>
      <w:r w:rsidRPr="000777B7">
        <w:rPr>
          <w:rFonts w:ascii="Times New Roman" w:hAnsi="Times New Roman" w:cs="Times New Roman"/>
        </w:rPr>
        <w:t>would likely push accuracy above 90% by leveraging contextual embeddings that natively handle negation scope and financial vocabulary. Preserving numerical magnitude as ordinal tokens (rather than stripping all digits) could resolve the most common category of confident misclassification observed in the error analysis. Augmenting the minority Negative class with paraphrase generation or back-translation would address the remaining class imbalance. Finally, an ensemble of Model 2 and Model 3 predictions</w:t>
      </w:r>
      <w:r>
        <w:rPr>
          <w:rFonts w:ascii="Times New Roman" w:hAnsi="Times New Roman" w:cs="Times New Roman"/>
        </w:rPr>
        <w:t xml:space="preserve"> </w:t>
      </w:r>
      <w:r w:rsidRPr="000777B7">
        <w:rPr>
          <w:rFonts w:ascii="Times New Roman" w:hAnsi="Times New Roman" w:cs="Times New Roman"/>
        </w:rPr>
        <w:t xml:space="preserve">averaging </w:t>
      </w:r>
      <w:proofErr w:type="spellStart"/>
      <w:r w:rsidRPr="000777B7">
        <w:rPr>
          <w:rFonts w:ascii="Times New Roman" w:hAnsi="Times New Roman" w:cs="Times New Roman"/>
        </w:rPr>
        <w:t>softmax</w:t>
      </w:r>
      <w:proofErr w:type="spellEnd"/>
      <w:r w:rsidRPr="000777B7">
        <w:rPr>
          <w:rFonts w:ascii="Times New Roman" w:hAnsi="Times New Roman" w:cs="Times New Roman"/>
        </w:rPr>
        <w:t xml:space="preserve"> probabilities</w:t>
      </w:r>
      <w:r>
        <w:rPr>
          <w:rFonts w:ascii="Times New Roman" w:hAnsi="Times New Roman" w:cs="Times New Roman"/>
        </w:rPr>
        <w:t xml:space="preserve"> </w:t>
      </w:r>
      <w:r w:rsidRPr="000777B7">
        <w:rPr>
          <w:rFonts w:ascii="Times New Roman" w:hAnsi="Times New Roman" w:cs="Times New Roman"/>
        </w:rPr>
        <w:t>would likely reduce variance without additional training data, offering a straightforward practical improvement.</w:t>
      </w:r>
    </w:p>
    <w:p w14:paraId="2D734D54" w14:textId="77777777" w:rsidR="00610E39" w:rsidRPr="000777B7" w:rsidRDefault="00610E39" w:rsidP="001401CA">
      <w:pPr>
        <w:spacing w:line="360" w:lineRule="auto"/>
        <w:jc w:val="both"/>
        <w:rPr>
          <w:rFonts w:ascii="Times New Roman" w:hAnsi="Times New Roman" w:cs="Times New Roman"/>
        </w:rPr>
      </w:pPr>
    </w:p>
    <w:p w14:paraId="3B6A4983" w14:textId="77777777" w:rsidR="00610E39" w:rsidRPr="000777B7" w:rsidRDefault="00610E39" w:rsidP="001401CA">
      <w:pPr>
        <w:spacing w:line="360" w:lineRule="auto"/>
        <w:jc w:val="both"/>
        <w:rPr>
          <w:rFonts w:ascii="Times New Roman" w:hAnsi="Times New Roman" w:cs="Times New Roman"/>
        </w:rPr>
      </w:pPr>
      <w:r w:rsidRPr="000777B7">
        <w:rPr>
          <w:rFonts w:ascii="Times New Roman" w:hAnsi="Times New Roman" w:cs="Times New Roman"/>
        </w:rPr>
        <w:br w:type="page"/>
      </w:r>
    </w:p>
    <w:p w14:paraId="3B6CEFBD" w14:textId="77777777" w:rsidR="00867C67" w:rsidRPr="000777B7" w:rsidRDefault="00867C67" w:rsidP="001401CA">
      <w:pPr>
        <w:spacing w:line="360" w:lineRule="auto"/>
        <w:jc w:val="both"/>
        <w:rPr>
          <w:rFonts w:ascii="Times New Roman" w:hAnsi="Times New Roman" w:cs="Times New Roman"/>
        </w:rPr>
      </w:pPr>
    </w:p>
    <w:sectPr w:rsidR="00867C67" w:rsidRPr="00077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61659"/>
    <w:multiLevelType w:val="multilevel"/>
    <w:tmpl w:val="2E64F8A2"/>
    <w:lvl w:ilvl="0">
      <w:start w:val="1"/>
      <w:numFmt w:val="decimal"/>
      <w:pStyle w:val="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F2E1024"/>
    <w:multiLevelType w:val="hybridMultilevel"/>
    <w:tmpl w:val="51B64494"/>
    <w:lvl w:ilvl="0" w:tplc="4E765F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7934205">
    <w:abstractNumId w:val="1"/>
  </w:num>
  <w:num w:numId="2" w16cid:durableId="53635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39"/>
    <w:rsid w:val="00065FC7"/>
    <w:rsid w:val="000777B7"/>
    <w:rsid w:val="000818DF"/>
    <w:rsid w:val="00130A98"/>
    <w:rsid w:val="001401CA"/>
    <w:rsid w:val="001822B2"/>
    <w:rsid w:val="001C2CC6"/>
    <w:rsid w:val="002B6DA1"/>
    <w:rsid w:val="002E24FF"/>
    <w:rsid w:val="004257F2"/>
    <w:rsid w:val="0049145F"/>
    <w:rsid w:val="00562D8F"/>
    <w:rsid w:val="005A6A04"/>
    <w:rsid w:val="005B540D"/>
    <w:rsid w:val="005D2D78"/>
    <w:rsid w:val="00610E39"/>
    <w:rsid w:val="0066050C"/>
    <w:rsid w:val="007A0DD0"/>
    <w:rsid w:val="00867C67"/>
    <w:rsid w:val="00945991"/>
    <w:rsid w:val="009C028B"/>
    <w:rsid w:val="00B329FA"/>
    <w:rsid w:val="00B73F2A"/>
    <w:rsid w:val="00C92BF2"/>
    <w:rsid w:val="00CE700F"/>
    <w:rsid w:val="00D4737B"/>
    <w:rsid w:val="00F2767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7C5DF"/>
  <w15:chartTrackingRefBased/>
  <w15:docId w15:val="{70366B4F-1F02-4E8C-BCFC-BB3E5784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ing"/>
    <w:qFormat/>
    <w:rsid w:val="00610E39"/>
    <w:pPr>
      <w:spacing w:line="276" w:lineRule="auto"/>
    </w:pPr>
    <w:rPr>
      <w:rFonts w:ascii="Calibri" w:eastAsiaTheme="minorEastAsia" w:hAnsi="Calibri"/>
      <w:sz w:val="24"/>
      <w:szCs w:val="24"/>
      <w:lang w:bidi="ne-NP"/>
    </w:rPr>
  </w:style>
  <w:style w:type="paragraph" w:styleId="Heading1">
    <w:name w:val="heading 1"/>
    <w:basedOn w:val="Normal"/>
    <w:link w:val="Heading1Char"/>
    <w:uiPriority w:val="9"/>
    <w:qFormat/>
    <w:rsid w:val="004257F2"/>
    <w:pPr>
      <w:spacing w:before="240" w:after="120"/>
      <w:outlineLvl w:val="0"/>
    </w:pPr>
    <w:rPr>
      <w:b/>
      <w:color w:val="000000" w:themeColor="text1"/>
      <w:sz w:val="36"/>
      <w:szCs w:val="36"/>
    </w:rPr>
  </w:style>
  <w:style w:type="paragraph" w:styleId="Heading2">
    <w:name w:val="heading 2"/>
    <w:basedOn w:val="Normal"/>
    <w:link w:val="Heading2Char"/>
    <w:uiPriority w:val="9"/>
    <w:unhideWhenUsed/>
    <w:qFormat/>
    <w:rsid w:val="00130A98"/>
    <w:pPr>
      <w:spacing w:before="200" w:after="80"/>
      <w:outlineLvl w:val="1"/>
    </w:pPr>
    <w:rPr>
      <w:rFonts w:ascii="Times New Roman" w:hAnsi="Times New Roman"/>
      <w:b/>
      <w:color w:val="000000" w:themeColor="text1"/>
      <w:sz w:val="28"/>
      <w:szCs w:val="28"/>
    </w:rPr>
  </w:style>
  <w:style w:type="paragraph" w:styleId="Heading3">
    <w:name w:val="heading 3"/>
    <w:basedOn w:val="Normal"/>
    <w:link w:val="Heading3Char"/>
    <w:autoRedefine/>
    <w:uiPriority w:val="9"/>
    <w:semiHidden/>
    <w:unhideWhenUsed/>
    <w:qFormat/>
    <w:rsid w:val="004257F2"/>
    <w:pPr>
      <w:spacing w:before="160" w:after="60"/>
      <w:outlineLvl w:val="2"/>
    </w:pPr>
    <w:rPr>
      <w:b/>
      <w:color w:val="000000" w:themeColor="text1"/>
    </w:rPr>
  </w:style>
  <w:style w:type="paragraph" w:styleId="Heading4">
    <w:name w:val="heading 4"/>
    <w:basedOn w:val="Normal"/>
    <w:next w:val="Normal"/>
    <w:link w:val="Heading4Char"/>
    <w:uiPriority w:val="9"/>
    <w:semiHidden/>
    <w:unhideWhenUsed/>
    <w:qFormat/>
    <w:rsid w:val="00610E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0E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0E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0E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0E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Spacing"/>
    <w:link w:val="paragraphChar"/>
    <w:qFormat/>
    <w:rsid w:val="00D4737B"/>
    <w:pPr>
      <w:numPr>
        <w:numId w:val="2"/>
      </w:numPr>
      <w:spacing w:before="160" w:line="360" w:lineRule="auto"/>
      <w:ind w:hanging="360"/>
    </w:pPr>
    <w:rPr>
      <w:b w:val="0"/>
    </w:rPr>
  </w:style>
  <w:style w:type="character" w:customStyle="1" w:styleId="paragraphChar">
    <w:name w:val="paragraph Char"/>
    <w:basedOn w:val="DefaultParagraphFont"/>
    <w:link w:val="paragraph"/>
    <w:rsid w:val="00D4737B"/>
    <w:rPr>
      <w:rFonts w:ascii="Times New Roman" w:hAnsi="Times New Roman"/>
      <w:sz w:val="24"/>
    </w:rPr>
  </w:style>
  <w:style w:type="paragraph" w:styleId="NoSpacing">
    <w:name w:val="No Spacing"/>
    <w:uiPriority w:val="1"/>
    <w:qFormat/>
    <w:rsid w:val="00D4737B"/>
    <w:pPr>
      <w:spacing w:after="0" w:line="240" w:lineRule="auto"/>
    </w:pPr>
    <w:rPr>
      <w:rFonts w:ascii="Times New Roman" w:hAnsi="Times New Roman"/>
      <w:b/>
      <w:sz w:val="24"/>
    </w:rPr>
  </w:style>
  <w:style w:type="paragraph" w:styleId="Title">
    <w:name w:val="Title"/>
    <w:basedOn w:val="Normal"/>
    <w:next w:val="Normal"/>
    <w:link w:val="TitleChar"/>
    <w:uiPriority w:val="10"/>
    <w:qFormat/>
    <w:rsid w:val="00B329FA"/>
    <w:pPr>
      <w:spacing w:after="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329FA"/>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4257F2"/>
    <w:rPr>
      <w:rFonts w:ascii="Times New Roman" w:eastAsiaTheme="minorEastAsia" w:hAnsi="Times New Roman"/>
      <w:b/>
      <w:color w:val="000000" w:themeColor="text1"/>
      <w:sz w:val="36"/>
      <w:szCs w:val="36"/>
      <w:lang w:bidi="ne-NP"/>
    </w:rPr>
  </w:style>
  <w:style w:type="character" w:customStyle="1" w:styleId="Heading2Char">
    <w:name w:val="Heading 2 Char"/>
    <w:basedOn w:val="DefaultParagraphFont"/>
    <w:link w:val="Heading2"/>
    <w:uiPriority w:val="9"/>
    <w:rsid w:val="00130A98"/>
    <w:rPr>
      <w:rFonts w:ascii="Times New Roman" w:eastAsiaTheme="minorEastAsia" w:hAnsi="Times New Roman"/>
      <w:b/>
      <w:color w:val="000000" w:themeColor="text1"/>
      <w:sz w:val="28"/>
      <w:szCs w:val="28"/>
      <w:lang w:bidi="ne-NP"/>
    </w:rPr>
  </w:style>
  <w:style w:type="character" w:customStyle="1" w:styleId="Heading3Char">
    <w:name w:val="Heading 3 Char"/>
    <w:basedOn w:val="DefaultParagraphFont"/>
    <w:link w:val="Heading3"/>
    <w:uiPriority w:val="9"/>
    <w:semiHidden/>
    <w:rsid w:val="004257F2"/>
    <w:rPr>
      <w:rFonts w:ascii="Times New Roman" w:eastAsiaTheme="minorEastAsia" w:hAnsi="Times New Roman"/>
      <w:b/>
      <w:color w:val="000000" w:themeColor="text1"/>
      <w:sz w:val="24"/>
      <w:szCs w:val="24"/>
      <w:lang w:bidi="ne-NP"/>
    </w:rPr>
  </w:style>
  <w:style w:type="character" w:customStyle="1" w:styleId="Heading4Char">
    <w:name w:val="Heading 4 Char"/>
    <w:basedOn w:val="DefaultParagraphFont"/>
    <w:link w:val="Heading4"/>
    <w:uiPriority w:val="9"/>
    <w:semiHidden/>
    <w:rsid w:val="00610E39"/>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610E39"/>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610E39"/>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610E39"/>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10E39"/>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610E39"/>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610E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39"/>
    <w:pPr>
      <w:spacing w:before="160"/>
      <w:jc w:val="center"/>
    </w:pPr>
    <w:rPr>
      <w:i/>
      <w:iCs/>
      <w:color w:val="404040" w:themeColor="text1" w:themeTint="BF"/>
    </w:rPr>
  </w:style>
  <w:style w:type="character" w:customStyle="1" w:styleId="QuoteChar">
    <w:name w:val="Quote Char"/>
    <w:basedOn w:val="DefaultParagraphFont"/>
    <w:link w:val="Quote"/>
    <w:uiPriority w:val="29"/>
    <w:rsid w:val="00610E39"/>
    <w:rPr>
      <w:rFonts w:ascii="Times New Roman" w:hAnsi="Times New Roman"/>
      <w:i/>
      <w:iCs/>
      <w:color w:val="404040" w:themeColor="text1" w:themeTint="BF"/>
      <w:sz w:val="24"/>
      <w:szCs w:val="24"/>
    </w:rPr>
  </w:style>
  <w:style w:type="paragraph" w:styleId="ListParagraph">
    <w:name w:val="List Paragraph"/>
    <w:basedOn w:val="Normal"/>
    <w:uiPriority w:val="34"/>
    <w:qFormat/>
    <w:rsid w:val="00610E39"/>
    <w:pPr>
      <w:ind w:left="720"/>
      <w:contextualSpacing/>
    </w:pPr>
  </w:style>
  <w:style w:type="character" w:styleId="IntenseEmphasis">
    <w:name w:val="Intense Emphasis"/>
    <w:basedOn w:val="DefaultParagraphFont"/>
    <w:uiPriority w:val="21"/>
    <w:qFormat/>
    <w:rsid w:val="00610E39"/>
    <w:rPr>
      <w:i/>
      <w:iCs/>
      <w:color w:val="2F5496" w:themeColor="accent1" w:themeShade="BF"/>
    </w:rPr>
  </w:style>
  <w:style w:type="paragraph" w:styleId="IntenseQuote">
    <w:name w:val="Intense Quote"/>
    <w:basedOn w:val="Normal"/>
    <w:next w:val="Normal"/>
    <w:link w:val="IntenseQuoteChar"/>
    <w:uiPriority w:val="30"/>
    <w:qFormat/>
    <w:rsid w:val="00610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39"/>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610E39"/>
    <w:rPr>
      <w:b/>
      <w:bCs/>
      <w:smallCaps/>
      <w:color w:val="2F5496" w:themeColor="accent1" w:themeShade="BF"/>
      <w:spacing w:val="5"/>
    </w:rPr>
  </w:style>
  <w:style w:type="character" w:styleId="Hyperlink">
    <w:name w:val="Hyperlink"/>
    <w:basedOn w:val="DefaultParagraphFont"/>
    <w:uiPriority w:val="99"/>
    <w:unhideWhenUsed/>
    <w:rsid w:val="000818DF"/>
    <w:rPr>
      <w:color w:val="0563C1" w:themeColor="hyperlink"/>
      <w:u w:val="single"/>
    </w:rPr>
  </w:style>
  <w:style w:type="character" w:styleId="UnresolvedMention">
    <w:name w:val="Unresolved Mention"/>
    <w:basedOn w:val="DefaultParagraphFont"/>
    <w:uiPriority w:val="99"/>
    <w:semiHidden/>
    <w:unhideWhenUsed/>
    <w:rsid w:val="00081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20https:/github.com/AshreenDangol/2407774_ASHREENDANGOL_PART3"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758D6174C69E488A76D864FB642FBA" ma:contentTypeVersion="5" ma:contentTypeDescription="Create a new document." ma:contentTypeScope="" ma:versionID="c36083a508232f1314a7abd816e4ceae">
  <xsd:schema xmlns:xsd="http://www.w3.org/2001/XMLSchema" xmlns:xs="http://www.w3.org/2001/XMLSchema" xmlns:p="http://schemas.microsoft.com/office/2006/metadata/properties" xmlns:ns3="6cafeaa3-87a9-4ce0-b134-ae06f6901ad9" targetNamespace="http://schemas.microsoft.com/office/2006/metadata/properties" ma:root="true" ma:fieldsID="f5169216b569a3b85d53b3874825898f" ns3:_="">
    <xsd:import namespace="6cafeaa3-87a9-4ce0-b134-ae06f6901ad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feaa3-87a9-4ce0-b134-ae06f6901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5FEB46-1746-473E-BEED-CE6CD99F03EF}">
  <ds:schemaRefs>
    <ds:schemaRef ds:uri="http://schemas.microsoft.com/sharepoint/v3/contenttype/forms"/>
  </ds:schemaRefs>
</ds:datastoreItem>
</file>

<file path=customXml/itemProps2.xml><?xml version="1.0" encoding="utf-8"?>
<ds:datastoreItem xmlns:ds="http://schemas.openxmlformats.org/officeDocument/2006/customXml" ds:itemID="{E219B626-7967-4482-90FB-1B1079AE9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feaa3-87a9-4ce0-b134-ae06f6901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21C107-4870-4816-8ADC-A1842499F7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2541</Words>
  <Characters>14489</Characters>
  <Application>Microsoft Office Word</Application>
  <DocSecurity>0</DocSecurity>
  <Lines>120</Lines>
  <Paragraphs>33</Paragraphs>
  <ScaleCrop>false</ScaleCrop>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Dangol, Ashreen</dc:creator>
  <cp:keywords/>
  <dc:description/>
  <cp:lastModifiedBy>Dangol, Ashreen</cp:lastModifiedBy>
  <cp:revision>5</cp:revision>
  <dcterms:created xsi:type="dcterms:W3CDTF">2026-05-10T11:48:00Z</dcterms:created>
  <dcterms:modified xsi:type="dcterms:W3CDTF">2026-05-10T12:16:00Z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0x01010051758D6174C69E488A76D864FB642FBA</vt:lpwstr>
  </property>
</Properties>
</file>