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before="200"/>
        <w:jc w:val="center"/>
      </w:pPr>
      <w:r>
        <w:rPr>
          <w:rFonts w:ascii="Arial" w:cs="Arial" w:eastAsia="Arial" w:hAnsi="Arial"/>
          <w:b/>
          <w:bCs/>
          <w:color w:val="1F4E79"/>
          <w:sz w:val="52"/>
          <w:szCs w:val="52"/>
        </w:rPr>
        <w:t xml:space="preserve">AI EXAM EVALUATION SYSTEM</w:t>
      </w:r>
    </w:p>
    <w:p>
      <w:pPr>
        <w:spacing w:after="400" w:before="80"/>
        <w:jc w:val="center"/>
      </w:pPr>
      <w:r>
        <w:rPr>
          <w:rFonts w:ascii="Arial" w:cs="Arial" w:eastAsia="Arial" w:hAnsi="Arial"/>
          <w:i/>
          <w:iCs/>
          <w:color w:val="595959"/>
          <w:sz w:val="30"/>
          <w:szCs w:val="30"/>
        </w:rPr>
        <w:t xml:space="preserve">Software Requirements Specification (SRS)</w:t>
      </w:r>
    </w:p>
    <w:p>
      <w:pPr>
        <w:pBdr>
          <w:top w:val="single" w:color="2E75B6" w:sz="6"/>
          <w:bottom w:val="single" w:color="2E75B6" w:sz="6"/>
        </w:pBdr>
        <w:spacing w:after="100" w:before="100"/>
        <w:jc w:val="center"/>
      </w:pPr>
      <w:r>
        <w:rPr>
          <w:rFonts w:ascii="Arial" w:cs="Arial" w:eastAsia="Arial" w:hAnsi="Arial"/>
          <w:b/>
          <w:bCs/>
          <w:color w:val="2E75B6"/>
          <w:sz w:val="24"/>
          <w:szCs w:val="24"/>
        </w:rPr>
        <w:t xml:space="preserve">Version 1.0</w:t>
      </w:r>
    </w:p>
    <w:p>
      <w:pPr>
        <w:spacing w:before="800"/>
      </w:pPr>
      <w:r>
        <w:t xml:space="preserve"/>
      </w:r>
    </w:p>
    <w:p>
      <w:pPr>
        <w:jc w:val="center"/>
      </w:pPr>
      <w:r>
        <w:rPr>
          <w:rFonts w:ascii="Arial" w:cs="Arial" w:eastAsia="Arial" w:hAnsi="Arial"/>
          <w:color w:val="595959"/>
          <w:sz w:val="22"/>
          <w:szCs w:val="22"/>
        </w:rPr>
        <w:t xml:space="preserve">Confidential — Internal Use Only</w:t>
      </w:r>
    </w:p>
    <w:p>
      <w:pPr>
        <w:jc w:val="center"/>
      </w:pPr>
      <w:r>
        <w:rPr>
          <w:rFonts w:ascii="Arial" w:cs="Arial" w:eastAsia="Arial" w:hAnsi="Arial"/>
          <w:color w:val="595959"/>
          <w:sz w:val="22"/>
          <w:szCs w:val="22"/>
        </w:rPr>
        <w:t xml:space="preserve">2025</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after="160" w:before="400"/>
      </w:pPr>
      <w:r>
        <w:rPr>
          <w:rFonts w:ascii="Arial" w:cs="Arial" w:eastAsia="Arial" w:hAnsi="Arial"/>
          <w:b/>
          <w:bCs/>
          <w:color w:val="1F4E79"/>
          <w:sz w:val="32"/>
          <w:szCs w:val="32"/>
        </w:rPr>
        <w:t xml:space="preserve">1. Introduction</w:t>
      </w:r>
    </w:p>
    <w:p>
      <w:pPr>
        <w:pStyle w:val="Heading2"/>
        <w:spacing w:after="120" w:before="280"/>
      </w:pPr>
      <w:r>
        <w:rPr>
          <w:rFonts w:ascii="Arial" w:cs="Arial" w:eastAsia="Arial" w:hAnsi="Arial"/>
          <w:b/>
          <w:bCs/>
          <w:color w:val="2E75B6"/>
          <w:sz w:val="26"/>
          <w:szCs w:val="26"/>
        </w:rPr>
        <w:t xml:space="preserve">1.1 Purpose</w:t>
      </w:r>
    </w:p>
    <w:p>
      <w:pPr>
        <w:spacing w:after="80" w:before="80"/>
      </w:pPr>
      <w:r>
        <w:rPr>
          <w:rFonts w:ascii="Arial" w:cs="Arial" w:eastAsia="Arial" w:hAnsi="Arial"/>
          <w:color w:val="1A1A1A"/>
          <w:sz w:val="22"/>
          <w:szCs w:val="22"/>
        </w:rPr>
        <w:t xml:space="preserve">This Software Requirements Specification (SRS) document defines the functional and non-functional requirements for the AI Exam Evaluation System (AEES). The system automates the evaluation of university examination answer scripts using Artificial Intelligence, covering the complete lifecycle from exam creation to final result publication.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1.2 Project Overview</w:t>
      </w:r>
    </w:p>
    <w:p>
      <w:pPr>
        <w:spacing w:after="80" w:before="80"/>
      </w:pPr>
      <w:r>
        <w:rPr>
          <w:rFonts w:ascii="Arial" w:cs="Arial" w:eastAsia="Arial" w:hAnsi="Arial"/>
          <w:color w:val="1A1A1A"/>
          <w:sz w:val="22"/>
          <w:szCs w:val="22"/>
        </w:rPr>
        <w:t xml:space="preserve">The AI Exam Evaluation System streamlines the traditional manual examination process by introducing AI-assisted answer script evaluation for both internal (mid) and external (final semester) examinations. The system supports a multi-role hierarchy including Admin, Exam Cell, Subject Coordinator, Clerk, Internal Faculty, External Examiner, Scrutinizer, DCE, CE, Principal/VC/Chairman, and Students.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1.3 Scope</w:t>
      </w:r>
    </w:p>
    <w:p>
      <w:pPr>
        <w:pStyle w:val="ListParagraph"/>
        <w:numPr>
          <w:ilvl w:val="0"/>
          <w:numId w:val="2"/>
        </w:numPr>
        <w:spacing w:after="40" w:before="40"/>
      </w:pPr>
      <w:r>
        <w:rPr>
          <w:rFonts w:ascii="Arial" w:cs="Arial" w:eastAsia="Arial" w:hAnsi="Arial"/>
          <w:color w:val="1A1A1A"/>
          <w:sz w:val="22"/>
          <w:szCs w:val="22"/>
        </w:rPr>
        <w:t xml:space="preserve">Automated AI evaluation of handwritten answer booklets</w:t>
      </w:r>
    </w:p>
    <w:p>
      <w:pPr>
        <w:pStyle w:val="ListParagraph"/>
        <w:numPr>
          <w:ilvl w:val="0"/>
          <w:numId w:val="2"/>
        </w:numPr>
        <w:spacing w:after="40" w:before="40"/>
      </w:pPr>
      <w:r>
        <w:rPr>
          <w:rFonts w:ascii="Arial" w:cs="Arial" w:eastAsia="Arial" w:hAnsi="Arial"/>
          <w:color w:val="1A1A1A"/>
          <w:sz w:val="22"/>
          <w:szCs w:val="22"/>
        </w:rPr>
        <w:t xml:space="preserve">Multi-role workflow management from exam creation to result finalization</w:t>
      </w:r>
    </w:p>
    <w:p>
      <w:pPr>
        <w:pStyle w:val="ListParagraph"/>
        <w:numPr>
          <w:ilvl w:val="0"/>
          <w:numId w:val="2"/>
        </w:numPr>
        <w:spacing w:after="40" w:before="40"/>
      </w:pPr>
      <w:r>
        <w:rPr>
          <w:rFonts w:ascii="Arial" w:cs="Arial" w:eastAsia="Arial" w:hAnsi="Arial"/>
          <w:color w:val="1A1A1A"/>
          <w:sz w:val="22"/>
          <w:szCs w:val="22"/>
        </w:rPr>
        <w:t xml:space="preserve">Internal and external examination management</w:t>
      </w:r>
    </w:p>
    <w:p>
      <w:pPr>
        <w:pStyle w:val="ListParagraph"/>
        <w:numPr>
          <w:ilvl w:val="0"/>
          <w:numId w:val="2"/>
        </w:numPr>
        <w:spacing w:after="40" w:before="40"/>
      </w:pPr>
      <w:r>
        <w:rPr>
          <w:rFonts w:ascii="Arial" w:cs="Arial" w:eastAsia="Arial" w:hAnsi="Arial"/>
          <w:color w:val="1A1A1A"/>
          <w:sz w:val="22"/>
          <w:szCs w:val="22"/>
        </w:rPr>
        <w:t xml:space="preserve">Relative grading and result analytics</w:t>
      </w:r>
    </w:p>
    <w:p>
      <w:pPr>
        <w:pStyle w:val="ListParagraph"/>
        <w:numPr>
          <w:ilvl w:val="0"/>
          <w:numId w:val="2"/>
        </w:numPr>
        <w:spacing w:after="40" w:before="40"/>
      </w:pPr>
      <w:r>
        <w:rPr>
          <w:rFonts w:ascii="Arial" w:cs="Arial" w:eastAsia="Arial" w:hAnsi="Arial"/>
          <w:color w:val="1A1A1A"/>
          <w:sz w:val="22"/>
          <w:szCs w:val="22"/>
        </w:rPr>
        <w:t xml:space="preserve">Student portal for result viewing and mark revision requests</w:t>
      </w:r>
    </w:p>
    <w:p>
      <w:pPr>
        <w:pStyle w:val="ListParagraph"/>
        <w:numPr>
          <w:ilvl w:val="0"/>
          <w:numId w:val="2"/>
        </w:numPr>
        <w:spacing w:after="40" w:before="40"/>
      </w:pPr>
      <w:r>
        <w:rPr>
          <w:rFonts w:ascii="Arial" w:cs="Arial" w:eastAsia="Arial" w:hAnsi="Arial"/>
          <w:color w:val="1A1A1A"/>
          <w:sz w:val="22"/>
          <w:szCs w:val="22"/>
        </w:rPr>
        <w:t xml:space="preserve">Administrative management of colleges, departments, faculties, and students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Term / Acronym</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AEES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AI Exam Evaluation System</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SRS</w:t>
            </w:r>
          </w:p>
        </w:tc>
        <w:tc>
          <w:tcPr>
            <w:tcW w:type="dxa" w:w="7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Software Requirements Specification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CE</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Chief Examiner</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DCE</w:t>
            </w:r>
          </w:p>
        </w:tc>
        <w:tc>
          <w:tcPr>
            <w:tcW w:type="dxa" w:w="7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Deputy Chief Examiner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VC</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Vice Chancellor</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HOD</w:t>
            </w:r>
          </w:p>
        </w:tc>
        <w:tc>
          <w:tcPr>
            <w:tcW w:type="dxa" w:w="7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Head of Department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Internal Exam</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Mid-semester examination (2 per subject, 50 marks each)</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External Exam</w:t>
            </w:r>
          </w:p>
        </w:tc>
        <w:tc>
          <w:tcPr>
            <w:tcW w:type="dxa" w:w="7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Final semester examination (100 marks)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Bundle</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set of scanned answer booklets grouped for evaluation</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Booklet</w:t>
            </w:r>
          </w:p>
        </w:tc>
        <w:tc>
          <w:tcPr>
            <w:tcW w:type="dxa" w:w="7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Single student answer script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Regulation</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Academic regulation/curriculum year applicable to a batch of students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Revaluation</w:t>
            </w:r>
          </w:p>
        </w:tc>
        <w:tc>
          <w:tcPr>
            <w:tcW w:type="dxa" w:w="7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Re-evaluation process where a student's paper is reviewed by a different evaluator</w:t>
            </w:r>
          </w:p>
        </w:tc>
      </w:tr>
    </w:tbl>
    <w:p>
      <w:pPr>
        <w:spacing w:after="60" w:before="60"/>
      </w:pPr>
      <w:r>
        <w:t xml:space="preserve"/>
      </w:r>
    </w:p>
    <w:p>
      <w:pPr>
        <w:pStyle w:val="Heading1"/>
        <w:pBdr>
          <w:bottom w:val="single" w:color="2E75B6" w:sz="8" w:space="4"/>
        </w:pBdr>
        <w:spacing w:after="160" w:before="400"/>
      </w:pPr>
      <w:r>
        <w:rPr>
          <w:rFonts w:ascii="Arial" w:cs="Arial" w:eastAsia="Arial" w:hAnsi="Arial"/>
          <w:b/>
          <w:bCs/>
          <w:color w:val="1F4E79"/>
          <w:sz w:val="32"/>
          <w:szCs w:val="32"/>
        </w:rPr>
        <w:t xml:space="preserve">2. Problem Statement</w:t>
      </w:r>
    </w:p>
    <w:p>
      <w:pPr>
        <w:pStyle w:val="Heading2"/>
        <w:spacing w:after="120" w:before="280"/>
      </w:pPr>
      <w:r>
        <w:rPr>
          <w:rFonts w:ascii="Arial" w:cs="Arial" w:eastAsia="Arial" w:hAnsi="Arial"/>
          <w:b/>
          <w:bCs/>
          <w:color w:val="2E75B6"/>
          <w:sz w:val="26"/>
          <w:szCs w:val="26"/>
        </w:rPr>
        <w:t xml:space="preserve">2.1 Background</w:t>
      </w:r>
    </w:p>
    <w:p>
      <w:pPr>
        <w:spacing w:after="80" w:before="80"/>
      </w:pPr>
      <w:r>
        <w:rPr>
          <w:rFonts w:ascii="Arial" w:cs="Arial" w:eastAsia="Arial" w:hAnsi="Arial"/>
          <w:color w:val="1A1A1A"/>
          <w:sz w:val="22"/>
          <w:szCs w:val="22"/>
        </w:rPr>
        <w:t xml:space="preserve">University examinations in India involve a large volume of handwritten answer scripts that must be evaluated manually by faculty. This process is applied across two examination types — internal (mid-semester) examinations and external (final semester) examinations — each with its own distinct evaluation chain involving multiple stakeholders.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2.2 Challenges in the Current System</w:t>
      </w:r>
    </w:p>
    <w:p>
      <w:pPr>
        <w:pStyle w:val="ListParagraph"/>
        <w:numPr>
          <w:ilvl w:val="0"/>
          <w:numId w:val="2"/>
        </w:numPr>
        <w:spacing w:after="40" w:before="40"/>
      </w:pPr>
      <w:r>
        <w:rPr>
          <w:rFonts w:ascii="Arial" w:cs="Arial" w:eastAsia="Arial" w:hAnsi="Arial"/>
          <w:color w:val="1A1A1A"/>
          <w:sz w:val="22"/>
          <w:szCs w:val="22"/>
        </w:rPr>
        <w:t xml:space="preserve">Time-Intensive Evaluation: Faculty must manually read, assess, and mark hundreds of handwritten booklets. This consumes significant time and delays result publication.</w:t>
      </w:r>
    </w:p>
    <w:p>
      <w:pPr>
        <w:pStyle w:val="ListParagraph"/>
        <w:numPr>
          <w:ilvl w:val="0"/>
          <w:numId w:val="2"/>
        </w:numPr>
        <w:spacing w:after="40" w:before="40"/>
      </w:pPr>
      <w:r>
        <w:rPr>
          <w:rFonts w:ascii="Arial" w:cs="Arial" w:eastAsia="Arial" w:hAnsi="Arial"/>
          <w:color w:val="1A1A1A"/>
          <w:sz w:val="22"/>
          <w:szCs w:val="22"/>
        </w:rPr>
        <w:t xml:space="preserve">Subjectivity and Inconsistency: Different evaluators may award different marks for the same answer, leading to inconsistent and potentially unfair grading.</w:t>
      </w:r>
    </w:p>
    <w:p>
      <w:pPr>
        <w:pStyle w:val="ListParagraph"/>
        <w:numPr>
          <w:ilvl w:val="0"/>
          <w:numId w:val="2"/>
        </w:numPr>
        <w:spacing w:after="40" w:before="40"/>
      </w:pPr>
      <w:r>
        <w:rPr>
          <w:rFonts w:ascii="Arial" w:cs="Arial" w:eastAsia="Arial" w:hAnsi="Arial"/>
          <w:color w:val="1A1A1A"/>
          <w:sz w:val="22"/>
          <w:szCs w:val="22"/>
        </w:rPr>
        <w:t xml:space="preserve">No Structured Student Feedback: Students receive only a final mark with no insight into which parts of their answers were strong or weak, leaving no actionable feedback for improvement.</w:t>
      </w:r>
    </w:p>
    <w:p>
      <w:pPr>
        <w:pStyle w:val="ListParagraph"/>
        <w:numPr>
          <w:ilvl w:val="0"/>
          <w:numId w:val="2"/>
        </w:numPr>
        <w:spacing w:after="40" w:before="40"/>
      </w:pPr>
      <w:r>
        <w:rPr>
          <w:rFonts w:ascii="Arial" w:cs="Arial" w:eastAsia="Arial" w:hAnsi="Arial"/>
          <w:color w:val="1A1A1A"/>
          <w:sz w:val="22"/>
          <w:szCs w:val="22"/>
        </w:rPr>
        <w:t xml:space="preserve">Error-Prone Manual Process: Missed questions, addition errors, and oversight of attempted answers are common in manual evaluation, requiring a separate scrutiny stage to catch these errors.</w:t>
      </w:r>
    </w:p>
    <w:p>
      <w:pPr>
        <w:pStyle w:val="ListParagraph"/>
        <w:numPr>
          <w:ilvl w:val="0"/>
          <w:numId w:val="2"/>
        </w:numPr>
        <w:spacing w:after="40" w:before="40"/>
      </w:pPr>
      <w:r>
        <w:rPr>
          <w:rFonts w:ascii="Arial" w:cs="Arial" w:eastAsia="Arial" w:hAnsi="Arial"/>
          <w:color w:val="1A1A1A"/>
          <w:sz w:val="22"/>
          <w:szCs w:val="22"/>
        </w:rPr>
        <w:t xml:space="preserve">Lack of Transparency: Students have no visibility into the evaluation process. Faculty have no audit trail of AI-suggested versus manually adjusted marks.</w:t>
      </w:r>
    </w:p>
    <w:p>
      <w:pPr>
        <w:pStyle w:val="ListParagraph"/>
        <w:numPr>
          <w:ilvl w:val="0"/>
          <w:numId w:val="2"/>
        </w:numPr>
        <w:spacing w:after="40" w:before="40"/>
      </w:pPr>
      <w:r>
        <w:rPr>
          <w:rFonts w:ascii="Arial" w:cs="Arial" w:eastAsia="Arial" w:hAnsi="Arial"/>
          <w:color w:val="1A1A1A"/>
          <w:sz w:val="22"/>
          <w:szCs w:val="22"/>
        </w:rPr>
        <w:t xml:space="preserve">Inefficient Multi-Stage Verification: The verification chain — faculty, scrutinizer, DCE, CE — is conducted through paper-based or disconnected digital means, with no unified platform for escalation, messaging, and tracking.</w:t>
      </w:r>
    </w:p>
    <w:p>
      <w:pPr>
        <w:pStyle w:val="ListParagraph"/>
        <w:numPr>
          <w:ilvl w:val="0"/>
          <w:numId w:val="2"/>
        </w:numPr>
        <w:spacing w:after="40" w:before="40"/>
      </w:pPr>
      <w:r>
        <w:rPr>
          <w:rFonts w:ascii="Arial" w:cs="Arial" w:eastAsia="Arial" w:hAnsi="Arial"/>
          <w:color w:val="1A1A1A"/>
          <w:sz w:val="22"/>
          <w:szCs w:val="22"/>
        </w:rPr>
        <w:t xml:space="preserve">Delayed Results: The cumulative delay from evaluation to scrutiny, quality checks, and publication results in students waiting weeks for their results.</w:t>
      </w:r>
    </w:p>
    <w:p>
      <w:pPr>
        <w:pStyle w:val="ListParagraph"/>
        <w:numPr>
          <w:ilvl w:val="0"/>
          <w:numId w:val="2"/>
        </w:numPr>
        <w:spacing w:after="40" w:before="40"/>
      </w:pPr>
      <w:r>
        <w:rPr>
          <w:rFonts w:ascii="Arial" w:cs="Arial" w:eastAsia="Arial" w:hAnsi="Arial"/>
          <w:color w:val="1A1A1A"/>
          <w:sz w:val="22"/>
          <w:szCs w:val="22"/>
        </w:rPr>
        <w:t xml:space="preserve">No Centralized Analytics: Exam administrators, heads of departments, and institutional leadership lack real-time dashboards showing pass percentages, subject-wise performance, and grading distributions.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2.3 Problem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BF3FB" w:val="clear"/>
            <w:tcMar>
              <w:top w:type="dxa" w:w="120"/>
              <w:left w:type="dxa" w:w="200"/>
              <w:bottom w:type="dxa" w:w="120"/>
              <w:right w:type="dxa" w:w="200"/>
            </w:tcMar>
          </w:tcPr>
          <w:p>
            <w:r>
              <w:rPr>
                <w:rFonts w:ascii="Arial" w:cs="Arial" w:eastAsia="Arial" w:hAnsi="Arial"/>
                <w:color w:val="1A1A1A"/>
                <w:sz w:val="22"/>
                <w:szCs w:val="22"/>
              </w:rPr>
              <w:t xml:space="preserve">The absence of an integrated, AI-driven examination evaluation platform results in slow, inconsistent, and opaque exam processing — affecting student outcomes, faculty efficiency, and institutional accountability.</w:t>
            </w:r>
          </w:p>
        </w:tc>
      </w:tr>
    </w:tbl>
    <w:p>
      <w:pPr>
        <w:spacing w:after="60" w:before="60"/>
      </w:pPr>
      <w:r>
        <w:t xml:space="preserve"/>
      </w:r>
    </w:p>
    <w:p>
      <w:pPr>
        <w:pStyle w:val="Heading1"/>
        <w:pBdr>
          <w:bottom w:val="single" w:color="2E75B6" w:sz="8" w:space="4"/>
        </w:pBdr>
        <w:spacing w:after="160" w:before="400"/>
      </w:pPr>
      <w:r>
        <w:rPr>
          <w:rFonts w:ascii="Arial" w:cs="Arial" w:eastAsia="Arial" w:hAnsi="Arial"/>
          <w:b/>
          <w:bCs/>
          <w:color w:val="1F4E79"/>
          <w:sz w:val="32"/>
          <w:szCs w:val="32"/>
        </w:rPr>
        <w:t xml:space="preserve">3. Proposed Solution</w:t>
      </w:r>
    </w:p>
    <w:p>
      <w:pPr>
        <w:pStyle w:val="Heading2"/>
        <w:spacing w:after="120" w:before="280"/>
      </w:pPr>
      <w:r>
        <w:rPr>
          <w:rFonts w:ascii="Arial" w:cs="Arial" w:eastAsia="Arial" w:hAnsi="Arial"/>
          <w:b/>
          <w:bCs/>
          <w:color w:val="2E75B6"/>
          <w:sz w:val="26"/>
          <w:szCs w:val="26"/>
        </w:rPr>
        <w:t xml:space="preserve">3.1 Overview</w:t>
      </w:r>
    </w:p>
    <w:p>
      <w:pPr>
        <w:spacing w:after="80" w:before="80"/>
      </w:pPr>
      <w:r>
        <w:rPr>
          <w:rFonts w:ascii="Arial" w:cs="Arial" w:eastAsia="Arial" w:hAnsi="Arial"/>
          <w:color w:val="1A1A1A"/>
          <w:sz w:val="22"/>
          <w:szCs w:val="22"/>
        </w:rPr>
        <w:t xml:space="preserve">The AI Exam Evaluation System (AEES) is a unified, role-based web platform that digitises and automates the complete examination evaluation lifecycle — from paper creation and script scanning, through AI-based evaluation, multi-tier verification, and final result publication — for both internal and external examinations.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3.2 Core Solution Components</w:t>
      </w:r>
    </w:p>
    <w:p>
      <w:pPr>
        <w:pStyle w:val="ListParagraph"/>
        <w:numPr>
          <w:ilvl w:val="0"/>
          <w:numId w:val="2"/>
        </w:numPr>
        <w:spacing w:after="40" w:before="40"/>
      </w:pPr>
      <w:r>
        <w:rPr>
          <w:rFonts w:ascii="Arial" w:cs="Arial" w:eastAsia="Arial" w:hAnsi="Arial"/>
          <w:color w:val="1A1A1A"/>
          <w:sz w:val="22"/>
          <w:szCs w:val="22"/>
        </w:rPr>
        <w:t xml:space="preserve">AI-Powered Evaluation Engine: Answer scripts are scanned and evaluated by AI against the uploaded answer key and schema. The AI assigns marks per question and generates structured feedback (strong points and weak points) for each answer, completing an entire bundle of booklets in one click.</w:t>
      </w:r>
    </w:p>
    <w:p>
      <w:pPr>
        <w:pStyle w:val="ListParagraph"/>
        <w:numPr>
          <w:ilvl w:val="0"/>
          <w:numId w:val="2"/>
        </w:numPr>
        <w:spacing w:after="40" w:before="40"/>
      </w:pPr>
      <w:r>
        <w:rPr>
          <w:rFonts w:ascii="Arial" w:cs="Arial" w:eastAsia="Arial" w:hAnsi="Arial"/>
          <w:color w:val="1A1A1A"/>
          <w:sz w:val="22"/>
          <w:szCs w:val="22"/>
        </w:rPr>
        <w:t xml:space="preserve">Transparent Mark Review: Evaluators (internal faculty or external examiners) can view the AI-suggested marks question by question, modify them if necessary, and access a Script View to verify the student's original handwriting before finalizing. Every AI mark and every faculty change is recorded for auditability.</w:t>
      </w:r>
    </w:p>
    <w:p>
      <w:pPr>
        <w:pStyle w:val="ListParagraph"/>
        <w:numPr>
          <w:ilvl w:val="0"/>
          <w:numId w:val="2"/>
        </w:numPr>
        <w:spacing w:after="40" w:before="40"/>
      </w:pPr>
      <w:r>
        <w:rPr>
          <w:rFonts w:ascii="Arial" w:cs="Arial" w:eastAsia="Arial" w:hAnsi="Arial"/>
          <w:color w:val="1A1A1A"/>
          <w:sz w:val="22"/>
          <w:szCs w:val="22"/>
        </w:rPr>
        <w:t xml:space="preserve">Student Feedback Portal: For internal examinations, students receive a detailed view of their result — marks per question, the AI-suggested mark, the faculty-adjusted mark, and the strong/weak point feedback — enabling meaningful learning insights. Students can raise a revision request within a 2-day window.</w:t>
      </w:r>
    </w:p>
    <w:p>
      <w:pPr>
        <w:pStyle w:val="ListParagraph"/>
        <w:numPr>
          <w:ilvl w:val="0"/>
          <w:numId w:val="2"/>
        </w:numPr>
        <w:spacing w:after="40" w:before="40"/>
      </w:pPr>
      <w:r>
        <w:rPr>
          <w:rFonts w:ascii="Arial" w:cs="Arial" w:eastAsia="Arial" w:hAnsi="Arial"/>
          <w:color w:val="1A1A1A"/>
          <w:sz w:val="22"/>
          <w:szCs w:val="22"/>
        </w:rPr>
        <w:t xml:space="preserve">Structured Multi-Role Verification Workflow: A defined digital workflow enforces the correct sequence — Clerk → Evaluator → Scrutinizer → DCE → CE — with each role having precise responsibilities, freeze/unfreeze controls, and in-platform messaging for escalations and rejections.</w:t>
      </w:r>
    </w:p>
    <w:p>
      <w:pPr>
        <w:pStyle w:val="ListParagraph"/>
        <w:numPr>
          <w:ilvl w:val="0"/>
          <w:numId w:val="2"/>
        </w:numPr>
        <w:spacing w:after="40" w:before="40"/>
      </w:pPr>
      <w:r>
        <w:rPr>
          <w:rFonts w:ascii="Arial" w:cs="Arial" w:eastAsia="Arial" w:hAnsi="Arial"/>
          <w:color w:val="1A1A1A"/>
          <w:sz w:val="22"/>
          <w:szCs w:val="22"/>
        </w:rPr>
        <w:t xml:space="preserve">Relative Grading and Result Publication: After CE finalizes results, relative grading is computed automatically. External examination results are published as grades (not raw marks) to students, maintaining academic integrity while providing meaningful performance context.</w:t>
      </w:r>
    </w:p>
    <w:p>
      <w:pPr>
        <w:pStyle w:val="ListParagraph"/>
        <w:numPr>
          <w:ilvl w:val="0"/>
          <w:numId w:val="2"/>
        </w:numPr>
        <w:spacing w:after="40" w:before="40"/>
      </w:pPr>
      <w:r>
        <w:rPr>
          <w:rFonts w:ascii="Arial" w:cs="Arial" w:eastAsia="Arial" w:hAnsi="Arial"/>
          <w:color w:val="1A1A1A"/>
          <w:sz w:val="22"/>
          <w:szCs w:val="22"/>
        </w:rPr>
        <w:t xml:space="preserve">Centralized Dashboards and Analytics: Every role has a personalized dashboard. Administrative roles (DCE, CE, Principal, VC, Chairman) access rich analytics — pass percentages, subject-wise distributions, grade breakdowns — per college, department, regulation, and year.</w:t>
      </w:r>
    </w:p>
    <w:p>
      <w:pPr>
        <w:pStyle w:val="ListParagraph"/>
        <w:numPr>
          <w:ilvl w:val="0"/>
          <w:numId w:val="2"/>
        </w:numPr>
        <w:spacing w:after="40" w:before="40"/>
      </w:pPr>
      <w:r>
        <w:rPr>
          <w:rFonts w:ascii="Arial" w:cs="Arial" w:eastAsia="Arial" w:hAnsi="Arial"/>
          <w:color w:val="1A1A1A"/>
          <w:sz w:val="22"/>
          <w:szCs w:val="22"/>
        </w:rPr>
        <w:t xml:space="preserve">Universal Notifications: Every action — assignment, rejection, freeze, unfreeze, revision request — triggers a contextual notification to all relevant users. Rejection messages are attached to the specific booklet so evaluators know exactly what needs correction.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3.3 Key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Stakeholder</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Benefit</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Faculty / External Examiners</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Evaluate hundreds of scripts in minutes with AI assistance; focus on review rather than raw marking</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Students</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Receive instant, detailed feedback; transparency into marks and AI vs faculty adjustments; 2-day revision window</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Scrutinizer / DCE / CE</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Digital verification workflow with messaging, spot-check tools, and one-click result finalization</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Principal / VC / Chairman</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Real-time institutional analytics and oversight without operational interference</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Institution</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Faster results, consistent grading, full audit trail, and reduced administrative overhead</w:t>
            </w:r>
          </w:p>
        </w:tc>
      </w:tr>
    </w:tbl>
    <w:p>
      <w:pPr>
        <w:spacing w:after="60" w:before="60"/>
      </w:pPr>
      <w:r>
        <w:t xml:space="preserve"/>
      </w:r>
    </w:p>
    <w:p>
      <w:pPr>
        <w:pStyle w:val="Heading1"/>
        <w:pBdr>
          <w:bottom w:val="single" w:color="2E75B6" w:sz="8" w:space="4"/>
        </w:pBdr>
        <w:spacing w:after="160" w:before="400"/>
      </w:pPr>
      <w:r>
        <w:rPr>
          <w:rFonts w:ascii="Arial" w:cs="Arial" w:eastAsia="Arial" w:hAnsi="Arial"/>
          <w:b/>
          <w:bCs/>
          <w:color w:val="1F4E79"/>
          <w:sz w:val="32"/>
          <w:szCs w:val="32"/>
        </w:rPr>
        <w:t xml:space="preserve">4. Project Workflow</w:t>
      </w:r>
    </w:p>
    <w:p>
      <w:pPr>
        <w:spacing w:after="80" w:before="80"/>
      </w:pPr>
      <w:r>
        <w:rPr>
          <w:rFonts w:ascii="Arial" w:cs="Arial" w:eastAsia="Arial" w:hAnsi="Arial"/>
          <w:color w:val="1A1A1A"/>
          <w:sz w:val="22"/>
          <w:szCs w:val="22"/>
        </w:rPr>
        <w:t xml:space="preserve">The system operates two independent examination workflows — Internal (Mid-Semester) and External (Final Semester). Both share common infrastructure (AI engine, notifications, dashboards) but differ in their evaluation chain and result visibility rules.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4.1 Internal Examination Workflow</w:t>
      </w:r>
    </w:p>
    <w:p>
      <w:pPr>
        <w:spacing w:after="80" w:before="80"/>
      </w:pPr>
      <w:r>
        <w:rPr>
          <w:rFonts w:ascii="Arial" w:cs="Arial" w:eastAsia="Arial" w:hAnsi="Arial"/>
          <w:color w:val="1A1A1A"/>
          <w:sz w:val="22"/>
          <w:szCs w:val="22"/>
        </w:rPr>
        <w:t xml:space="preserve">Internal examinations are conducted twice per subject per semester. Each internal carries 50 marks. The section faculty directly evaluates and communicates results to students.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6860"/>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6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&amp; Details</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1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00"/>
            </w:tcMar>
            <w:vAlign w:val="center"/>
          </w:tcPr>
          <w:p>
            <w:r>
              <w:rPr>
                <w:rFonts w:ascii="Arial" w:cs="Arial" w:eastAsia="Arial" w:hAnsi="Arial"/>
                <w:b/>
                <w:bCs/>
                <w:color w:val="1F4E79"/>
                <w:sz w:val="20"/>
                <w:szCs w:val="20"/>
              </w:rPr>
              <w:t xml:space="preserve">Exam Cell</w:t>
            </w:r>
          </w:p>
          <w:p>
            <w:r>
              <w:rPr>
                <w:rFonts w:ascii="Arial" w:cs="Arial" w:eastAsia="Arial" w:hAnsi="Arial"/>
                <w:i/>
                <w:iCs/>
                <w:color w:val="595959"/>
                <w:sz w:val="18"/>
                <w:szCs w:val="18"/>
              </w:rPr>
              <w:t xml:space="preserve">Admin Role</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Creates the exam type (Internal 1 or Internal 2), associates it with the subject and college, and assigns the Subject Coordinator and section faculty. Sets exam metadata: semester, regulation, and year.</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1900"/>
            <w:tcBorders>
              <w:top w:val="single" w:color="BFBFBF" w:sz="1"/>
              <w:left w:val="single" w:color="BFBFBF" w:sz="1"/>
              <w:bottom w:val="single" w:color="BFBFBF" w:sz="1"/>
              <w:right w:val="single" w:color="BFBFBF" w:sz="1"/>
            </w:tcBorders>
            <w:shd w:fill="EAF4EA" w:val="clear"/>
            <w:tcMar>
              <w:top w:type="dxa" w:w="80"/>
              <w:left w:type="dxa" w:w="120"/>
              <w:bottom w:type="dxa" w:w="80"/>
              <w:right w:type="dxa" w:w="100"/>
            </w:tcMar>
            <w:vAlign w:val="center"/>
          </w:tcPr>
          <w:p>
            <w:r>
              <w:rPr>
                <w:rFonts w:ascii="Arial" w:cs="Arial" w:eastAsia="Arial" w:hAnsi="Arial"/>
                <w:b/>
                <w:bCs/>
                <w:color w:val="1F4E79"/>
                <w:sz w:val="20"/>
                <w:szCs w:val="20"/>
              </w:rPr>
              <w:t xml:space="preserve">Subject Coordinator</w:t>
            </w:r>
          </w:p>
          <w:p>
            <w:r>
              <w:rPr>
                <w:rFonts w:ascii="Arial" w:cs="Arial" w:eastAsia="Arial" w:hAnsi="Arial"/>
                <w:i/>
                <w:iCs/>
                <w:color w:val="595959"/>
                <w:sz w:val="18"/>
                <w:szCs w:val="18"/>
              </w:rPr>
              <w:t xml:space="preserve">Paper Creator</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Receives the assignment notification. Uploads the Question Paper (PDF), Answer Schema, and Answer Key. Defines the minimum pass mark for the subject.</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1900"/>
            <w:tcBorders>
              <w:top w:val="single" w:color="BFBFBF" w:sz="1"/>
              <w:left w:val="single" w:color="BFBFBF" w:sz="1"/>
              <w:bottom w:val="single" w:color="BFBFBF" w:sz="1"/>
              <w:right w:val="single" w:color="BFBFBF" w:sz="1"/>
            </w:tcBorders>
            <w:shd w:fill="FEF9E7" w:val="clear"/>
            <w:tcMar>
              <w:top w:type="dxa" w:w="80"/>
              <w:left w:type="dxa" w:w="120"/>
              <w:bottom w:type="dxa" w:w="80"/>
              <w:right w:type="dxa" w:w="100"/>
            </w:tcMar>
            <w:vAlign w:val="center"/>
          </w:tcPr>
          <w:p>
            <w:r>
              <w:rPr>
                <w:rFonts w:ascii="Arial" w:cs="Arial" w:eastAsia="Arial" w:hAnsi="Arial"/>
                <w:b/>
                <w:bCs/>
                <w:color w:val="1F4E79"/>
                <w:sz w:val="20"/>
                <w:szCs w:val="20"/>
              </w:rPr>
              <w:t xml:space="preserve">Exam Conducted</w:t>
            </w:r>
          </w:p>
          <w:p>
            <w:r>
              <w:rPr>
                <w:rFonts w:ascii="Arial" w:cs="Arial" w:eastAsia="Arial" w:hAnsi="Arial"/>
                <w:i/>
                <w:iCs/>
                <w:color w:val="595959"/>
                <w:sz w:val="18"/>
                <w:szCs w:val="18"/>
              </w:rPr>
              <w:t xml:space="preserve">Students</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Students write the internal examination using the question paper prepared by the Subject Coordinator.</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1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00"/>
            </w:tcMar>
            <w:vAlign w:val="center"/>
          </w:tcPr>
          <w:p>
            <w:r>
              <w:rPr>
                <w:rFonts w:ascii="Arial" w:cs="Arial" w:eastAsia="Arial" w:hAnsi="Arial"/>
                <w:b/>
                <w:bCs/>
                <w:color w:val="1F4E79"/>
                <w:sz w:val="20"/>
                <w:szCs w:val="20"/>
              </w:rPr>
              <w:t xml:space="preserve">Clerk</w:t>
            </w:r>
          </w:p>
          <w:p>
            <w:r>
              <w:rPr>
                <w:rFonts w:ascii="Arial" w:cs="Arial" w:eastAsia="Arial" w:hAnsi="Arial"/>
                <w:i/>
                <w:iCs/>
                <w:color w:val="595959"/>
                <w:sz w:val="18"/>
                <w:szCs w:val="18"/>
              </w:rPr>
              <w:t xml:space="preserve">Script Handler</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Collects all answer sheets after the exam. Scans every booklet digitally. Groups scanned booklets into section-wise bundles and assigns each bundle to the corresponding section faculty.</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1900"/>
            <w:tcBorders>
              <w:top w:val="single" w:color="BFBFBF" w:sz="1"/>
              <w:left w:val="single" w:color="BFBFBF" w:sz="1"/>
              <w:bottom w:val="single" w:color="BFBFBF" w:sz="1"/>
              <w:right w:val="single" w:color="BFBFBF" w:sz="1"/>
            </w:tcBorders>
            <w:shd w:fill="EAF4EA" w:val="clear"/>
            <w:tcMar>
              <w:top w:type="dxa" w:w="80"/>
              <w:left w:type="dxa" w:w="120"/>
              <w:bottom w:type="dxa" w:w="80"/>
              <w:right w:type="dxa" w:w="100"/>
            </w:tcMar>
            <w:vAlign w:val="center"/>
          </w:tcPr>
          <w:p>
            <w:r>
              <w:rPr>
                <w:rFonts w:ascii="Arial" w:cs="Arial" w:eastAsia="Arial" w:hAnsi="Arial"/>
                <w:b/>
                <w:bCs/>
                <w:color w:val="1F4E79"/>
                <w:sz w:val="20"/>
                <w:szCs w:val="20"/>
              </w:rPr>
              <w:t xml:space="preserve">Internal Faculty</w:t>
            </w:r>
          </w:p>
          <w:p>
            <w:r>
              <w:rPr>
                <w:rFonts w:ascii="Arial" w:cs="Arial" w:eastAsia="Arial" w:hAnsi="Arial"/>
                <w:i/>
                <w:iCs/>
                <w:color w:val="595959"/>
                <w:sz w:val="18"/>
                <w:szCs w:val="18"/>
              </w:rPr>
              <w:t xml:space="preserve">Evaluator</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Opens the assigned bundle and clicks 'Evaluate Bundle'. All booklets in the bundle are evaluated by AI simultaneously in a single click — no need to open each booklet individually.</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1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00"/>
            </w:tcMar>
            <w:vAlign w:val="center"/>
          </w:tcPr>
          <w:p>
            <w:r>
              <w:rPr>
                <w:rFonts w:ascii="Arial" w:cs="Arial" w:eastAsia="Arial" w:hAnsi="Arial"/>
                <w:b/>
                <w:bCs/>
                <w:color w:val="1F4E79"/>
                <w:sz w:val="20"/>
                <w:szCs w:val="20"/>
              </w:rPr>
              <w:t xml:space="preserve">Internal Faculty</w:t>
            </w:r>
          </w:p>
          <w:p>
            <w:r>
              <w:rPr>
                <w:rFonts w:ascii="Arial" w:cs="Arial" w:eastAsia="Arial" w:hAnsi="Arial"/>
                <w:i/>
                <w:iCs/>
                <w:color w:val="595959"/>
                <w:sz w:val="18"/>
                <w:szCs w:val="18"/>
              </w:rPr>
              <w:t xml:space="preserve">Review &amp; Edit</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For each booklet, the faculty reviews the AI output: question number, marks assigned, strong points, and weak points. Faculty can modify any mark. Script View (scanned handwriting) is available per booklet after saving progress, to verify handwriting quality did not affect AI marking.</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1900"/>
            <w:tcBorders>
              <w:top w:val="single" w:color="BFBFBF" w:sz="1"/>
              <w:left w:val="single" w:color="BFBFBF" w:sz="1"/>
              <w:bottom w:val="single" w:color="BFBFBF" w:sz="1"/>
              <w:right w:val="single" w:color="BFBFBF" w:sz="1"/>
            </w:tcBorders>
            <w:shd w:fill="EAF4EA" w:val="clear"/>
            <w:tcMar>
              <w:top w:type="dxa" w:w="80"/>
              <w:left w:type="dxa" w:w="120"/>
              <w:bottom w:type="dxa" w:w="80"/>
              <w:right w:type="dxa" w:w="100"/>
            </w:tcMar>
            <w:vAlign w:val="center"/>
          </w:tcPr>
          <w:p>
            <w:r>
              <w:rPr>
                <w:rFonts w:ascii="Arial" w:cs="Arial" w:eastAsia="Arial" w:hAnsi="Arial"/>
                <w:b/>
                <w:bCs/>
                <w:color w:val="1F4E79"/>
                <w:sz w:val="20"/>
                <w:szCs w:val="20"/>
              </w:rPr>
              <w:t xml:space="preserve">Internal Faculty</w:t>
            </w:r>
          </w:p>
          <w:p>
            <w:r>
              <w:rPr>
                <w:rFonts w:ascii="Arial" w:cs="Arial" w:eastAsia="Arial" w:hAnsi="Arial"/>
                <w:i/>
                <w:iCs/>
                <w:color w:val="595959"/>
                <w:sz w:val="18"/>
                <w:szCs w:val="18"/>
              </w:rPr>
              <w:t xml:space="preserve">Result Notification</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After saving the booklet evaluation, the result is immediately visible to the student — marks per question, AI-suggested marks, faculty-adjusted marks, and feedback (strong/weak points). The student also gets access to their Script View.</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1900"/>
            <w:tcBorders>
              <w:top w:val="single" w:color="BFBFBF" w:sz="1"/>
              <w:left w:val="single" w:color="BFBFBF" w:sz="1"/>
              <w:bottom w:val="single" w:color="BFBFBF" w:sz="1"/>
              <w:right w:val="single" w:color="BFBFBF" w:sz="1"/>
            </w:tcBorders>
            <w:shd w:fill="FEF9E7" w:val="clear"/>
            <w:tcMar>
              <w:top w:type="dxa" w:w="80"/>
              <w:left w:type="dxa" w:w="120"/>
              <w:bottom w:type="dxa" w:w="80"/>
              <w:right w:type="dxa" w:w="100"/>
            </w:tcMar>
            <w:vAlign w:val="center"/>
          </w:tcPr>
          <w:p>
            <w:r>
              <w:rPr>
                <w:rFonts w:ascii="Arial" w:cs="Arial" w:eastAsia="Arial" w:hAnsi="Arial"/>
                <w:b/>
                <w:bCs/>
                <w:color w:val="1F4E79"/>
                <w:sz w:val="20"/>
                <w:szCs w:val="20"/>
              </w:rPr>
              <w:t xml:space="preserve">Student</w:t>
            </w:r>
          </w:p>
          <w:p>
            <w:r>
              <w:rPr>
                <w:rFonts w:ascii="Arial" w:cs="Arial" w:eastAsia="Arial" w:hAnsi="Arial"/>
                <w:i/>
                <w:iCs/>
                <w:color w:val="595959"/>
                <w:sz w:val="18"/>
                <w:szCs w:val="18"/>
              </w:rPr>
              <w:t xml:space="preserve">Review Window</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Student views their result: marks per question, AI vs faculty marks, strong/weak feedback, and their original script. If the student believes a mark needs revision, they approach the faculty directly within 2 days of result publication.</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9</w:t>
            </w:r>
          </w:p>
        </w:tc>
        <w:tc>
          <w:tcPr>
            <w:tcW w:type="dxa" w:w="1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00"/>
            </w:tcMar>
            <w:vAlign w:val="center"/>
          </w:tcPr>
          <w:p>
            <w:r>
              <w:rPr>
                <w:rFonts w:ascii="Arial" w:cs="Arial" w:eastAsia="Arial" w:hAnsi="Arial"/>
                <w:b/>
                <w:bCs/>
                <w:color w:val="1F4E79"/>
                <w:sz w:val="20"/>
                <w:szCs w:val="20"/>
              </w:rPr>
              <w:t xml:space="preserve">Internal Faculty</w:t>
            </w:r>
          </w:p>
          <w:p>
            <w:r>
              <w:rPr>
                <w:rFonts w:ascii="Arial" w:cs="Arial" w:eastAsia="Arial" w:hAnsi="Arial"/>
                <w:i/>
                <w:iCs/>
                <w:color w:val="595959"/>
                <w:sz w:val="18"/>
                <w:szCs w:val="18"/>
              </w:rPr>
              <w:t xml:space="preserve">Revision Handling</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If a student raises a revision request within 2 days, the faculty re-examines the specific answer and modifies marks if warranted. The student is notified of the outcome.</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10</w:t>
            </w:r>
          </w:p>
        </w:tc>
        <w:tc>
          <w:tcPr>
            <w:tcW w:type="dxa" w:w="1900"/>
            <w:tcBorders>
              <w:top w:val="single" w:color="BFBFBF" w:sz="1"/>
              <w:left w:val="single" w:color="BFBFBF" w:sz="1"/>
              <w:bottom w:val="single" w:color="BFBFBF" w:sz="1"/>
              <w:right w:val="single" w:color="BFBFBF" w:sz="1"/>
            </w:tcBorders>
            <w:shd w:fill="FDEDEC" w:val="clear"/>
            <w:tcMar>
              <w:top w:type="dxa" w:w="80"/>
              <w:left w:type="dxa" w:w="120"/>
              <w:bottom w:type="dxa" w:w="80"/>
              <w:right w:type="dxa" w:w="100"/>
            </w:tcMar>
            <w:vAlign w:val="center"/>
          </w:tcPr>
          <w:p>
            <w:r>
              <w:rPr>
                <w:rFonts w:ascii="Arial" w:cs="Arial" w:eastAsia="Arial" w:hAnsi="Arial"/>
                <w:b/>
                <w:bCs/>
                <w:color w:val="1F4E79"/>
                <w:sz w:val="20"/>
                <w:szCs w:val="20"/>
              </w:rPr>
              <w:t xml:space="preserve">System</w:t>
            </w:r>
          </w:p>
          <w:p>
            <w:r>
              <w:rPr>
                <w:rFonts w:ascii="Arial" w:cs="Arial" w:eastAsia="Arial" w:hAnsi="Arial"/>
                <w:i/>
                <w:iCs/>
                <w:color w:val="595959"/>
                <w:sz w:val="18"/>
                <w:szCs w:val="18"/>
              </w:rPr>
              <w:t xml:space="preserve">Auto-Freeze</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If no revision request is raised within 2 days of result publication, the marks for that student are automatically frozen. Frozen marks become the student's final internal examination score for that subject.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AF4EA" w:val="clear"/>
            <w:tcMar>
              <w:top w:type="dxa" w:w="120"/>
              <w:left w:type="dxa" w:w="200"/>
              <w:bottom w:type="dxa" w:w="120"/>
              <w:right w:type="dxa" w:w="200"/>
            </w:tcMar>
          </w:tcPr>
          <w:p>
            <w:r>
              <w:rPr>
                <w:rFonts w:ascii="Arial" w:cs="Arial" w:eastAsia="Arial" w:hAnsi="Arial"/>
                <w:color w:val="1A1A1A"/>
                <w:sz w:val="22"/>
                <w:szCs w:val="22"/>
              </w:rPr>
              <w:t xml:space="preserve">Result Visibility (Internal): Students can see exact marks per question, AI-suggested marks, faculty-adjusted marks, and qualitative feedback. Two internal scores are combined as: Final Internal = (Best Internal × 80%) + (Other Internal × 20%), giving a score out of 50.</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4.2 External (Final Semester) Examination Workflow</w:t>
      </w:r>
    </w:p>
    <w:p>
      <w:pPr>
        <w:spacing w:after="80" w:before="80"/>
      </w:pPr>
      <w:r>
        <w:rPr>
          <w:rFonts w:ascii="Arial" w:cs="Arial" w:eastAsia="Arial" w:hAnsi="Arial"/>
          <w:color w:val="1A1A1A"/>
          <w:sz w:val="22"/>
          <w:szCs w:val="22"/>
        </w:rPr>
        <w:t xml:space="preserve">The external examination is the final semester exam, evaluated by external faculty (examiners from outside the college). It undergoes a rigorous multi-tier verification chain before results are published. Students see only their final grade, not raw marks.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6860"/>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6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&amp; Details</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1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00"/>
            </w:tcMar>
            <w:vAlign w:val="center"/>
          </w:tcPr>
          <w:p>
            <w:r>
              <w:rPr>
                <w:rFonts w:ascii="Arial" w:cs="Arial" w:eastAsia="Arial" w:hAnsi="Arial"/>
                <w:b/>
                <w:bCs/>
                <w:color w:val="1F4E79"/>
                <w:sz w:val="20"/>
                <w:szCs w:val="20"/>
              </w:rPr>
              <w:t xml:space="preserve">Exam Cell</w:t>
            </w:r>
          </w:p>
          <w:p>
            <w:r>
              <w:rPr>
                <w:rFonts w:ascii="Arial" w:cs="Arial" w:eastAsia="Arial" w:hAnsi="Arial"/>
                <w:i/>
                <w:iCs/>
                <w:color w:val="595959"/>
                <w:sz w:val="18"/>
                <w:szCs w:val="18"/>
              </w:rPr>
              <w:t xml:space="preserve">Admin Role</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Creates the External Exam, associates it with the subject and college, and assigns the Subject Coordinator. Sets exam metadata: semester, regulation, and year.</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1900"/>
            <w:tcBorders>
              <w:top w:val="single" w:color="BFBFBF" w:sz="1"/>
              <w:left w:val="single" w:color="BFBFBF" w:sz="1"/>
              <w:bottom w:val="single" w:color="BFBFBF" w:sz="1"/>
              <w:right w:val="single" w:color="BFBFBF" w:sz="1"/>
            </w:tcBorders>
            <w:shd w:fill="EAF4EA" w:val="clear"/>
            <w:tcMar>
              <w:top w:type="dxa" w:w="80"/>
              <w:left w:type="dxa" w:w="120"/>
              <w:bottom w:type="dxa" w:w="80"/>
              <w:right w:type="dxa" w:w="100"/>
            </w:tcMar>
            <w:vAlign w:val="center"/>
          </w:tcPr>
          <w:p>
            <w:r>
              <w:rPr>
                <w:rFonts w:ascii="Arial" w:cs="Arial" w:eastAsia="Arial" w:hAnsi="Arial"/>
                <w:b/>
                <w:bCs/>
                <w:color w:val="1F4E79"/>
                <w:sz w:val="20"/>
                <w:szCs w:val="20"/>
              </w:rPr>
              <w:t xml:space="preserve">Subject Coordinator</w:t>
            </w:r>
          </w:p>
          <w:p>
            <w:r>
              <w:rPr>
                <w:rFonts w:ascii="Arial" w:cs="Arial" w:eastAsia="Arial" w:hAnsi="Arial"/>
                <w:i/>
                <w:iCs/>
                <w:color w:val="595959"/>
                <w:sz w:val="18"/>
                <w:szCs w:val="18"/>
              </w:rPr>
              <w:t xml:space="preserve">Paper Creator</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Receives the assignment notification. Uploads Question Paper (PDF), Answer Schema, and Answer Key. Defines the minimum pass mark for the subject.</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1900"/>
            <w:tcBorders>
              <w:top w:val="single" w:color="BFBFBF" w:sz="1"/>
              <w:left w:val="single" w:color="BFBFBF" w:sz="1"/>
              <w:bottom w:val="single" w:color="BFBFBF" w:sz="1"/>
              <w:right w:val="single" w:color="BFBFBF" w:sz="1"/>
            </w:tcBorders>
            <w:shd w:fill="FEF9E7" w:val="clear"/>
            <w:tcMar>
              <w:top w:type="dxa" w:w="80"/>
              <w:left w:type="dxa" w:w="120"/>
              <w:bottom w:type="dxa" w:w="80"/>
              <w:right w:type="dxa" w:w="100"/>
            </w:tcMar>
            <w:vAlign w:val="center"/>
          </w:tcPr>
          <w:p>
            <w:r>
              <w:rPr>
                <w:rFonts w:ascii="Arial" w:cs="Arial" w:eastAsia="Arial" w:hAnsi="Arial"/>
                <w:b/>
                <w:bCs/>
                <w:color w:val="1F4E79"/>
                <w:sz w:val="20"/>
                <w:szCs w:val="20"/>
              </w:rPr>
              <w:t xml:space="preserve">Exam Conducted</w:t>
            </w:r>
          </w:p>
          <w:p>
            <w:r>
              <w:rPr>
                <w:rFonts w:ascii="Arial" w:cs="Arial" w:eastAsia="Arial" w:hAnsi="Arial"/>
                <w:i/>
                <w:iCs/>
                <w:color w:val="595959"/>
                <w:sz w:val="18"/>
                <w:szCs w:val="18"/>
              </w:rPr>
              <w:t xml:space="preserve">Students</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Students write the final semester examination using the uploaded question paper.</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1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00"/>
            </w:tcMar>
            <w:vAlign w:val="center"/>
          </w:tcPr>
          <w:p>
            <w:r>
              <w:rPr>
                <w:rFonts w:ascii="Arial" w:cs="Arial" w:eastAsia="Arial" w:hAnsi="Arial"/>
                <w:b/>
                <w:bCs/>
                <w:color w:val="1F4E79"/>
                <w:sz w:val="20"/>
                <w:szCs w:val="20"/>
              </w:rPr>
              <w:t xml:space="preserve">Clerk</w:t>
            </w:r>
          </w:p>
          <w:p>
            <w:r>
              <w:rPr>
                <w:rFonts w:ascii="Arial" w:cs="Arial" w:eastAsia="Arial" w:hAnsi="Arial"/>
                <w:i/>
                <w:iCs/>
                <w:color w:val="595959"/>
                <w:sz w:val="18"/>
                <w:szCs w:val="18"/>
              </w:rPr>
              <w:t xml:space="preserve">Script Handler</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Collects and scans all answer booklets for the subject. Divides them equally across the available external examiners. Example: 400 booklets with 2 examiners = 200 booklets per bundle. Each bundle is assigned to one external examiner.</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1900"/>
            <w:tcBorders>
              <w:top w:val="single" w:color="BFBFBF" w:sz="1"/>
              <w:left w:val="single" w:color="BFBFBF" w:sz="1"/>
              <w:bottom w:val="single" w:color="BFBFBF" w:sz="1"/>
              <w:right w:val="single" w:color="BFBFBF" w:sz="1"/>
            </w:tcBorders>
            <w:shd w:fill="EAF4EA" w:val="clear"/>
            <w:tcMar>
              <w:top w:type="dxa" w:w="80"/>
              <w:left w:type="dxa" w:w="120"/>
              <w:bottom w:type="dxa" w:w="80"/>
              <w:right w:type="dxa" w:w="100"/>
            </w:tcMar>
            <w:vAlign w:val="center"/>
          </w:tcPr>
          <w:p>
            <w:r>
              <w:rPr>
                <w:rFonts w:ascii="Arial" w:cs="Arial" w:eastAsia="Arial" w:hAnsi="Arial"/>
                <w:b/>
                <w:bCs/>
                <w:color w:val="1F4E79"/>
                <w:sz w:val="20"/>
                <w:szCs w:val="20"/>
              </w:rPr>
              <w:t xml:space="preserve">External Examiner</w:t>
            </w:r>
          </w:p>
          <w:p>
            <w:r>
              <w:rPr>
                <w:rFonts w:ascii="Arial" w:cs="Arial" w:eastAsia="Arial" w:hAnsi="Arial"/>
                <w:i/>
                <w:iCs/>
                <w:color w:val="595959"/>
                <w:sz w:val="18"/>
                <w:szCs w:val="18"/>
              </w:rPr>
              <w:t xml:space="preserve">AI Evaluation</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Opens the assigned bundle and views subject, college, and booklet details. Clicks 'Evaluate Now' — the AI evaluates all booklets in the bundle simultaneously, producing per-question marks, strong points, and weak points for every booklet.</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1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00"/>
            </w:tcMar>
            <w:vAlign w:val="center"/>
          </w:tcPr>
          <w:p>
            <w:r>
              <w:rPr>
                <w:rFonts w:ascii="Arial" w:cs="Arial" w:eastAsia="Arial" w:hAnsi="Arial"/>
                <w:b/>
                <w:bCs/>
                <w:color w:val="1F4E79"/>
                <w:sz w:val="20"/>
                <w:szCs w:val="20"/>
              </w:rPr>
              <w:t xml:space="preserve">External Examiner</w:t>
            </w:r>
          </w:p>
          <w:p>
            <w:r>
              <w:rPr>
                <w:rFonts w:ascii="Arial" w:cs="Arial" w:eastAsia="Arial" w:hAnsi="Arial"/>
                <w:i/>
                <w:iCs/>
                <w:color w:val="595959"/>
                <w:sz w:val="18"/>
                <w:szCs w:val="18"/>
              </w:rPr>
              <w:t xml:space="preserve">Review &amp; Edit</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Reviews AI output per booklet. Modifies marks where needed. Uses Script View to verify student handwriting. Saves progress continuously (auto-save also applies). After completing all booklets, clicks 'Initial Freeze' to submit the bundle for scrutiny.</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1900"/>
            <w:tcBorders>
              <w:top w:val="single" w:color="BFBFBF" w:sz="1"/>
              <w:left w:val="single" w:color="BFBFBF" w:sz="1"/>
              <w:bottom w:val="single" w:color="BFBFBF" w:sz="1"/>
              <w:right w:val="single" w:color="BFBFBF" w:sz="1"/>
            </w:tcBorders>
            <w:shd w:fill="EAF4EA" w:val="clear"/>
            <w:tcMar>
              <w:top w:type="dxa" w:w="80"/>
              <w:left w:type="dxa" w:w="120"/>
              <w:bottom w:type="dxa" w:w="80"/>
              <w:right w:type="dxa" w:w="100"/>
            </w:tcMar>
            <w:vAlign w:val="center"/>
          </w:tcPr>
          <w:p>
            <w:r>
              <w:rPr>
                <w:rFonts w:ascii="Arial" w:cs="Arial" w:eastAsia="Arial" w:hAnsi="Arial"/>
                <w:b/>
                <w:bCs/>
                <w:color w:val="1F4E79"/>
                <w:sz w:val="20"/>
                <w:szCs w:val="20"/>
              </w:rPr>
              <w:t xml:space="preserve">Scrutinizer</w:t>
            </w:r>
          </w:p>
          <w:p>
            <w:r>
              <w:rPr>
                <w:rFonts w:ascii="Arial" w:cs="Arial" w:eastAsia="Arial" w:hAnsi="Arial"/>
                <w:i/>
                <w:iCs/>
                <w:color w:val="595959"/>
                <w:sz w:val="18"/>
                <w:szCs w:val="18"/>
              </w:rPr>
              <w:t xml:space="preserve">Completeness Check</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Receives all frozen bundles along with evaluator details. Checks every booklet to confirm that every question attempted by the student has received a mark — not whether the marks are correct, but whether marks were assigned at all. This catches any question missed by both the AI and the evaluator.</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1900"/>
            <w:tcBorders>
              <w:top w:val="single" w:color="BFBFBF" w:sz="1"/>
              <w:left w:val="single" w:color="BFBFBF" w:sz="1"/>
              <w:bottom w:val="single" w:color="BFBFBF" w:sz="1"/>
              <w:right w:val="single" w:color="BFBFBF" w:sz="1"/>
            </w:tcBorders>
            <w:shd w:fill="FEF9E7" w:val="clear"/>
            <w:tcMar>
              <w:top w:type="dxa" w:w="80"/>
              <w:left w:type="dxa" w:w="120"/>
              <w:bottom w:type="dxa" w:w="80"/>
              <w:right w:type="dxa" w:w="100"/>
            </w:tcMar>
            <w:vAlign w:val="center"/>
          </w:tcPr>
          <w:p>
            <w:r>
              <w:rPr>
                <w:rFonts w:ascii="Arial" w:cs="Arial" w:eastAsia="Arial" w:hAnsi="Arial"/>
                <w:b/>
                <w:bCs/>
                <w:color w:val="1F4E79"/>
                <w:sz w:val="20"/>
                <w:szCs w:val="20"/>
              </w:rPr>
              <w:t xml:space="preserve">Scrutinizer</w:t>
            </w:r>
          </w:p>
          <w:p>
            <w:r>
              <w:rPr>
                <w:rFonts w:ascii="Arial" w:cs="Arial" w:eastAsia="Arial" w:hAnsi="Arial"/>
                <w:i/>
                <w:iCs/>
                <w:color w:val="595959"/>
                <w:sz w:val="18"/>
                <w:szCs w:val="18"/>
              </w:rPr>
              <w:t xml:space="preserve">Unfreeze &amp; Notify</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If a missed question is found: the Scrutinizer unfreezes that specific booklet only. Sends a message specifying the exact question number and booklet number where marks are missing. The booklet appears highlighted (red) in the External Examiner's bundle view. The message is attached to the booklet and also appears in the Examiner's Notifications tab.</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9</w:t>
            </w:r>
          </w:p>
        </w:tc>
        <w:tc>
          <w:tcPr>
            <w:tcW w:type="dxa" w:w="1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00"/>
            </w:tcMar>
            <w:vAlign w:val="center"/>
          </w:tcPr>
          <w:p>
            <w:r>
              <w:rPr>
                <w:rFonts w:ascii="Arial" w:cs="Arial" w:eastAsia="Arial" w:hAnsi="Arial"/>
                <w:b/>
                <w:bCs/>
                <w:color w:val="1F4E79"/>
                <w:sz w:val="20"/>
                <w:szCs w:val="20"/>
              </w:rPr>
              <w:t xml:space="preserve">External Examiner</w:t>
            </w:r>
          </w:p>
          <w:p>
            <w:r>
              <w:rPr>
                <w:rFonts w:ascii="Arial" w:cs="Arial" w:eastAsia="Arial" w:hAnsi="Arial"/>
                <w:i/>
                <w:iCs/>
                <w:color w:val="595959"/>
                <w:sz w:val="18"/>
                <w:szCs w:val="18"/>
              </w:rPr>
              <w:t xml:space="preserve">Re-correction</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Opens the highlighted booklet, reads the Scrutinizer's message, assigns the missing marks. Re-corrects only the flagged booklets — not the entire bundle. After completing all flagged corrections, clicks 'Initial Freeze' again to resubmit.</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10</w:t>
            </w:r>
          </w:p>
        </w:tc>
        <w:tc>
          <w:tcPr>
            <w:tcW w:type="dxa" w:w="1900"/>
            <w:tcBorders>
              <w:top w:val="single" w:color="BFBFBF" w:sz="1"/>
              <w:left w:val="single" w:color="BFBFBF" w:sz="1"/>
              <w:bottom w:val="single" w:color="BFBFBF" w:sz="1"/>
              <w:right w:val="single" w:color="BFBFBF" w:sz="1"/>
            </w:tcBorders>
            <w:shd w:fill="EAF4EA" w:val="clear"/>
            <w:tcMar>
              <w:top w:type="dxa" w:w="80"/>
              <w:left w:type="dxa" w:w="120"/>
              <w:bottom w:type="dxa" w:w="80"/>
              <w:right w:type="dxa" w:w="100"/>
            </w:tcMar>
            <w:vAlign w:val="center"/>
          </w:tcPr>
          <w:p>
            <w:r>
              <w:rPr>
                <w:rFonts w:ascii="Arial" w:cs="Arial" w:eastAsia="Arial" w:hAnsi="Arial"/>
                <w:b/>
                <w:bCs/>
                <w:color w:val="1F4E79"/>
                <w:sz w:val="20"/>
                <w:szCs w:val="20"/>
              </w:rPr>
              <w:t xml:space="preserve">Scrutinizer</w:t>
            </w:r>
          </w:p>
          <w:p>
            <w:r>
              <w:rPr>
                <w:rFonts w:ascii="Arial" w:cs="Arial" w:eastAsia="Arial" w:hAnsi="Arial"/>
                <w:i/>
                <w:iCs/>
                <w:color w:val="595959"/>
                <w:sz w:val="18"/>
                <w:szCs w:val="18"/>
              </w:rPr>
              <w:t xml:space="preserve">Final Freeze</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After verifying all booklets across all subjects are correctly marked, clicks 'Freeze All'. This signals the DCE to begin the quality audit. Relative grading calculations are initiated from this point onward using internal + external mark data.</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11</w:t>
            </w:r>
          </w:p>
        </w:tc>
        <w:tc>
          <w:tcPr>
            <w:tcW w:type="dxa" w:w="1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00"/>
            </w:tcMar>
            <w:vAlign w:val="center"/>
          </w:tcPr>
          <w:p>
            <w:r>
              <w:rPr>
                <w:rFonts w:ascii="Arial" w:cs="Arial" w:eastAsia="Arial" w:hAnsi="Arial"/>
                <w:b/>
                <w:bCs/>
                <w:color w:val="1F4E79"/>
                <w:sz w:val="20"/>
                <w:szCs w:val="20"/>
              </w:rPr>
              <w:t xml:space="preserve">DCE</w:t>
            </w:r>
          </w:p>
          <w:p>
            <w:r>
              <w:rPr>
                <w:rFonts w:ascii="Arial" w:cs="Arial" w:eastAsia="Arial" w:hAnsi="Arial"/>
                <w:i/>
                <w:iCs/>
                <w:color w:val="595959"/>
                <w:sz w:val="18"/>
                <w:szCs w:val="18"/>
              </w:rPr>
              <w:t xml:space="preserve">Random Audit</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Receives the frozen results. Selects a college, semester, regulation, and subject. Requests N random booklets for spot-checking — the count is at the DCE's discretion. Reviews whether the AI evaluation and faculty corrections are of acceptable quality.</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12</w:t>
            </w:r>
          </w:p>
        </w:tc>
        <w:tc>
          <w:tcPr>
            <w:tcW w:type="dxa" w:w="1900"/>
            <w:tcBorders>
              <w:top w:val="single" w:color="BFBFBF" w:sz="1"/>
              <w:left w:val="single" w:color="BFBFBF" w:sz="1"/>
              <w:bottom w:val="single" w:color="BFBFBF" w:sz="1"/>
              <w:right w:val="single" w:color="BFBFBF" w:sz="1"/>
            </w:tcBorders>
            <w:shd w:fill="FEF9E7" w:val="clear"/>
            <w:tcMar>
              <w:top w:type="dxa" w:w="80"/>
              <w:left w:type="dxa" w:w="120"/>
              <w:bottom w:type="dxa" w:w="80"/>
              <w:right w:type="dxa" w:w="100"/>
            </w:tcMar>
            <w:vAlign w:val="center"/>
          </w:tcPr>
          <w:p>
            <w:r>
              <w:rPr>
                <w:rFonts w:ascii="Arial" w:cs="Arial" w:eastAsia="Arial" w:hAnsi="Arial"/>
                <w:b/>
                <w:bCs/>
                <w:color w:val="1F4E79"/>
                <w:sz w:val="20"/>
                <w:szCs w:val="20"/>
              </w:rPr>
              <w:t xml:space="preserve">DCE</w:t>
            </w:r>
          </w:p>
          <w:p>
            <w:r>
              <w:rPr>
                <w:rFonts w:ascii="Arial" w:cs="Arial" w:eastAsia="Arial" w:hAnsi="Arial"/>
                <w:i/>
                <w:iCs/>
                <w:color w:val="595959"/>
                <w:sz w:val="18"/>
                <w:szCs w:val="18"/>
              </w:rPr>
              <w:t xml:space="preserve">Escalate or Approve</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If issues are found in any booklet: sends a detailed message to the Scrutinizer specifying the problem. The workflow goes backward for re-correction. If satisfied with all subjects: sends an approval request to the CE to finalize and publish results.</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13</w:t>
            </w:r>
          </w:p>
        </w:tc>
        <w:tc>
          <w:tcPr>
            <w:tcW w:type="dxa" w:w="1900"/>
            <w:tcBorders>
              <w:top w:val="single" w:color="BFBFBF" w:sz="1"/>
              <w:left w:val="single" w:color="BFBFBF" w:sz="1"/>
              <w:bottom w:val="single" w:color="BFBFBF" w:sz="1"/>
              <w:right w:val="single" w:color="BFBFBF" w:sz="1"/>
            </w:tcBorders>
            <w:shd w:fill="EAF4EA" w:val="clear"/>
            <w:tcMar>
              <w:top w:type="dxa" w:w="80"/>
              <w:left w:type="dxa" w:w="120"/>
              <w:bottom w:type="dxa" w:w="80"/>
              <w:right w:type="dxa" w:w="100"/>
            </w:tcMar>
            <w:vAlign w:val="center"/>
          </w:tcPr>
          <w:p>
            <w:r>
              <w:rPr>
                <w:rFonts w:ascii="Arial" w:cs="Arial" w:eastAsia="Arial" w:hAnsi="Arial"/>
                <w:b/>
                <w:bCs/>
                <w:color w:val="1F4E79"/>
                <w:sz w:val="20"/>
                <w:szCs w:val="20"/>
              </w:rPr>
              <w:t xml:space="preserve">CE</w:t>
            </w:r>
          </w:p>
          <w:p>
            <w:r>
              <w:rPr>
                <w:rFonts w:ascii="Arial" w:cs="Arial" w:eastAsia="Arial" w:hAnsi="Arial"/>
                <w:i/>
                <w:iCs/>
                <w:color w:val="595959"/>
                <w:sz w:val="18"/>
                <w:szCs w:val="18"/>
              </w:rPr>
              <w:t xml:space="preserve">Analytics Review</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Receives full analytics dashboard: pass percentage per college, subject, department, regulation, and year. Views grade distributions (e.g., how many scored above 90, 75, 50, etc.). Compares internal and external performance. Checks overall result quality.</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14</w:t>
            </w:r>
          </w:p>
        </w:tc>
        <w:tc>
          <w:tcPr>
            <w:tcW w:type="dxa" w:w="19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00"/>
            </w:tcMar>
            <w:vAlign w:val="center"/>
          </w:tcPr>
          <w:p>
            <w:r>
              <w:rPr>
                <w:rFonts w:ascii="Arial" w:cs="Arial" w:eastAsia="Arial" w:hAnsi="Arial"/>
                <w:b/>
                <w:bCs/>
                <w:color w:val="1F4E79"/>
                <w:sz w:val="20"/>
                <w:szCs w:val="20"/>
              </w:rPr>
              <w:t xml:space="preserve">CE</w:t>
            </w:r>
          </w:p>
          <w:p>
            <w:r>
              <w:rPr>
                <w:rFonts w:ascii="Arial" w:cs="Arial" w:eastAsia="Arial" w:hAnsi="Arial"/>
                <w:i/>
                <w:iCs/>
                <w:color w:val="595959"/>
                <w:sz w:val="18"/>
                <w:szCs w:val="18"/>
              </w:rPr>
              <w:t xml:space="preserve">Finalize &amp; Publish</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If satisfied, clicks 'Finalize Results'. Relative grading is finalized and applied. Results are published to students — students see their final grade only (not raw marks). If not satisfied, CE sends a message back to DCE with reasons for further review.</w:t>
            </w:r>
          </w:p>
        </w:tc>
      </w:tr>
      <w:tr>
        <w:tc>
          <w:tcPr>
            <w:tcW w:type="dxa" w:w="600"/>
            <w:tcBorders>
              <w:top w:val="single" w:color="BFBFBF" w:sz="1"/>
              <w:left w:val="single" w:color="BFBFBF" w:sz="1"/>
              <w:bottom w:val="single" w:color="BFBFBF" w:sz="1"/>
              <w:right w:val="single" w:color="BFBFBF"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15</w:t>
            </w:r>
          </w:p>
        </w:tc>
        <w:tc>
          <w:tcPr>
            <w:tcW w:type="dxa" w:w="1900"/>
            <w:tcBorders>
              <w:top w:val="single" w:color="BFBFBF" w:sz="1"/>
              <w:left w:val="single" w:color="BFBFBF" w:sz="1"/>
              <w:bottom w:val="single" w:color="BFBFBF" w:sz="1"/>
              <w:right w:val="single" w:color="BFBFBF" w:sz="1"/>
            </w:tcBorders>
            <w:shd w:fill="EAF4EA" w:val="clear"/>
            <w:tcMar>
              <w:top w:type="dxa" w:w="80"/>
              <w:left w:type="dxa" w:w="120"/>
              <w:bottom w:type="dxa" w:w="80"/>
              <w:right w:type="dxa" w:w="100"/>
            </w:tcMar>
            <w:vAlign w:val="center"/>
          </w:tcPr>
          <w:p>
            <w:r>
              <w:rPr>
                <w:rFonts w:ascii="Arial" w:cs="Arial" w:eastAsia="Arial" w:hAnsi="Arial"/>
                <w:b/>
                <w:bCs/>
                <w:color w:val="1F4E79"/>
                <w:sz w:val="20"/>
                <w:szCs w:val="20"/>
              </w:rPr>
              <w:t xml:space="preserve">Student</w:t>
            </w:r>
          </w:p>
          <w:p>
            <w:r>
              <w:rPr>
                <w:rFonts w:ascii="Arial" w:cs="Arial" w:eastAsia="Arial" w:hAnsi="Arial"/>
                <w:i/>
                <w:iCs/>
                <w:color w:val="595959"/>
                <w:sz w:val="18"/>
                <w:szCs w:val="18"/>
              </w:rPr>
              <w:t xml:space="preserve">View Results</w:t>
            </w:r>
          </w:p>
        </w:tc>
        <w:tc>
          <w:tcPr>
            <w:tcW w:type="dxa" w:w="68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00"/>
            </w:tcMar>
          </w:tcPr>
          <w:p>
            <w:r>
              <w:rPr>
                <w:rFonts w:ascii="Arial" w:cs="Arial" w:eastAsia="Arial" w:hAnsi="Arial"/>
                <w:color w:val="1A1A1A"/>
                <w:sz w:val="21"/>
                <w:szCs w:val="21"/>
              </w:rPr>
              <w:t xml:space="preserve">Student views their published final semester result — displayed as a relative grade (e.g., A+, A, B+). Raw marks are not shown for external exams. Internal marks computation (80/20 split) and external 50% marks are combined behind the scenes.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EF9E7" w:val="clear"/>
            <w:tcMar>
              <w:top w:type="dxa" w:w="120"/>
              <w:left w:type="dxa" w:w="200"/>
              <w:bottom w:type="dxa" w:w="120"/>
              <w:right w:type="dxa" w:w="200"/>
            </w:tcMar>
          </w:tcPr>
          <w:p>
            <w:r>
              <w:rPr>
                <w:rFonts w:ascii="Arial" w:cs="Arial" w:eastAsia="Arial" w:hAnsi="Arial"/>
                <w:color w:val="1A1A1A"/>
                <w:sz w:val="22"/>
                <w:szCs w:val="22"/>
              </w:rPr>
              <w:t xml:space="preserve">Result Visibility (External): Only grades are shown to students, not raw marks. The CE publishes results after relative grading is applied. Principal, VC, Chairman, and DCE can view full statistics including marks and grades across all subjects.</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4.3 Passing Criteria</w:t>
      </w:r>
    </w:p>
    <w:p>
      <w:pPr>
        <w:spacing w:after="80" w:before="80"/>
      </w:pPr>
      <w:r>
        <w:rPr>
          <w:rFonts w:ascii="Arial" w:cs="Arial" w:eastAsia="Arial" w:hAnsi="Arial"/>
          <w:color w:val="1A1A1A"/>
          <w:sz w:val="22"/>
          <w:szCs w:val="22"/>
        </w:rPr>
        <w:t xml:space="preserve">Students must independently meet the minimum passing threshold in both the internal and external components. Meeting the overall combined threshold alone is not sufficient.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Maximum Marks</w:t>
            </w:r>
          </w:p>
        </w:tc>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 to Pass</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Internal (80/20 combined)</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50 marks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 of 50 = 10 marks</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External (50% of 100)</w:t>
            </w:r>
          </w:p>
        </w:tc>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50 marks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20% of 50 = 10 marks</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Overall Combined</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100 marks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50% = 50 marks</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4.4 Common Features Across All Roles</w:t>
      </w:r>
    </w:p>
    <w:p>
      <w:pPr>
        <w:pStyle w:val="ListParagraph"/>
        <w:numPr>
          <w:ilvl w:val="0"/>
          <w:numId w:val="2"/>
        </w:numPr>
        <w:spacing w:after="40" w:before="40"/>
      </w:pPr>
      <w:r>
        <w:rPr>
          <w:rFonts w:ascii="Arial" w:cs="Arial" w:eastAsia="Arial" w:hAnsi="Arial"/>
          <w:color w:val="1A1A1A"/>
          <w:sz w:val="22"/>
          <w:szCs w:val="22"/>
        </w:rPr>
        <w:t xml:space="preserve">Notifications Tab: Every user role has a Notifications tab. All system events — bundle assignments, revision requests, freeze/unfreeze actions, escalation messages, and result publication — generate a notification. Messages attached to rejected or unfrozen booklets are visible both in the Notifications tab and within the booklet itself.</w:t>
      </w:r>
    </w:p>
    <w:p>
      <w:pPr>
        <w:pStyle w:val="ListParagraph"/>
        <w:numPr>
          <w:ilvl w:val="0"/>
          <w:numId w:val="2"/>
        </w:numPr>
        <w:spacing w:after="40" w:before="40"/>
      </w:pPr>
      <w:r>
        <w:rPr>
          <w:rFonts w:ascii="Arial" w:cs="Arial" w:eastAsia="Arial" w:hAnsi="Arial"/>
          <w:color w:val="1A1A1A"/>
          <w:sz w:val="22"/>
          <w:szCs w:val="22"/>
        </w:rPr>
        <w:t xml:space="preserve">Role Dashboard: Every user has a personalized dashboard summarizing their workload, pending actions, completed evaluations, and relevant statistics. All data is dynamic and real-time.</w:t>
      </w:r>
    </w:p>
    <w:p>
      <w:pPr>
        <w:pStyle w:val="ListParagraph"/>
        <w:numPr>
          <w:ilvl w:val="0"/>
          <w:numId w:val="2"/>
        </w:numPr>
        <w:spacing w:after="40" w:before="40"/>
      </w:pPr>
      <w:r>
        <w:rPr>
          <w:rFonts w:ascii="Arial" w:cs="Arial" w:eastAsia="Arial" w:hAnsi="Arial"/>
          <w:color w:val="1A1A1A"/>
          <w:sz w:val="22"/>
          <w:szCs w:val="22"/>
        </w:rPr>
        <w:t xml:space="preserve">Unique IDs: Every user (student, faculty, examiner, admin) has a unique system-generated ID. Students follow the format YYPCCCNNN (e.g., 23P31A0527). Faculty have unique faculty IDs. All IDs are assigned and managed by the Admin.</w:t>
      </w:r>
    </w:p>
    <w:p>
      <w:pPr>
        <w:pStyle w:val="ListParagraph"/>
        <w:numPr>
          <w:ilvl w:val="0"/>
          <w:numId w:val="2"/>
        </w:numPr>
        <w:spacing w:after="40" w:before="40"/>
      </w:pPr>
      <w:r>
        <w:rPr>
          <w:rFonts w:ascii="Arial" w:cs="Arial" w:eastAsia="Arial" w:hAnsi="Arial"/>
          <w:color w:val="1A1A1A"/>
          <w:sz w:val="22"/>
          <w:szCs w:val="22"/>
        </w:rPr>
        <w:t xml:space="preserve">Subject Mapping: Every faculty member is mapped to one or more subjects they teach. This mapping is used for bundle assignment, evaluation, and access control. One faculty can teach many subjects.</w:t>
      </w:r>
    </w:p>
    <w:p>
      <w:pPr>
        <w:spacing w:after="60" w:before="60"/>
      </w:pPr>
      <w:r>
        <w:t xml:space="preserve"/>
      </w:r>
    </w:p>
    <w:p>
      <w:pPr>
        <w:pStyle w:val="Heading1"/>
        <w:pBdr>
          <w:bottom w:val="single" w:color="2E75B6" w:sz="8" w:space="4"/>
        </w:pBdr>
        <w:spacing w:after="160" w:before="400"/>
      </w:pPr>
      <w:r>
        <w:rPr>
          <w:rFonts w:ascii="Arial" w:cs="Arial" w:eastAsia="Arial" w:hAnsi="Arial"/>
          <w:b/>
          <w:bCs/>
          <w:color w:val="1F4E79"/>
          <w:sz w:val="32"/>
          <w:szCs w:val="32"/>
        </w:rPr>
        <w:t xml:space="preserve">5. System Overview</w:t>
      </w:r>
    </w:p>
    <w:p>
      <w:pPr>
        <w:pStyle w:val="Heading2"/>
        <w:spacing w:after="120" w:before="280"/>
      </w:pPr>
      <w:r>
        <w:rPr>
          <w:rFonts w:ascii="Arial" w:cs="Arial" w:eastAsia="Arial" w:hAnsi="Arial"/>
          <w:b/>
          <w:bCs/>
          <w:color w:val="2E75B6"/>
          <w:sz w:val="26"/>
          <w:szCs w:val="26"/>
        </w:rPr>
        <w:t xml:space="preserve">5.1 Marking Scheme</w:t>
      </w:r>
    </w:p>
    <w:p>
      <w:pPr>
        <w:pStyle w:val="Heading3"/>
        <w:spacing w:after="80" w:before="200"/>
      </w:pPr>
      <w:r>
        <w:rPr>
          <w:rFonts w:ascii="Arial" w:cs="Arial" w:eastAsia="Arial" w:hAnsi="Arial"/>
          <w:b/>
          <w:bCs/>
          <w:color w:val="2F5496"/>
          <w:sz w:val="22"/>
          <w:szCs w:val="22"/>
        </w:rPr>
        <w:t xml:space="preserve">5.1.1 Internal (Mid) Examination</w:t>
      </w:r>
    </w:p>
    <w:p>
      <w:pPr>
        <w:spacing w:after="80" w:before="80"/>
      </w:pPr>
      <w:r>
        <w:rPr>
          <w:rFonts w:ascii="Arial" w:cs="Arial" w:eastAsia="Arial" w:hAnsi="Arial"/>
          <w:color w:val="1A1A1A"/>
          <w:sz w:val="22"/>
          <w:szCs w:val="22"/>
        </w:rPr>
        <w:t xml:space="preserve">Each subject has two internal examinations, each carrying 50 marks. The final internal mark out of 50 is computed as:</w:t>
      </w:r>
    </w:p>
    <w:p>
      <w:pPr>
        <w:spacing w:after="80" w:before="80"/>
      </w:pPr>
      <w:r>
        <w:rPr>
          <w:rFonts w:ascii="Arial" w:cs="Arial" w:eastAsia="Arial" w:hAnsi="Arial"/>
          <w:b/>
          <w:bCs/>
          <w:color w:val="2E75B6"/>
          <w:sz w:val="22"/>
          <w:szCs w:val="22"/>
        </w:rPr>
        <w:t xml:space="preserve">Internal Score = (80% × Best Internal Mark) + (20% × Other Internal Mark)</w:t>
      </w:r>
    </w:p>
    <w:p>
      <w:pPr>
        <w:spacing w:after="60" w:before="60"/>
      </w:pPr>
      <w:r>
        <w:t xml:space="preserve"/>
      </w:r>
    </w:p>
    <w:p>
      <w:pPr>
        <w:pStyle w:val="Heading3"/>
        <w:spacing w:after="80" w:before="200"/>
      </w:pPr>
      <w:r>
        <w:rPr>
          <w:rFonts w:ascii="Arial" w:cs="Arial" w:eastAsia="Arial" w:hAnsi="Arial"/>
          <w:b/>
          <w:bCs/>
          <w:color w:val="2F5496"/>
          <w:sz w:val="22"/>
          <w:szCs w:val="22"/>
        </w:rPr>
        <w:t xml:space="preserve">5.1.2 External (Final Semester) Examination</w:t>
      </w:r>
    </w:p>
    <w:p>
      <w:pPr>
        <w:spacing w:after="80" w:before="80"/>
      </w:pPr>
      <w:r>
        <w:rPr>
          <w:rFonts w:ascii="Arial" w:cs="Arial" w:eastAsia="Arial" w:hAnsi="Arial"/>
          <w:color w:val="1A1A1A"/>
          <w:sz w:val="22"/>
          <w:szCs w:val="22"/>
        </w:rPr>
        <w:t xml:space="preserve">The external exam carries 100 marks, from which 50 marks are taken (i.e., 50% weightage). The final semester result is:</w:t>
      </w:r>
    </w:p>
    <w:p>
      <w:pPr>
        <w:spacing w:after="80" w:before="80"/>
      </w:pPr>
      <w:r>
        <w:rPr>
          <w:rFonts w:ascii="Arial" w:cs="Arial" w:eastAsia="Arial" w:hAnsi="Arial"/>
          <w:b/>
          <w:bCs/>
          <w:color w:val="2E75B6"/>
          <w:sz w:val="22"/>
          <w:szCs w:val="22"/>
        </w:rPr>
        <w:t xml:space="preserve">Final Semester Score = Internal Score (50 marks) + External Score (50 marks out of 100)</w:t>
      </w:r>
    </w:p>
    <w:p>
      <w:pPr>
        <w:spacing w:after="60" w:before="60"/>
      </w:pPr>
      <w:r>
        <w:t xml:space="preserve"/>
      </w:r>
    </w:p>
    <w:p>
      <w:pPr>
        <w:pStyle w:val="Heading3"/>
        <w:spacing w:after="80" w:before="200"/>
      </w:pPr>
      <w:r>
        <w:rPr>
          <w:rFonts w:ascii="Arial" w:cs="Arial" w:eastAsia="Arial" w:hAnsi="Arial"/>
          <w:b/>
          <w:bCs/>
          <w:color w:val="2F5496"/>
          <w:sz w:val="22"/>
          <w:szCs w:val="22"/>
        </w:rPr>
        <w:t xml:space="preserve">5.1.3 Lab Marks</w:t>
      </w:r>
    </w:p>
    <w:p>
      <w:pPr>
        <w:spacing w:after="80" w:before="80"/>
      </w:pPr>
      <w:r>
        <w:rPr>
          <w:rFonts w:ascii="Arial" w:cs="Arial" w:eastAsia="Arial" w:hAnsi="Arial"/>
          <w:color w:val="1A1A1A"/>
          <w:sz w:val="22"/>
          <w:szCs w:val="22"/>
        </w:rPr>
        <w:t xml:space="preserve">Lab marks are assigned manually by faculty and are included with the final external results — not with internal results.</w:t>
      </w:r>
    </w:p>
    <w:p>
      <w:pPr>
        <w:spacing w:after="60" w:before="60"/>
      </w:pPr>
      <w:r>
        <w:t xml:space="preserve"/>
      </w:r>
    </w:p>
    <w:p>
      <w:pPr>
        <w:pStyle w:val="Heading3"/>
        <w:spacing w:after="80" w:before="200"/>
      </w:pPr>
      <w:r>
        <w:rPr>
          <w:rFonts w:ascii="Arial" w:cs="Arial" w:eastAsia="Arial" w:hAnsi="Arial"/>
          <w:b/>
          <w:bCs/>
          <w:color w:val="2F5496"/>
          <w:sz w:val="22"/>
          <w:szCs w:val="22"/>
        </w:rPr>
        <w:t xml:space="preserve">5.1.4 Relative Grading</w:t>
      </w:r>
    </w:p>
    <w:p>
      <w:pPr>
        <w:spacing w:after="80" w:before="80"/>
      </w:pPr>
      <w:r>
        <w:rPr>
          <w:rFonts w:ascii="Arial" w:cs="Arial" w:eastAsia="Arial" w:hAnsi="Arial"/>
          <w:color w:val="1A1A1A"/>
          <w:sz w:val="22"/>
          <w:szCs w:val="22"/>
        </w:rPr>
        <w:t xml:space="preserve">Relative grading is applied after the CE finalizes the results. Grades are computed based on the distribution of final semester scores across the student cohort.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5.2 Student ID Format</w:t>
      </w:r>
    </w:p>
    <w:p>
      <w:pPr>
        <w:spacing w:after="80" w:before="80"/>
      </w:pPr>
      <w:r>
        <w:rPr>
          <w:rFonts w:ascii="Arial" w:cs="Arial" w:eastAsia="Arial" w:hAnsi="Arial"/>
          <w:color w:val="1A1A1A"/>
          <w:sz w:val="22"/>
          <w:szCs w:val="22"/>
        </w:rPr>
        <w:t xml:space="preserve">Student unique IDs follow the format: YYCCCNNN</w:t>
      </w:r>
    </w:p>
    <w:p>
      <w:pPr>
        <w:pStyle w:val="ListParagraph"/>
        <w:numPr>
          <w:ilvl w:val="0"/>
          <w:numId w:val="2"/>
        </w:numPr>
        <w:spacing w:after="40" w:before="40"/>
      </w:pPr>
      <w:r>
        <w:rPr>
          <w:rFonts w:ascii="Arial" w:cs="Arial" w:eastAsia="Arial" w:hAnsi="Arial"/>
          <w:color w:val="1A1A1A"/>
          <w:sz w:val="22"/>
          <w:szCs w:val="22"/>
        </w:rPr>
        <w:t xml:space="preserve">YY — Year of admission (e.g., 23 for 2023)</w:t>
      </w:r>
    </w:p>
    <w:p>
      <w:pPr>
        <w:pStyle w:val="ListParagraph"/>
        <w:numPr>
          <w:ilvl w:val="0"/>
          <w:numId w:val="2"/>
        </w:numPr>
        <w:spacing w:after="40" w:before="40"/>
      </w:pPr>
      <w:r>
        <w:rPr>
          <w:rFonts w:ascii="Arial" w:cs="Arial" w:eastAsia="Arial" w:hAnsi="Arial"/>
          <w:color w:val="1A1A1A"/>
          <w:sz w:val="22"/>
          <w:szCs w:val="22"/>
        </w:rPr>
        <w:t xml:space="preserve">P — Prefix character</w:t>
      </w:r>
    </w:p>
    <w:p>
      <w:pPr>
        <w:pStyle w:val="ListParagraph"/>
        <w:numPr>
          <w:ilvl w:val="0"/>
          <w:numId w:val="2"/>
        </w:numPr>
        <w:spacing w:after="40" w:before="40"/>
      </w:pPr>
      <w:r>
        <w:rPr>
          <w:rFonts w:ascii="Arial" w:cs="Arial" w:eastAsia="Arial" w:hAnsi="Arial"/>
          <w:color w:val="1A1A1A"/>
          <w:sz w:val="22"/>
          <w:szCs w:val="22"/>
        </w:rPr>
        <w:t xml:space="preserve">CC — Course code (e.g., 05 for CSE, 31 for MECH)</w:t>
      </w:r>
    </w:p>
    <w:p>
      <w:pPr>
        <w:pStyle w:val="ListParagraph"/>
        <w:numPr>
          <w:ilvl w:val="0"/>
          <w:numId w:val="2"/>
        </w:numPr>
        <w:spacing w:after="40" w:before="40"/>
      </w:pPr>
      <w:r>
        <w:rPr>
          <w:rFonts w:ascii="Arial" w:cs="Arial" w:eastAsia="Arial" w:hAnsi="Arial"/>
          <w:color w:val="1A1A1A"/>
          <w:sz w:val="22"/>
          <w:szCs w:val="22"/>
        </w:rPr>
        <w:t xml:space="preserve">NNN — Unique roll number (e.g., 27)</w:t>
      </w:r>
    </w:p>
    <w:p>
      <w:pPr>
        <w:spacing w:after="80" w:before="80"/>
      </w:pPr>
      <w:r>
        <w:rPr>
          <w:rFonts w:ascii="Arial" w:cs="Arial" w:eastAsia="Arial" w:hAnsi="Arial"/>
          <w:color w:val="1A1A1A"/>
          <w:sz w:val="22"/>
          <w:szCs w:val="22"/>
        </w:rPr>
        <w:t xml:space="preserve">Example: 23P31A0527</w:t>
      </w:r>
    </w:p>
    <w:p>
      <w:pPr>
        <w:spacing w:after="60" w:before="60"/>
      </w:pPr>
      <w:r>
        <w:t xml:space="preserve"/>
      </w:r>
    </w:p>
    <w:p>
      <w:pPr>
        <w:pStyle w:val="Heading1"/>
        <w:pBdr>
          <w:bottom w:val="single" w:color="2E75B6" w:sz="8" w:space="4"/>
        </w:pBdr>
        <w:spacing w:after="160" w:before="400"/>
      </w:pPr>
      <w:r>
        <w:rPr>
          <w:rFonts w:ascii="Arial" w:cs="Arial" w:eastAsia="Arial" w:hAnsi="Arial"/>
          <w:b/>
          <w:bCs/>
          <w:color w:val="1F4E79"/>
          <w:sz w:val="32"/>
          <w:szCs w:val="32"/>
        </w:rPr>
        <w:t xml:space="preserve">6. Roles and Responsibilities</w:t>
      </w:r>
    </w:p>
    <w:p>
      <w:pPr>
        <w:pStyle w:val="Heading2"/>
        <w:spacing w:after="120" w:before="280"/>
      </w:pPr>
      <w:r>
        <w:rPr>
          <w:rFonts w:ascii="Arial" w:cs="Arial" w:eastAsia="Arial" w:hAnsi="Arial"/>
          <w:b/>
          <w:bCs/>
          <w:color w:val="2E75B6"/>
          <w:sz w:val="26"/>
          <w:szCs w:val="26"/>
        </w:rPr>
        <w:t xml:space="preserve">6.1 Admin</w:t>
      </w:r>
    </w:p>
    <w:p>
      <w:pPr>
        <w:pStyle w:val="ListParagraph"/>
        <w:numPr>
          <w:ilvl w:val="0"/>
          <w:numId w:val="2"/>
        </w:numPr>
        <w:spacing w:after="40" w:before="40"/>
      </w:pPr>
      <w:r>
        <w:rPr>
          <w:rFonts w:ascii="Arial" w:cs="Arial" w:eastAsia="Arial" w:hAnsi="Arial"/>
          <w:color w:val="1A1A1A"/>
          <w:sz w:val="22"/>
          <w:szCs w:val="22"/>
        </w:rPr>
        <w:t xml:space="preserve">Manage colleges — add, edit, delete</w:t>
      </w:r>
    </w:p>
    <w:p>
      <w:pPr>
        <w:pStyle w:val="ListParagraph"/>
        <w:numPr>
          <w:ilvl w:val="0"/>
          <w:numId w:val="2"/>
        </w:numPr>
        <w:spacing w:after="40" w:before="40"/>
      </w:pPr>
      <w:r>
        <w:rPr>
          <w:rFonts w:ascii="Arial" w:cs="Arial" w:eastAsia="Arial" w:hAnsi="Arial"/>
          <w:color w:val="1A1A1A"/>
          <w:sz w:val="22"/>
          <w:szCs w:val="22"/>
        </w:rPr>
        <w:t xml:space="preserve">Assign Principal, VC, and Chairman per college</w:t>
      </w:r>
    </w:p>
    <w:p>
      <w:pPr>
        <w:pStyle w:val="ListParagraph"/>
        <w:numPr>
          <w:ilvl w:val="0"/>
          <w:numId w:val="2"/>
        </w:numPr>
        <w:spacing w:after="40" w:before="40"/>
      </w:pPr>
      <w:r>
        <w:rPr>
          <w:rFonts w:ascii="Arial" w:cs="Arial" w:eastAsia="Arial" w:hAnsi="Arial"/>
          <w:color w:val="1A1A1A"/>
          <w:sz w:val="22"/>
          <w:szCs w:val="22"/>
        </w:rPr>
        <w:t xml:space="preserve">Manage departments within each college</w:t>
      </w:r>
    </w:p>
    <w:p>
      <w:pPr>
        <w:pStyle w:val="ListParagraph"/>
        <w:numPr>
          <w:ilvl w:val="0"/>
          <w:numId w:val="2"/>
        </w:numPr>
        <w:spacing w:after="40" w:before="40"/>
      </w:pPr>
      <w:r>
        <w:rPr>
          <w:rFonts w:ascii="Arial" w:cs="Arial" w:eastAsia="Arial" w:hAnsi="Arial"/>
          <w:color w:val="1A1A1A"/>
          <w:sz w:val="22"/>
          <w:szCs w:val="22"/>
        </w:rPr>
        <w:t xml:space="preserve">Add HOD and faculty with their subject mappings</w:t>
      </w:r>
    </w:p>
    <w:p>
      <w:pPr>
        <w:pStyle w:val="ListParagraph"/>
        <w:numPr>
          <w:ilvl w:val="0"/>
          <w:numId w:val="2"/>
        </w:numPr>
        <w:spacing w:after="40" w:before="40"/>
      </w:pPr>
      <w:r>
        <w:rPr>
          <w:rFonts w:ascii="Arial" w:cs="Arial" w:eastAsia="Arial" w:hAnsi="Arial"/>
          <w:color w:val="1A1A1A"/>
          <w:sz w:val="22"/>
          <w:szCs w:val="22"/>
        </w:rPr>
        <w:t xml:space="preserve">Add Exam Cell users, Clerks, Subject Coordinators, External Examiners, Scrutinizers, DCE, CE</w:t>
      </w:r>
    </w:p>
    <w:p>
      <w:pPr>
        <w:pStyle w:val="ListParagraph"/>
        <w:numPr>
          <w:ilvl w:val="0"/>
          <w:numId w:val="2"/>
        </w:numPr>
        <w:spacing w:after="40" w:before="40"/>
      </w:pPr>
      <w:r>
        <w:rPr>
          <w:rFonts w:ascii="Arial" w:cs="Arial" w:eastAsia="Arial" w:hAnsi="Arial"/>
          <w:color w:val="1A1A1A"/>
          <w:sz w:val="22"/>
          <w:szCs w:val="22"/>
        </w:rPr>
        <w:t xml:space="preserve">Generate and assign unique IDs to all users</w:t>
      </w:r>
    </w:p>
    <w:p>
      <w:pPr>
        <w:pStyle w:val="ListParagraph"/>
        <w:numPr>
          <w:ilvl w:val="0"/>
          <w:numId w:val="2"/>
        </w:numPr>
        <w:spacing w:after="40" w:before="40"/>
      </w:pPr>
      <w:r>
        <w:rPr>
          <w:rFonts w:ascii="Arial" w:cs="Arial" w:eastAsia="Arial" w:hAnsi="Arial"/>
          <w:color w:val="1A1A1A"/>
          <w:sz w:val="22"/>
          <w:szCs w:val="22"/>
        </w:rPr>
        <w:t xml:space="preserve">Manage all user account details (create, edit, delete)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6.2 Exam Cell</w:t>
      </w:r>
    </w:p>
    <w:p>
      <w:pPr>
        <w:pStyle w:val="ListParagraph"/>
        <w:numPr>
          <w:ilvl w:val="0"/>
          <w:numId w:val="2"/>
        </w:numPr>
        <w:spacing w:after="40" w:before="40"/>
      </w:pPr>
      <w:r>
        <w:rPr>
          <w:rFonts w:ascii="Arial" w:cs="Arial" w:eastAsia="Arial" w:hAnsi="Arial"/>
          <w:color w:val="1A1A1A"/>
          <w:sz w:val="22"/>
          <w:szCs w:val="22"/>
        </w:rPr>
        <w:t xml:space="preserve">Create exam types: Internal 1, Internal 2, or External Exam</w:t>
      </w:r>
    </w:p>
    <w:p>
      <w:pPr>
        <w:pStyle w:val="ListParagraph"/>
        <w:numPr>
          <w:ilvl w:val="0"/>
          <w:numId w:val="2"/>
        </w:numPr>
        <w:spacing w:after="40" w:before="40"/>
      </w:pPr>
      <w:r>
        <w:rPr>
          <w:rFonts w:ascii="Arial" w:cs="Arial" w:eastAsia="Arial" w:hAnsi="Arial"/>
          <w:color w:val="1A1A1A"/>
          <w:sz w:val="22"/>
          <w:szCs w:val="22"/>
        </w:rPr>
        <w:t xml:space="preserve">Associate exams with specific subjects and colleges</w:t>
      </w:r>
    </w:p>
    <w:p>
      <w:pPr>
        <w:pStyle w:val="ListParagraph"/>
        <w:numPr>
          <w:ilvl w:val="0"/>
          <w:numId w:val="2"/>
        </w:numPr>
        <w:spacing w:after="40" w:before="40"/>
      </w:pPr>
      <w:r>
        <w:rPr>
          <w:rFonts w:ascii="Arial" w:cs="Arial" w:eastAsia="Arial" w:hAnsi="Arial"/>
          <w:color w:val="1A1A1A"/>
          <w:sz w:val="22"/>
          <w:szCs w:val="22"/>
        </w:rPr>
        <w:t xml:space="preserve">Assign subject faculty to created exams</w:t>
      </w:r>
    </w:p>
    <w:p>
      <w:pPr>
        <w:pStyle w:val="ListParagraph"/>
        <w:numPr>
          <w:ilvl w:val="0"/>
          <w:numId w:val="2"/>
        </w:numPr>
        <w:spacing w:after="40" w:before="40"/>
      </w:pPr>
      <w:r>
        <w:rPr>
          <w:rFonts w:ascii="Arial" w:cs="Arial" w:eastAsia="Arial" w:hAnsi="Arial"/>
          <w:color w:val="1A1A1A"/>
          <w:sz w:val="22"/>
          <w:szCs w:val="22"/>
        </w:rPr>
        <w:t xml:space="preserve">Set exam metadata: semester, regulation, year</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6.3 Subject Coordinator</w:t>
      </w:r>
    </w:p>
    <w:p>
      <w:pPr>
        <w:pStyle w:val="ListParagraph"/>
        <w:numPr>
          <w:ilvl w:val="0"/>
          <w:numId w:val="2"/>
        </w:numPr>
        <w:spacing w:after="40" w:before="40"/>
      </w:pPr>
      <w:r>
        <w:rPr>
          <w:rFonts w:ascii="Arial" w:cs="Arial" w:eastAsia="Arial" w:hAnsi="Arial"/>
          <w:color w:val="1A1A1A"/>
          <w:sz w:val="22"/>
          <w:szCs w:val="22"/>
        </w:rPr>
        <w:t xml:space="preserve">One coordinator per subject per college — must also teach that subject</w:t>
      </w:r>
    </w:p>
    <w:p>
      <w:pPr>
        <w:pStyle w:val="ListParagraph"/>
        <w:numPr>
          <w:ilvl w:val="0"/>
          <w:numId w:val="2"/>
        </w:numPr>
        <w:spacing w:after="40" w:before="40"/>
      </w:pPr>
      <w:r>
        <w:rPr>
          <w:rFonts w:ascii="Arial" w:cs="Arial" w:eastAsia="Arial" w:hAnsi="Arial"/>
          <w:color w:val="1A1A1A"/>
          <w:sz w:val="22"/>
          <w:szCs w:val="22"/>
        </w:rPr>
        <w:t xml:space="preserve">Receives assignment from Exam Cell</w:t>
      </w:r>
    </w:p>
    <w:p>
      <w:pPr>
        <w:pStyle w:val="ListParagraph"/>
        <w:numPr>
          <w:ilvl w:val="0"/>
          <w:numId w:val="2"/>
        </w:numPr>
        <w:spacing w:after="40" w:before="40"/>
      </w:pPr>
      <w:r>
        <w:rPr>
          <w:rFonts w:ascii="Arial" w:cs="Arial" w:eastAsia="Arial" w:hAnsi="Arial"/>
          <w:color w:val="1A1A1A"/>
          <w:sz w:val="22"/>
          <w:szCs w:val="22"/>
        </w:rPr>
        <w:t xml:space="preserve">Creates question paper for the examination with reference to semester and regulation</w:t>
      </w:r>
    </w:p>
    <w:p>
      <w:pPr>
        <w:pStyle w:val="ListParagraph"/>
        <w:numPr>
          <w:ilvl w:val="0"/>
          <w:numId w:val="2"/>
        </w:numPr>
        <w:spacing w:after="40" w:before="40"/>
      </w:pPr>
      <w:r>
        <w:rPr>
          <w:rFonts w:ascii="Arial" w:cs="Arial" w:eastAsia="Arial" w:hAnsi="Arial"/>
          <w:color w:val="1A1A1A"/>
          <w:sz w:val="22"/>
          <w:szCs w:val="22"/>
        </w:rPr>
        <w:t xml:space="preserve">Uploads: question paper, answer schema, and answer key</w:t>
      </w:r>
    </w:p>
    <w:p>
      <w:pPr>
        <w:pStyle w:val="ListParagraph"/>
        <w:numPr>
          <w:ilvl w:val="0"/>
          <w:numId w:val="2"/>
        </w:numPr>
        <w:spacing w:after="40" w:before="40"/>
      </w:pPr>
      <w:r>
        <w:rPr>
          <w:rFonts w:ascii="Arial" w:cs="Arial" w:eastAsia="Arial" w:hAnsi="Arial"/>
          <w:color w:val="1A1A1A"/>
          <w:sz w:val="22"/>
          <w:szCs w:val="22"/>
        </w:rPr>
        <w:t xml:space="preserve">Defines pass marks for the subject examination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6.4 Clerk</w:t>
      </w:r>
    </w:p>
    <w:p>
      <w:pPr>
        <w:pStyle w:val="Heading3"/>
        <w:spacing w:after="80" w:before="200"/>
      </w:pPr>
      <w:r>
        <w:rPr>
          <w:rFonts w:ascii="Arial" w:cs="Arial" w:eastAsia="Arial" w:hAnsi="Arial"/>
          <w:b/>
          <w:bCs/>
          <w:color w:val="2F5496"/>
          <w:sz w:val="22"/>
          <w:szCs w:val="22"/>
        </w:rPr>
        <w:t xml:space="preserve">6.4.1 Internal Exam</w:t>
      </w:r>
    </w:p>
    <w:p>
      <w:pPr>
        <w:pStyle w:val="ListParagraph"/>
        <w:numPr>
          <w:ilvl w:val="0"/>
          <w:numId w:val="2"/>
        </w:numPr>
        <w:spacing w:after="40" w:before="40"/>
      </w:pPr>
      <w:r>
        <w:rPr>
          <w:rFonts w:ascii="Arial" w:cs="Arial" w:eastAsia="Arial" w:hAnsi="Arial"/>
          <w:color w:val="1A1A1A"/>
          <w:sz w:val="22"/>
          <w:szCs w:val="22"/>
        </w:rPr>
        <w:t xml:space="preserve">Scans all answer sheets</w:t>
      </w:r>
    </w:p>
    <w:p>
      <w:pPr>
        <w:pStyle w:val="ListParagraph"/>
        <w:numPr>
          <w:ilvl w:val="0"/>
          <w:numId w:val="2"/>
        </w:numPr>
        <w:spacing w:after="40" w:before="40"/>
      </w:pPr>
      <w:r>
        <w:rPr>
          <w:rFonts w:ascii="Arial" w:cs="Arial" w:eastAsia="Arial" w:hAnsi="Arial"/>
          <w:color w:val="1A1A1A"/>
          <w:sz w:val="22"/>
          <w:szCs w:val="22"/>
        </w:rPr>
        <w:t xml:space="preserve">Groups scanned booklets into bundles per section</w:t>
      </w:r>
    </w:p>
    <w:p>
      <w:pPr>
        <w:pStyle w:val="ListParagraph"/>
        <w:numPr>
          <w:ilvl w:val="0"/>
          <w:numId w:val="2"/>
        </w:numPr>
        <w:spacing w:after="40" w:before="40"/>
      </w:pPr>
      <w:r>
        <w:rPr>
          <w:rFonts w:ascii="Arial" w:cs="Arial" w:eastAsia="Arial" w:hAnsi="Arial"/>
          <w:color w:val="1A1A1A"/>
          <w:sz w:val="22"/>
          <w:szCs w:val="22"/>
        </w:rPr>
        <w:t xml:space="preserve">Assigns bundles to respective section faculty</w:t>
      </w:r>
    </w:p>
    <w:p>
      <w:pPr>
        <w:spacing w:after="60" w:before="60"/>
      </w:pPr>
      <w:r>
        <w:t xml:space="preserve"/>
      </w:r>
    </w:p>
    <w:p>
      <w:pPr>
        <w:pStyle w:val="Heading3"/>
        <w:spacing w:after="80" w:before="200"/>
      </w:pPr>
      <w:r>
        <w:rPr>
          <w:rFonts w:ascii="Arial" w:cs="Arial" w:eastAsia="Arial" w:hAnsi="Arial"/>
          <w:b/>
          <w:bCs/>
          <w:color w:val="2F5496"/>
          <w:sz w:val="22"/>
          <w:szCs w:val="22"/>
        </w:rPr>
        <w:t xml:space="preserve">6.4.2 External Exam</w:t>
      </w:r>
    </w:p>
    <w:p>
      <w:pPr>
        <w:pStyle w:val="ListParagraph"/>
        <w:numPr>
          <w:ilvl w:val="0"/>
          <w:numId w:val="2"/>
        </w:numPr>
        <w:spacing w:after="40" w:before="40"/>
      </w:pPr>
      <w:r>
        <w:rPr>
          <w:rFonts w:ascii="Arial" w:cs="Arial" w:eastAsia="Arial" w:hAnsi="Arial"/>
          <w:color w:val="1A1A1A"/>
          <w:sz w:val="22"/>
          <w:szCs w:val="22"/>
        </w:rPr>
        <w:t xml:space="preserve">Scans all answer scripts for a particular subject</w:t>
      </w:r>
    </w:p>
    <w:p>
      <w:pPr>
        <w:pStyle w:val="ListParagraph"/>
        <w:numPr>
          <w:ilvl w:val="0"/>
          <w:numId w:val="2"/>
        </w:numPr>
        <w:spacing w:after="40" w:before="40"/>
      </w:pPr>
      <w:r>
        <w:rPr>
          <w:rFonts w:ascii="Arial" w:cs="Arial" w:eastAsia="Arial" w:hAnsi="Arial"/>
          <w:color w:val="1A1A1A"/>
          <w:sz w:val="22"/>
          <w:szCs w:val="22"/>
        </w:rPr>
        <w:t xml:space="preserve">Uses the reference of number of equal booklets</w:t>
      </w:r>
    </w:p>
    <w:p>
      <w:pPr>
        <w:pStyle w:val="ListParagraph"/>
        <w:numPr>
          <w:ilvl w:val="0"/>
          <w:numId w:val="2"/>
        </w:numPr>
        <w:spacing w:after="40" w:before="40"/>
      </w:pPr>
      <w:r>
        <w:rPr>
          <w:rFonts w:ascii="Arial" w:cs="Arial" w:eastAsia="Arial" w:hAnsi="Arial"/>
          <w:color w:val="1A1A1A"/>
          <w:sz w:val="22"/>
          <w:szCs w:val="22"/>
        </w:rPr>
        <w:t xml:space="preserve">Assigns booklet bundles to respective external faculty examiners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6.5 Internal Faculty</w:t>
      </w:r>
    </w:p>
    <w:p>
      <w:pPr>
        <w:pStyle w:val="ListParagraph"/>
        <w:numPr>
          <w:ilvl w:val="0"/>
          <w:numId w:val="2"/>
        </w:numPr>
        <w:spacing w:after="40" w:before="40"/>
      </w:pPr>
      <w:r>
        <w:rPr>
          <w:rFonts w:ascii="Arial" w:cs="Arial" w:eastAsia="Arial" w:hAnsi="Arial"/>
          <w:color w:val="1A1A1A"/>
          <w:sz w:val="22"/>
          <w:szCs w:val="22"/>
        </w:rPr>
        <w:t xml:space="preserve">Receives bundle(s) assigned by the Clerk</w:t>
      </w:r>
    </w:p>
    <w:p>
      <w:pPr>
        <w:pStyle w:val="ListParagraph"/>
        <w:numPr>
          <w:ilvl w:val="0"/>
          <w:numId w:val="2"/>
        </w:numPr>
        <w:spacing w:after="40" w:before="40"/>
      </w:pPr>
      <w:r>
        <w:rPr>
          <w:rFonts w:ascii="Arial" w:cs="Arial" w:eastAsia="Arial" w:hAnsi="Arial"/>
          <w:color w:val="1A1A1A"/>
          <w:sz w:val="22"/>
          <w:szCs w:val="22"/>
        </w:rPr>
        <w:t xml:space="preserve">Clicks 'Evaluate Bundle' to trigger AI evaluation for all booklets</w:t>
      </w:r>
    </w:p>
    <w:p>
      <w:pPr>
        <w:pStyle w:val="ListParagraph"/>
        <w:numPr>
          <w:ilvl w:val="0"/>
          <w:numId w:val="2"/>
        </w:numPr>
        <w:spacing w:after="40" w:before="40"/>
      </w:pPr>
      <w:r>
        <w:rPr>
          <w:rFonts w:ascii="Arial" w:cs="Arial" w:eastAsia="Arial" w:hAnsi="Arial"/>
          <w:color w:val="1A1A1A"/>
          <w:sz w:val="22"/>
          <w:szCs w:val="22"/>
        </w:rPr>
        <w:t xml:space="preserve">Reviews AI output per booklet: question number, marks, strong/weak points</w:t>
      </w:r>
    </w:p>
    <w:p>
      <w:pPr>
        <w:pStyle w:val="ListParagraph"/>
        <w:numPr>
          <w:ilvl w:val="0"/>
          <w:numId w:val="2"/>
        </w:numPr>
        <w:spacing w:after="40" w:before="40"/>
      </w:pPr>
      <w:r>
        <w:rPr>
          <w:rFonts w:ascii="Arial" w:cs="Arial" w:eastAsia="Arial" w:hAnsi="Arial"/>
          <w:color w:val="1A1A1A"/>
          <w:sz w:val="22"/>
          <w:szCs w:val="22"/>
        </w:rPr>
        <w:t xml:space="preserve">Can edit marks assigned by AI</w:t>
      </w:r>
    </w:p>
    <w:p>
      <w:pPr>
        <w:pStyle w:val="ListParagraph"/>
        <w:numPr>
          <w:ilvl w:val="0"/>
          <w:numId w:val="2"/>
        </w:numPr>
        <w:spacing w:after="40" w:before="40"/>
      </w:pPr>
      <w:r>
        <w:rPr>
          <w:rFonts w:ascii="Arial" w:cs="Arial" w:eastAsia="Arial" w:hAnsi="Arial"/>
          <w:color w:val="1A1A1A"/>
          <w:sz w:val="22"/>
          <w:szCs w:val="22"/>
        </w:rPr>
        <w:t xml:space="preserve">Can verify handwriting via Script View (enabled after saving progress for a student)</w:t>
      </w:r>
    </w:p>
    <w:p>
      <w:pPr>
        <w:pStyle w:val="ListParagraph"/>
        <w:numPr>
          <w:ilvl w:val="0"/>
          <w:numId w:val="2"/>
        </w:numPr>
        <w:spacing w:after="40" w:before="40"/>
      </w:pPr>
      <w:r>
        <w:rPr>
          <w:rFonts w:ascii="Arial" w:cs="Arial" w:eastAsia="Arial" w:hAnsi="Arial"/>
          <w:color w:val="1A1A1A"/>
          <w:sz w:val="22"/>
          <w:szCs w:val="22"/>
        </w:rPr>
        <w:t xml:space="preserve">Within 2 days, if no student revision request is raised, marks are frozen</w:t>
      </w:r>
    </w:p>
    <w:p>
      <w:pPr>
        <w:pStyle w:val="ListParagraph"/>
        <w:numPr>
          <w:ilvl w:val="0"/>
          <w:numId w:val="2"/>
        </w:numPr>
        <w:spacing w:after="40" w:before="40"/>
      </w:pPr>
      <w:r>
        <w:rPr>
          <w:rFonts w:ascii="Arial" w:cs="Arial" w:eastAsia="Arial" w:hAnsi="Arial"/>
          <w:color w:val="1A1A1A"/>
          <w:sz w:val="22"/>
          <w:szCs w:val="22"/>
        </w:rPr>
        <w:t xml:space="preserve">Manually assigns lab marks (included with external results, not internal)</w:t>
      </w:r>
    </w:p>
    <w:p>
      <w:pPr>
        <w:pStyle w:val="ListParagraph"/>
        <w:numPr>
          <w:ilvl w:val="0"/>
          <w:numId w:val="2"/>
        </w:numPr>
        <w:spacing w:after="40" w:before="40"/>
      </w:pPr>
      <w:r>
        <w:rPr>
          <w:rFonts w:ascii="Arial" w:cs="Arial" w:eastAsia="Arial" w:hAnsi="Arial"/>
          <w:color w:val="1A1A1A"/>
          <w:sz w:val="22"/>
          <w:szCs w:val="22"/>
        </w:rPr>
        <w:t xml:space="preserve">If student requests revision within 2 days, faculty reviews and may modify marks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6.6 External Examiner</w:t>
      </w:r>
    </w:p>
    <w:p>
      <w:pPr>
        <w:pStyle w:val="ListParagraph"/>
        <w:numPr>
          <w:ilvl w:val="0"/>
          <w:numId w:val="2"/>
        </w:numPr>
        <w:spacing w:after="40" w:before="40"/>
      </w:pPr>
      <w:r>
        <w:rPr>
          <w:rFonts w:ascii="Arial" w:cs="Arial" w:eastAsia="Arial" w:hAnsi="Arial"/>
          <w:color w:val="1A1A1A"/>
          <w:sz w:val="22"/>
          <w:szCs w:val="22"/>
        </w:rPr>
        <w:t xml:space="preserve">Receives booklet bundles assigned by the Clerk for final (external) exam</w:t>
      </w:r>
    </w:p>
    <w:p>
      <w:pPr>
        <w:pStyle w:val="ListParagraph"/>
        <w:numPr>
          <w:ilvl w:val="0"/>
          <w:numId w:val="2"/>
        </w:numPr>
        <w:spacing w:after="40" w:before="40"/>
      </w:pPr>
      <w:r>
        <w:rPr>
          <w:rFonts w:ascii="Arial" w:cs="Arial" w:eastAsia="Arial" w:hAnsi="Arial"/>
          <w:color w:val="1A1A1A"/>
          <w:sz w:val="22"/>
          <w:szCs w:val="22"/>
        </w:rPr>
        <w:t xml:space="preserve">Clicks 'Evaluate Bundle' to trigger AI evaluation</w:t>
      </w:r>
    </w:p>
    <w:p>
      <w:pPr>
        <w:pStyle w:val="ListParagraph"/>
        <w:numPr>
          <w:ilvl w:val="0"/>
          <w:numId w:val="2"/>
        </w:numPr>
        <w:spacing w:after="40" w:before="40"/>
      </w:pPr>
      <w:r>
        <w:rPr>
          <w:rFonts w:ascii="Arial" w:cs="Arial" w:eastAsia="Arial" w:hAnsi="Arial"/>
          <w:color w:val="1A1A1A"/>
          <w:sz w:val="22"/>
          <w:szCs w:val="22"/>
        </w:rPr>
        <w:t xml:space="preserve">Reviews AI output: question number, marks, strong/weak points per booklet</w:t>
      </w:r>
    </w:p>
    <w:p>
      <w:pPr>
        <w:pStyle w:val="ListParagraph"/>
        <w:numPr>
          <w:ilvl w:val="0"/>
          <w:numId w:val="2"/>
        </w:numPr>
        <w:spacing w:after="40" w:before="40"/>
      </w:pPr>
      <w:r>
        <w:rPr>
          <w:rFonts w:ascii="Arial" w:cs="Arial" w:eastAsia="Arial" w:hAnsi="Arial"/>
          <w:color w:val="1A1A1A"/>
          <w:sz w:val="22"/>
          <w:szCs w:val="22"/>
        </w:rPr>
        <w:t xml:space="preserve">Can edit marks</w:t>
      </w:r>
    </w:p>
    <w:p>
      <w:pPr>
        <w:pStyle w:val="ListParagraph"/>
        <w:numPr>
          <w:ilvl w:val="0"/>
          <w:numId w:val="2"/>
        </w:numPr>
        <w:spacing w:after="40" w:before="40"/>
      </w:pPr>
      <w:r>
        <w:rPr>
          <w:rFonts w:ascii="Arial" w:cs="Arial" w:eastAsia="Arial" w:hAnsi="Arial"/>
          <w:color w:val="1A1A1A"/>
          <w:sz w:val="22"/>
          <w:szCs w:val="22"/>
        </w:rPr>
        <w:t xml:space="preserve">Can verify student handwriting via Script View</w:t>
      </w:r>
    </w:p>
    <w:p>
      <w:pPr>
        <w:pStyle w:val="ListParagraph"/>
        <w:numPr>
          <w:ilvl w:val="0"/>
          <w:numId w:val="2"/>
        </w:numPr>
        <w:spacing w:after="40" w:before="40"/>
      </w:pPr>
      <w:r>
        <w:rPr>
          <w:rFonts w:ascii="Arial" w:cs="Arial" w:eastAsia="Arial" w:hAnsi="Arial"/>
          <w:color w:val="1A1A1A"/>
          <w:sz w:val="22"/>
          <w:szCs w:val="22"/>
        </w:rPr>
        <w:t xml:space="preserve">Marks freeze after completing all booklets in a bundle</w:t>
      </w:r>
    </w:p>
    <w:p>
      <w:pPr>
        <w:pStyle w:val="ListParagraph"/>
        <w:numPr>
          <w:ilvl w:val="0"/>
          <w:numId w:val="2"/>
        </w:numPr>
        <w:spacing w:after="40" w:before="40"/>
      </w:pPr>
      <w:r>
        <w:rPr>
          <w:rFonts w:ascii="Arial" w:cs="Arial" w:eastAsia="Arial" w:hAnsi="Arial"/>
          <w:color w:val="1A1A1A"/>
          <w:sz w:val="22"/>
          <w:szCs w:val="22"/>
        </w:rPr>
        <w:t xml:space="preserve">If Scrutinizer finds an issue, the specific booklet is unfrozen and highlighted with a message</w:t>
      </w:r>
    </w:p>
    <w:p>
      <w:pPr>
        <w:pStyle w:val="ListParagraph"/>
        <w:numPr>
          <w:ilvl w:val="0"/>
          <w:numId w:val="2"/>
        </w:numPr>
        <w:spacing w:after="40" w:before="40"/>
      </w:pPr>
      <w:r>
        <w:rPr>
          <w:rFonts w:ascii="Arial" w:cs="Arial" w:eastAsia="Arial" w:hAnsi="Arial"/>
          <w:color w:val="1A1A1A"/>
          <w:sz w:val="22"/>
          <w:szCs w:val="22"/>
        </w:rPr>
        <w:t xml:space="preserve">Faculty sees notification and highlighted booklet in the bundle for re-correction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6.7 Scrutinizer</w:t>
      </w:r>
    </w:p>
    <w:p>
      <w:pPr>
        <w:spacing w:after="80" w:before="80"/>
      </w:pPr>
      <w:r>
        <w:rPr>
          <w:rFonts w:ascii="Arial" w:cs="Arial" w:eastAsia="Arial" w:hAnsi="Arial"/>
          <w:color w:val="1A1A1A"/>
          <w:sz w:val="22"/>
          <w:szCs w:val="22"/>
        </w:rPr>
        <w:t xml:space="preserve">Scrutinizer is applicable only for Final (External/Semester) Exams.</w:t>
      </w:r>
    </w:p>
    <w:p>
      <w:pPr>
        <w:pStyle w:val="ListParagraph"/>
        <w:numPr>
          <w:ilvl w:val="0"/>
          <w:numId w:val="2"/>
        </w:numPr>
        <w:spacing w:after="40" w:before="40"/>
      </w:pPr>
      <w:r>
        <w:rPr>
          <w:rFonts w:ascii="Arial" w:cs="Arial" w:eastAsia="Arial" w:hAnsi="Arial"/>
          <w:color w:val="1A1A1A"/>
          <w:sz w:val="22"/>
          <w:szCs w:val="22"/>
        </w:rPr>
        <w:t xml:space="preserve">Receives evaluated bundles with evaluator details</w:t>
      </w:r>
    </w:p>
    <w:p>
      <w:pPr>
        <w:pStyle w:val="ListParagraph"/>
        <w:numPr>
          <w:ilvl w:val="0"/>
          <w:numId w:val="2"/>
        </w:numPr>
        <w:spacing w:after="40" w:before="40"/>
      </w:pPr>
      <w:r>
        <w:rPr>
          <w:rFonts w:ascii="Arial" w:cs="Arial" w:eastAsia="Arial" w:hAnsi="Arial"/>
          <w:color w:val="1A1A1A"/>
          <w:sz w:val="22"/>
          <w:szCs w:val="22"/>
        </w:rPr>
        <w:t xml:space="preserve">Verifies that all attempted questions received marks (checks for missed marking, not correctness of marks)</w:t>
      </w:r>
    </w:p>
    <w:p>
      <w:pPr>
        <w:pStyle w:val="ListParagraph"/>
        <w:numPr>
          <w:ilvl w:val="0"/>
          <w:numId w:val="2"/>
        </w:numPr>
        <w:spacing w:after="40" w:before="40"/>
      </w:pPr>
      <w:r>
        <w:rPr>
          <w:rFonts w:ascii="Arial" w:cs="Arial" w:eastAsia="Arial" w:hAnsi="Arial"/>
          <w:color w:val="1A1A1A"/>
          <w:sz w:val="22"/>
          <w:szCs w:val="22"/>
        </w:rPr>
        <w:t xml:space="preserve">If a question is found unevaluated: unfreezes that specific booklet, sends a message with the issue to the Examiner</w:t>
      </w:r>
    </w:p>
    <w:p>
      <w:pPr>
        <w:pStyle w:val="ListParagraph"/>
        <w:numPr>
          <w:ilvl w:val="0"/>
          <w:numId w:val="2"/>
        </w:numPr>
        <w:spacing w:after="40" w:before="40"/>
      </w:pPr>
      <w:r>
        <w:rPr>
          <w:rFonts w:ascii="Arial" w:cs="Arial" w:eastAsia="Arial" w:hAnsi="Arial"/>
          <w:color w:val="1A1A1A"/>
          <w:sz w:val="22"/>
          <w:szCs w:val="22"/>
        </w:rPr>
        <w:t xml:space="preserve">After verifying all booklets in all subjects, clicks Freeze</w:t>
      </w:r>
    </w:p>
    <w:p>
      <w:pPr>
        <w:pStyle w:val="ListParagraph"/>
        <w:numPr>
          <w:ilvl w:val="0"/>
          <w:numId w:val="2"/>
        </w:numPr>
        <w:spacing w:after="40" w:before="40"/>
      </w:pPr>
      <w:r>
        <w:rPr>
          <w:rFonts w:ascii="Arial" w:cs="Arial" w:eastAsia="Arial" w:hAnsi="Arial"/>
          <w:color w:val="1A1A1A"/>
          <w:sz w:val="22"/>
          <w:szCs w:val="22"/>
        </w:rPr>
        <w:t xml:space="preserve">DCE is then notified to proceed</w:t>
      </w:r>
    </w:p>
    <w:p>
      <w:pPr>
        <w:pStyle w:val="ListParagraph"/>
        <w:numPr>
          <w:ilvl w:val="0"/>
          <w:numId w:val="2"/>
        </w:numPr>
        <w:spacing w:after="40" w:before="40"/>
      </w:pPr>
      <w:r>
        <w:rPr>
          <w:rFonts w:ascii="Arial" w:cs="Arial" w:eastAsia="Arial" w:hAnsi="Arial"/>
          <w:color w:val="1A1A1A"/>
          <w:sz w:val="22"/>
          <w:szCs w:val="22"/>
        </w:rPr>
        <w:t xml:space="preserve">Notification tab shows correction requests per subject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6.8 DCE (Deputy Chief Examiner)</w:t>
      </w:r>
    </w:p>
    <w:p>
      <w:pPr>
        <w:pStyle w:val="ListParagraph"/>
        <w:numPr>
          <w:ilvl w:val="0"/>
          <w:numId w:val="2"/>
        </w:numPr>
        <w:spacing w:after="40" w:before="40"/>
      </w:pPr>
      <w:r>
        <w:rPr>
          <w:rFonts w:ascii="Arial" w:cs="Arial" w:eastAsia="Arial" w:hAnsi="Arial"/>
          <w:color w:val="1A1A1A"/>
          <w:sz w:val="22"/>
          <w:szCs w:val="22"/>
        </w:rPr>
        <w:t xml:space="preserve">Randomly selects a set of booklets from a college, semester, year, and regulation</w:t>
      </w:r>
    </w:p>
    <w:p>
      <w:pPr>
        <w:pStyle w:val="ListParagraph"/>
        <w:numPr>
          <w:ilvl w:val="0"/>
          <w:numId w:val="2"/>
        </w:numPr>
        <w:spacing w:after="40" w:before="40"/>
      </w:pPr>
      <w:r>
        <w:rPr>
          <w:rFonts w:ascii="Arial" w:cs="Arial" w:eastAsia="Arial" w:hAnsi="Arial"/>
          <w:color w:val="1A1A1A"/>
          <w:sz w:val="22"/>
          <w:szCs w:val="22"/>
        </w:rPr>
        <w:t xml:space="preserve">Requests a defined number of booklets for random spot-check</w:t>
      </w:r>
    </w:p>
    <w:p>
      <w:pPr>
        <w:pStyle w:val="ListParagraph"/>
        <w:numPr>
          <w:ilvl w:val="0"/>
          <w:numId w:val="2"/>
        </w:numPr>
        <w:spacing w:after="40" w:before="40"/>
      </w:pPr>
      <w:r>
        <w:rPr>
          <w:rFonts w:ascii="Arial" w:cs="Arial" w:eastAsia="Arial" w:hAnsi="Arial"/>
          <w:color w:val="1A1A1A"/>
          <w:sz w:val="22"/>
          <w:szCs w:val="22"/>
        </w:rPr>
        <w:t xml:space="preserve">If issues are found: sends a message to the Scrutinizer for re-check</w:t>
      </w:r>
    </w:p>
    <w:p>
      <w:pPr>
        <w:pStyle w:val="ListParagraph"/>
        <w:numPr>
          <w:ilvl w:val="0"/>
          <w:numId w:val="2"/>
        </w:numPr>
        <w:spacing w:after="40" w:before="40"/>
      </w:pPr>
      <w:r>
        <w:rPr>
          <w:rFonts w:ascii="Arial" w:cs="Arial" w:eastAsia="Arial" w:hAnsi="Arial"/>
          <w:color w:val="1A1A1A"/>
          <w:sz w:val="22"/>
          <w:szCs w:val="22"/>
        </w:rPr>
        <w:t xml:space="preserve">If no issues: sends finalization request to CE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6.9 CE (Chief Examiner)</w:t>
      </w:r>
    </w:p>
    <w:p>
      <w:pPr>
        <w:pStyle w:val="ListParagraph"/>
        <w:numPr>
          <w:ilvl w:val="0"/>
          <w:numId w:val="2"/>
        </w:numPr>
        <w:spacing w:after="40" w:before="40"/>
      </w:pPr>
      <w:r>
        <w:rPr>
          <w:rFonts w:ascii="Arial" w:cs="Arial" w:eastAsia="Arial" w:hAnsi="Arial"/>
          <w:color w:val="1A1A1A"/>
          <w:sz w:val="22"/>
          <w:szCs w:val="22"/>
        </w:rPr>
        <w:t xml:space="preserve">Receives full analytics of semester results — per college, subject, regulation, and year</w:t>
      </w:r>
    </w:p>
    <w:p>
      <w:pPr>
        <w:pStyle w:val="ListParagraph"/>
        <w:numPr>
          <w:ilvl w:val="0"/>
          <w:numId w:val="2"/>
        </w:numPr>
        <w:spacing w:after="40" w:before="40"/>
      </w:pPr>
      <w:r>
        <w:rPr>
          <w:rFonts w:ascii="Arial" w:cs="Arial" w:eastAsia="Arial" w:hAnsi="Arial"/>
          <w:color w:val="1A1A1A"/>
          <w:sz w:val="22"/>
          <w:szCs w:val="22"/>
        </w:rPr>
        <w:t xml:space="preserve">Views statistics using multiple perspectives and visualizations</w:t>
      </w:r>
    </w:p>
    <w:p>
      <w:pPr>
        <w:pStyle w:val="ListParagraph"/>
        <w:numPr>
          <w:ilvl w:val="0"/>
          <w:numId w:val="2"/>
        </w:numPr>
        <w:spacing w:after="40" w:before="40"/>
      </w:pPr>
      <w:r>
        <w:rPr>
          <w:rFonts w:ascii="Arial" w:cs="Arial" w:eastAsia="Arial" w:hAnsi="Arial"/>
          <w:color w:val="1A1A1A"/>
          <w:sz w:val="22"/>
          <w:szCs w:val="22"/>
        </w:rPr>
        <w:t xml:space="preserve">If not satisfied: sends message to DCE for further verification</w:t>
      </w:r>
    </w:p>
    <w:p>
      <w:pPr>
        <w:pStyle w:val="ListParagraph"/>
        <w:numPr>
          <w:ilvl w:val="0"/>
          <w:numId w:val="2"/>
        </w:numPr>
        <w:spacing w:after="40" w:before="40"/>
      </w:pPr>
      <w:r>
        <w:rPr>
          <w:rFonts w:ascii="Arial" w:cs="Arial" w:eastAsia="Arial" w:hAnsi="Arial"/>
          <w:color w:val="1A1A1A"/>
          <w:sz w:val="22"/>
          <w:szCs w:val="22"/>
        </w:rPr>
        <w:t xml:space="preserve">If satisfied: finalizes marks and triggers relative grading and result release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6.10 Principal / VC / Chairman</w:t>
      </w:r>
    </w:p>
    <w:p>
      <w:pPr>
        <w:pStyle w:val="ListParagraph"/>
        <w:numPr>
          <w:ilvl w:val="0"/>
          <w:numId w:val="2"/>
        </w:numPr>
        <w:spacing w:after="40" w:before="40"/>
      </w:pPr>
      <w:r>
        <w:rPr>
          <w:rFonts w:ascii="Arial" w:cs="Arial" w:eastAsia="Arial" w:hAnsi="Arial"/>
          <w:color w:val="1A1A1A"/>
          <w:sz w:val="22"/>
          <w:szCs w:val="22"/>
        </w:rPr>
        <w:t xml:space="preserve">View the same analytics as CE but without finalization authority</w:t>
      </w:r>
    </w:p>
    <w:p>
      <w:pPr>
        <w:pStyle w:val="ListParagraph"/>
        <w:numPr>
          <w:ilvl w:val="0"/>
          <w:numId w:val="2"/>
        </w:numPr>
        <w:spacing w:after="40" w:before="40"/>
      </w:pPr>
      <w:r>
        <w:rPr>
          <w:rFonts w:ascii="Arial" w:cs="Arial" w:eastAsia="Arial" w:hAnsi="Arial"/>
          <w:color w:val="1A1A1A"/>
          <w:sz w:val="22"/>
          <w:szCs w:val="22"/>
        </w:rPr>
        <w:t xml:space="preserve">Read-only access to statistics for oversight and governance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6.11 Student</w:t>
      </w:r>
    </w:p>
    <w:p>
      <w:pPr>
        <w:pStyle w:val="Heading3"/>
        <w:spacing w:after="80" w:before="200"/>
      </w:pPr>
      <w:r>
        <w:rPr>
          <w:rFonts w:ascii="Arial" w:cs="Arial" w:eastAsia="Arial" w:hAnsi="Arial"/>
          <w:b/>
          <w:bCs/>
          <w:color w:val="2F5496"/>
          <w:sz w:val="22"/>
          <w:szCs w:val="22"/>
        </w:rPr>
        <w:t xml:space="preserve">6.11.1 Internal Exam Results</w:t>
      </w:r>
    </w:p>
    <w:p>
      <w:pPr>
        <w:pStyle w:val="ListParagraph"/>
        <w:numPr>
          <w:ilvl w:val="0"/>
          <w:numId w:val="2"/>
        </w:numPr>
        <w:spacing w:after="40" w:before="40"/>
      </w:pPr>
      <w:r>
        <w:rPr>
          <w:rFonts w:ascii="Arial" w:cs="Arial" w:eastAsia="Arial" w:hAnsi="Arial"/>
          <w:color w:val="1A1A1A"/>
          <w:sz w:val="22"/>
          <w:szCs w:val="22"/>
        </w:rPr>
        <w:t xml:space="preserve">Views Script View and marks assigned per question</w:t>
      </w:r>
    </w:p>
    <w:p>
      <w:pPr>
        <w:pStyle w:val="ListParagraph"/>
        <w:numPr>
          <w:ilvl w:val="0"/>
          <w:numId w:val="2"/>
        </w:numPr>
        <w:spacing w:after="40" w:before="40"/>
      </w:pPr>
      <w:r>
        <w:rPr>
          <w:rFonts w:ascii="Arial" w:cs="Arial" w:eastAsia="Arial" w:hAnsi="Arial"/>
          <w:color w:val="1A1A1A"/>
          <w:sz w:val="22"/>
          <w:szCs w:val="22"/>
        </w:rPr>
        <w:t xml:space="preserve">Views strong and weak points for each answer</w:t>
      </w:r>
    </w:p>
    <w:p>
      <w:pPr>
        <w:pStyle w:val="ListParagraph"/>
        <w:numPr>
          <w:ilvl w:val="0"/>
          <w:numId w:val="2"/>
        </w:numPr>
        <w:spacing w:after="40" w:before="40"/>
      </w:pPr>
      <w:r>
        <w:rPr>
          <w:rFonts w:ascii="Arial" w:cs="Arial" w:eastAsia="Arial" w:hAnsi="Arial"/>
          <w:color w:val="1A1A1A"/>
          <w:sz w:val="22"/>
          <w:szCs w:val="22"/>
        </w:rPr>
        <w:t xml:space="preserve">May request a mark revision within 2 days by approaching the faculty</w:t>
      </w:r>
    </w:p>
    <w:p>
      <w:pPr>
        <w:pStyle w:val="ListParagraph"/>
        <w:numPr>
          <w:ilvl w:val="0"/>
          <w:numId w:val="2"/>
        </w:numPr>
        <w:spacing w:after="40" w:before="40"/>
      </w:pPr>
      <w:r>
        <w:rPr>
          <w:rFonts w:ascii="Arial" w:cs="Arial" w:eastAsia="Arial" w:hAnsi="Arial"/>
          <w:color w:val="1A1A1A"/>
          <w:sz w:val="22"/>
          <w:szCs w:val="22"/>
        </w:rPr>
        <w:t xml:space="preserve">Faculty verifies and may modify marks</w:t>
      </w:r>
    </w:p>
    <w:p>
      <w:pPr>
        <w:spacing w:after="60" w:before="60"/>
      </w:pPr>
      <w:r>
        <w:t xml:space="preserve"/>
      </w:r>
    </w:p>
    <w:p>
      <w:pPr>
        <w:pStyle w:val="Heading3"/>
        <w:spacing w:after="80" w:before="200"/>
      </w:pPr>
      <w:r>
        <w:rPr>
          <w:rFonts w:ascii="Arial" w:cs="Arial" w:eastAsia="Arial" w:hAnsi="Arial"/>
          <w:b/>
          <w:bCs/>
          <w:color w:val="2F5496"/>
          <w:sz w:val="22"/>
          <w:szCs w:val="22"/>
        </w:rPr>
        <w:t xml:space="preserve">6.11.2 External (Final) Exam Results</w:t>
      </w:r>
    </w:p>
    <w:p>
      <w:pPr>
        <w:pStyle w:val="ListParagraph"/>
        <w:numPr>
          <w:ilvl w:val="0"/>
          <w:numId w:val="2"/>
        </w:numPr>
        <w:spacing w:after="40" w:before="40"/>
      </w:pPr>
      <w:r>
        <w:rPr>
          <w:rFonts w:ascii="Arial" w:cs="Arial" w:eastAsia="Arial" w:hAnsi="Arial"/>
          <w:color w:val="1A1A1A"/>
          <w:sz w:val="22"/>
          <w:szCs w:val="22"/>
        </w:rPr>
        <w:t xml:space="preserve">Views final semester results including relative grading after CE finalization</w:t>
      </w:r>
    </w:p>
    <w:p>
      <w:pPr>
        <w:spacing w:after="60" w:before="60"/>
      </w:pPr>
      <w:r>
        <w:t xml:space="preserve"/>
      </w:r>
    </w:p>
    <w:p>
      <w:pPr>
        <w:pStyle w:val="Heading3"/>
        <w:spacing w:after="80" w:before="200"/>
      </w:pPr>
      <w:r>
        <w:rPr>
          <w:rFonts w:ascii="Arial" w:cs="Arial" w:eastAsia="Arial" w:hAnsi="Arial"/>
          <w:b/>
          <w:bCs/>
          <w:color w:val="2F5496"/>
          <w:sz w:val="22"/>
          <w:szCs w:val="22"/>
        </w:rPr>
        <w:t xml:space="preserve">6.11.3 Revaluation (Future Enhancement)</w:t>
      </w:r>
    </w:p>
    <w:p>
      <w:pPr>
        <w:pStyle w:val="ListParagraph"/>
        <w:numPr>
          <w:ilvl w:val="0"/>
          <w:numId w:val="2"/>
        </w:numPr>
        <w:spacing w:after="40" w:before="40"/>
      </w:pPr>
      <w:r>
        <w:rPr>
          <w:rFonts w:ascii="Arial" w:cs="Arial" w:eastAsia="Arial" w:hAnsi="Arial"/>
          <w:color w:val="1A1A1A"/>
          <w:sz w:val="22"/>
          <w:szCs w:val="22"/>
        </w:rPr>
        <w:t xml:space="preserve">Student may apply for revaluation</w:t>
      </w:r>
    </w:p>
    <w:p>
      <w:pPr>
        <w:pStyle w:val="ListParagraph"/>
        <w:numPr>
          <w:ilvl w:val="0"/>
          <w:numId w:val="2"/>
        </w:numPr>
        <w:spacing w:after="40" w:before="40"/>
      </w:pPr>
      <w:r>
        <w:rPr>
          <w:rFonts w:ascii="Arial" w:cs="Arial" w:eastAsia="Arial" w:hAnsi="Arial"/>
          <w:color w:val="1A1A1A"/>
          <w:sz w:val="22"/>
          <w:szCs w:val="22"/>
        </w:rPr>
        <w:t xml:space="preserve">Paper is sent to a different (second) evaluator</w:t>
      </w:r>
    </w:p>
    <w:p>
      <w:pPr>
        <w:pStyle w:val="ListParagraph"/>
        <w:numPr>
          <w:ilvl w:val="0"/>
          <w:numId w:val="2"/>
        </w:numPr>
        <w:spacing w:after="40" w:before="40"/>
      </w:pPr>
      <w:r>
        <w:rPr>
          <w:rFonts w:ascii="Arial" w:cs="Arial" w:eastAsia="Arial" w:hAnsi="Arial"/>
          <w:color w:val="1A1A1A"/>
          <w:sz w:val="22"/>
          <w:szCs w:val="22"/>
        </w:rPr>
        <w:t xml:space="preserve">If the mark difference between original and second evaluator is greater than 1, a third evaluator re-evaluates</w:t>
      </w:r>
    </w:p>
    <w:p>
      <w:pPr>
        <w:pStyle w:val="ListParagraph"/>
        <w:numPr>
          <w:ilvl w:val="0"/>
          <w:numId w:val="2"/>
        </w:numPr>
        <w:spacing w:after="40" w:before="40"/>
      </w:pPr>
      <w:r>
        <w:rPr>
          <w:rFonts w:ascii="Arial" w:cs="Arial" w:eastAsia="Arial" w:hAnsi="Arial"/>
          <w:color w:val="1A1A1A"/>
          <w:sz w:val="22"/>
          <w:szCs w:val="22"/>
        </w:rPr>
        <w:t xml:space="preserve">Final marks = average of second and third evaluator marks</w:t>
      </w:r>
    </w:p>
    <w:p>
      <w:pPr>
        <w:spacing w:after="60" w:before="60"/>
      </w:pPr>
      <w:r>
        <w:t xml:space="preserve"/>
      </w:r>
    </w:p>
    <w:p>
      <w:pPr>
        <w:pStyle w:val="Heading1"/>
        <w:pBdr>
          <w:bottom w:val="single" w:color="2E75B6" w:sz="8" w:space="4"/>
        </w:pBdr>
        <w:spacing w:after="160" w:before="400"/>
      </w:pPr>
      <w:r>
        <w:rPr>
          <w:rFonts w:ascii="Arial" w:cs="Arial" w:eastAsia="Arial" w:hAnsi="Arial"/>
          <w:b/>
          <w:bCs/>
          <w:color w:val="1F4E79"/>
          <w:sz w:val="32"/>
          <w:szCs w:val="32"/>
        </w:rPr>
        <w:t xml:space="preserve">7. Functional Requirements</w:t>
      </w:r>
    </w:p>
    <w:p>
      <w:pPr>
        <w:pStyle w:val="Heading2"/>
        <w:spacing w:after="120" w:before="280"/>
      </w:pPr>
      <w:r>
        <w:rPr>
          <w:rFonts w:ascii="Arial" w:cs="Arial" w:eastAsia="Arial" w:hAnsi="Arial"/>
          <w:b/>
          <w:bCs/>
          <w:color w:val="2E75B6"/>
          <w:sz w:val="26"/>
          <w:szCs w:val="26"/>
        </w:rPr>
        <w:t xml:space="preserve">7.1 Admin Module</w:t>
      </w:r>
    </w:p>
    <w:p>
      <w:pPr>
        <w:pStyle w:val="Heading3"/>
        <w:spacing w:after="80" w:before="200"/>
      </w:pPr>
      <w:r>
        <w:rPr>
          <w:rFonts w:ascii="Arial" w:cs="Arial" w:eastAsia="Arial" w:hAnsi="Arial"/>
          <w:b/>
          <w:bCs/>
          <w:color w:val="2F5496"/>
          <w:sz w:val="22"/>
          <w:szCs w:val="22"/>
        </w:rPr>
        <w:t xml:space="preserve">FR-ADM-01: College Management</w:t>
      </w:r>
    </w:p>
    <w:p>
      <w:pPr>
        <w:pStyle w:val="ListParagraph"/>
        <w:numPr>
          <w:ilvl w:val="0"/>
          <w:numId w:val="3"/>
        </w:numPr>
        <w:spacing w:after="40" w:before="40"/>
      </w:pPr>
      <w:r>
        <w:rPr>
          <w:rFonts w:ascii="Arial" w:cs="Arial" w:eastAsia="Arial" w:hAnsi="Arial"/>
          <w:color w:val="1A1A1A"/>
          <w:sz w:val="22"/>
          <w:szCs w:val="22"/>
        </w:rPr>
        <w:t xml:space="preserve">Admin can add a new college with name, code, and contact details</w:t>
      </w:r>
    </w:p>
    <w:p>
      <w:pPr>
        <w:pStyle w:val="ListParagraph"/>
        <w:numPr>
          <w:ilvl w:val="0"/>
          <w:numId w:val="3"/>
        </w:numPr>
        <w:spacing w:after="40" w:before="40"/>
      </w:pPr>
      <w:r>
        <w:rPr>
          <w:rFonts w:ascii="Arial" w:cs="Arial" w:eastAsia="Arial" w:hAnsi="Arial"/>
          <w:color w:val="1A1A1A"/>
          <w:sz w:val="22"/>
          <w:szCs w:val="22"/>
        </w:rPr>
        <w:t xml:space="preserve">Admin can edit or delete an existing college</w:t>
      </w:r>
    </w:p>
    <w:p>
      <w:pPr>
        <w:pStyle w:val="ListParagraph"/>
        <w:numPr>
          <w:ilvl w:val="0"/>
          <w:numId w:val="3"/>
        </w:numPr>
        <w:spacing w:after="40" w:before="40"/>
      </w:pPr>
      <w:r>
        <w:rPr>
          <w:rFonts w:ascii="Arial" w:cs="Arial" w:eastAsia="Arial" w:hAnsi="Arial"/>
          <w:color w:val="1A1A1A"/>
          <w:sz w:val="22"/>
          <w:szCs w:val="22"/>
        </w:rPr>
        <w:t xml:space="preserve">Admin assigns Principal, VC, and Chairman roles to users in a college</w:t>
      </w:r>
    </w:p>
    <w:p>
      <w:pPr>
        <w:spacing w:after="60" w:before="60"/>
      </w:pPr>
      <w:r>
        <w:t xml:space="preserve"/>
      </w:r>
    </w:p>
    <w:p>
      <w:pPr>
        <w:pStyle w:val="Heading3"/>
        <w:spacing w:after="80" w:before="200"/>
      </w:pPr>
      <w:r>
        <w:rPr>
          <w:rFonts w:ascii="Arial" w:cs="Arial" w:eastAsia="Arial" w:hAnsi="Arial"/>
          <w:b/>
          <w:bCs/>
          <w:color w:val="2F5496"/>
          <w:sz w:val="22"/>
          <w:szCs w:val="22"/>
        </w:rPr>
        <w:t xml:space="preserve">FR-ADM-02: Department Management</w:t>
      </w:r>
    </w:p>
    <w:p>
      <w:pPr>
        <w:pStyle w:val="ListParagraph"/>
        <w:numPr>
          <w:ilvl w:val="0"/>
          <w:numId w:val="3"/>
        </w:numPr>
        <w:spacing w:after="40" w:before="40"/>
      </w:pPr>
      <w:r>
        <w:rPr>
          <w:rFonts w:ascii="Arial" w:cs="Arial" w:eastAsia="Arial" w:hAnsi="Arial"/>
          <w:color w:val="1A1A1A"/>
          <w:sz w:val="22"/>
          <w:szCs w:val="22"/>
        </w:rPr>
        <w:t xml:space="preserve">Admin can add, edit, delete departments within a college</w:t>
      </w:r>
    </w:p>
    <w:p>
      <w:pPr>
        <w:pStyle w:val="ListParagraph"/>
        <w:numPr>
          <w:ilvl w:val="0"/>
          <w:numId w:val="3"/>
        </w:numPr>
        <w:spacing w:after="40" w:before="40"/>
      </w:pPr>
      <w:r>
        <w:rPr>
          <w:rFonts w:ascii="Arial" w:cs="Arial" w:eastAsia="Arial" w:hAnsi="Arial"/>
          <w:color w:val="1A1A1A"/>
          <w:sz w:val="22"/>
          <w:szCs w:val="22"/>
        </w:rPr>
        <w:t xml:space="preserve">Admin can assign HOD to a department</w:t>
      </w:r>
    </w:p>
    <w:p>
      <w:pPr>
        <w:spacing w:after="60" w:before="60"/>
      </w:pPr>
      <w:r>
        <w:t xml:space="preserve"/>
      </w:r>
    </w:p>
    <w:p>
      <w:pPr>
        <w:pStyle w:val="Heading3"/>
        <w:spacing w:after="80" w:before="200"/>
      </w:pPr>
      <w:r>
        <w:rPr>
          <w:rFonts w:ascii="Arial" w:cs="Arial" w:eastAsia="Arial" w:hAnsi="Arial"/>
          <w:b/>
          <w:bCs/>
          <w:color w:val="2F5496"/>
          <w:sz w:val="22"/>
          <w:szCs w:val="22"/>
        </w:rPr>
        <w:t xml:space="preserve">FR-ADM-03: User Management</w:t>
      </w:r>
    </w:p>
    <w:p>
      <w:pPr>
        <w:pStyle w:val="ListParagraph"/>
        <w:numPr>
          <w:ilvl w:val="0"/>
          <w:numId w:val="3"/>
        </w:numPr>
        <w:spacing w:after="40" w:before="40"/>
      </w:pPr>
      <w:r>
        <w:rPr>
          <w:rFonts w:ascii="Arial" w:cs="Arial" w:eastAsia="Arial" w:hAnsi="Arial"/>
          <w:color w:val="1A1A1A"/>
          <w:sz w:val="22"/>
          <w:szCs w:val="22"/>
        </w:rPr>
        <w:t xml:space="preserve">Admin can create user accounts for all roles with unique IDs</w:t>
      </w:r>
    </w:p>
    <w:p>
      <w:pPr>
        <w:pStyle w:val="ListParagraph"/>
        <w:numPr>
          <w:ilvl w:val="0"/>
          <w:numId w:val="3"/>
        </w:numPr>
        <w:spacing w:after="40" w:before="40"/>
      </w:pPr>
      <w:r>
        <w:rPr>
          <w:rFonts w:ascii="Arial" w:cs="Arial" w:eastAsia="Arial" w:hAnsi="Arial"/>
          <w:color w:val="1A1A1A"/>
          <w:sz w:val="22"/>
          <w:szCs w:val="22"/>
        </w:rPr>
        <w:t xml:space="preserve">Admin can edit and delete user accounts</w:t>
      </w:r>
    </w:p>
    <w:p>
      <w:pPr>
        <w:pStyle w:val="ListParagraph"/>
        <w:numPr>
          <w:ilvl w:val="0"/>
          <w:numId w:val="3"/>
        </w:numPr>
        <w:spacing w:after="40" w:before="40"/>
      </w:pPr>
      <w:r>
        <w:rPr>
          <w:rFonts w:ascii="Arial" w:cs="Arial" w:eastAsia="Arial" w:hAnsi="Arial"/>
          <w:color w:val="1A1A1A"/>
          <w:sz w:val="22"/>
          <w:szCs w:val="22"/>
        </w:rPr>
        <w:t xml:space="preserve">Faculty accounts include subject mappings (one faculty can teach multiple subjects)</w:t>
      </w:r>
    </w:p>
    <w:p>
      <w:pPr>
        <w:pStyle w:val="ListParagraph"/>
        <w:numPr>
          <w:ilvl w:val="0"/>
          <w:numId w:val="3"/>
        </w:numPr>
        <w:spacing w:after="40" w:before="40"/>
      </w:pPr>
      <w:r>
        <w:rPr>
          <w:rFonts w:ascii="Arial" w:cs="Arial" w:eastAsia="Arial" w:hAnsi="Arial"/>
          <w:color w:val="1A1A1A"/>
          <w:sz w:val="22"/>
          <w:szCs w:val="22"/>
        </w:rPr>
        <w:t xml:space="preserve">One Subject Coordinator is assigned per subject per college and must also be faculty for that subject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7.2 Exam Cell Module</w:t>
      </w:r>
    </w:p>
    <w:p>
      <w:pPr>
        <w:pStyle w:val="Heading3"/>
        <w:spacing w:after="80" w:before="200"/>
      </w:pPr>
      <w:r>
        <w:rPr>
          <w:rFonts w:ascii="Arial" w:cs="Arial" w:eastAsia="Arial" w:hAnsi="Arial"/>
          <w:b/>
          <w:bCs/>
          <w:color w:val="2F5496"/>
          <w:sz w:val="22"/>
          <w:szCs w:val="22"/>
        </w:rPr>
        <w:t xml:space="preserve">FR-EC-01: Exam Type Creation</w:t>
      </w:r>
    </w:p>
    <w:p>
      <w:pPr>
        <w:pStyle w:val="ListParagraph"/>
        <w:numPr>
          <w:ilvl w:val="0"/>
          <w:numId w:val="3"/>
        </w:numPr>
        <w:spacing w:after="40" w:before="40"/>
      </w:pPr>
      <w:r>
        <w:rPr>
          <w:rFonts w:ascii="Arial" w:cs="Arial" w:eastAsia="Arial" w:hAnsi="Arial"/>
          <w:color w:val="1A1A1A"/>
          <w:sz w:val="22"/>
          <w:szCs w:val="22"/>
        </w:rPr>
        <w:t xml:space="preserve">Exam Cell creates an exam type: Internal 1, Internal 2, or External</w:t>
      </w:r>
    </w:p>
    <w:p>
      <w:pPr>
        <w:pStyle w:val="ListParagraph"/>
        <w:numPr>
          <w:ilvl w:val="0"/>
          <w:numId w:val="3"/>
        </w:numPr>
        <w:spacing w:after="40" w:before="40"/>
      </w:pPr>
      <w:r>
        <w:rPr>
          <w:rFonts w:ascii="Arial" w:cs="Arial" w:eastAsia="Arial" w:hAnsi="Arial"/>
          <w:color w:val="1A1A1A"/>
          <w:sz w:val="22"/>
          <w:szCs w:val="22"/>
        </w:rPr>
        <w:t xml:space="preserve">Exam is associated with a specific college and subject</w:t>
      </w:r>
    </w:p>
    <w:p>
      <w:pPr>
        <w:pStyle w:val="ListParagraph"/>
        <w:numPr>
          <w:ilvl w:val="0"/>
          <w:numId w:val="3"/>
        </w:numPr>
        <w:spacing w:after="40" w:before="40"/>
      </w:pPr>
      <w:r>
        <w:rPr>
          <w:rFonts w:ascii="Arial" w:cs="Arial" w:eastAsia="Arial" w:hAnsi="Arial"/>
          <w:color w:val="1A1A1A"/>
          <w:sz w:val="22"/>
          <w:szCs w:val="22"/>
        </w:rPr>
        <w:t xml:space="preserve">Subject faculty is assigned to the exam</w:t>
      </w:r>
    </w:p>
    <w:p>
      <w:pPr>
        <w:pStyle w:val="ListParagraph"/>
        <w:numPr>
          <w:ilvl w:val="0"/>
          <w:numId w:val="3"/>
        </w:numPr>
        <w:spacing w:after="40" w:before="40"/>
      </w:pPr>
      <w:r>
        <w:rPr>
          <w:rFonts w:ascii="Arial" w:cs="Arial" w:eastAsia="Arial" w:hAnsi="Arial"/>
          <w:color w:val="1A1A1A"/>
          <w:sz w:val="22"/>
          <w:szCs w:val="22"/>
        </w:rPr>
        <w:t xml:space="preserve">Exam metadata: semester, regulation, year must be set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7.3 Subject Coordinator Module</w:t>
      </w:r>
    </w:p>
    <w:p>
      <w:pPr>
        <w:pStyle w:val="Heading3"/>
        <w:spacing w:after="80" w:before="200"/>
      </w:pPr>
      <w:r>
        <w:rPr>
          <w:rFonts w:ascii="Arial" w:cs="Arial" w:eastAsia="Arial" w:hAnsi="Arial"/>
          <w:b/>
          <w:bCs/>
          <w:color w:val="2F5496"/>
          <w:sz w:val="22"/>
          <w:szCs w:val="22"/>
        </w:rPr>
        <w:t xml:space="preserve">FR-SC-01: Exam Paper Creation</w:t>
      </w:r>
    </w:p>
    <w:p>
      <w:pPr>
        <w:pStyle w:val="ListParagraph"/>
        <w:numPr>
          <w:ilvl w:val="0"/>
          <w:numId w:val="3"/>
        </w:numPr>
        <w:spacing w:after="40" w:before="40"/>
      </w:pPr>
      <w:r>
        <w:rPr>
          <w:rFonts w:ascii="Arial" w:cs="Arial" w:eastAsia="Arial" w:hAnsi="Arial"/>
          <w:color w:val="1A1A1A"/>
          <w:sz w:val="22"/>
          <w:szCs w:val="22"/>
        </w:rPr>
        <w:t xml:space="preserve">Coordinator receives exam assignment with semester and regulation details</w:t>
      </w:r>
    </w:p>
    <w:p>
      <w:pPr>
        <w:pStyle w:val="ListParagraph"/>
        <w:numPr>
          <w:ilvl w:val="0"/>
          <w:numId w:val="3"/>
        </w:numPr>
        <w:spacing w:after="40" w:before="40"/>
      </w:pPr>
      <w:r>
        <w:rPr>
          <w:rFonts w:ascii="Arial" w:cs="Arial" w:eastAsia="Arial" w:hAnsi="Arial"/>
          <w:color w:val="1A1A1A"/>
          <w:sz w:val="22"/>
          <w:szCs w:val="22"/>
        </w:rPr>
        <w:t xml:space="preserve">Coordinator uploads: Question Paper (PDF), Answer Schema, Answer Key</w:t>
      </w:r>
    </w:p>
    <w:p>
      <w:pPr>
        <w:pStyle w:val="ListParagraph"/>
        <w:numPr>
          <w:ilvl w:val="0"/>
          <w:numId w:val="3"/>
        </w:numPr>
        <w:spacing w:after="40" w:before="40"/>
      </w:pPr>
      <w:r>
        <w:rPr>
          <w:rFonts w:ascii="Arial" w:cs="Arial" w:eastAsia="Arial" w:hAnsi="Arial"/>
          <w:color w:val="1A1A1A"/>
          <w:sz w:val="22"/>
          <w:szCs w:val="22"/>
        </w:rPr>
        <w:t xml:space="preserve">Coordinator defines pass marks for the subject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7.4 Clerk Module</w:t>
      </w:r>
    </w:p>
    <w:p>
      <w:pPr>
        <w:pStyle w:val="Heading3"/>
        <w:spacing w:after="80" w:before="200"/>
      </w:pPr>
      <w:r>
        <w:rPr>
          <w:rFonts w:ascii="Arial" w:cs="Arial" w:eastAsia="Arial" w:hAnsi="Arial"/>
          <w:b/>
          <w:bCs/>
          <w:color w:val="2F5496"/>
          <w:sz w:val="22"/>
          <w:szCs w:val="22"/>
        </w:rPr>
        <w:t xml:space="preserve">FR-CL-01: Answer Script Scanning and Bundling</w:t>
      </w:r>
    </w:p>
    <w:p>
      <w:pPr>
        <w:pStyle w:val="ListParagraph"/>
        <w:numPr>
          <w:ilvl w:val="0"/>
          <w:numId w:val="3"/>
        </w:numPr>
        <w:spacing w:after="40" w:before="40"/>
      </w:pPr>
      <w:r>
        <w:rPr>
          <w:rFonts w:ascii="Arial" w:cs="Arial" w:eastAsia="Arial" w:hAnsi="Arial"/>
          <w:color w:val="1A1A1A"/>
          <w:sz w:val="22"/>
          <w:szCs w:val="22"/>
        </w:rPr>
        <w:t xml:space="preserve">Clerk scans answer sheets and converts to digital format</w:t>
      </w:r>
    </w:p>
    <w:p>
      <w:pPr>
        <w:pStyle w:val="ListParagraph"/>
        <w:numPr>
          <w:ilvl w:val="0"/>
          <w:numId w:val="3"/>
        </w:numPr>
        <w:spacing w:after="40" w:before="40"/>
      </w:pPr>
      <w:r>
        <w:rPr>
          <w:rFonts w:ascii="Arial" w:cs="Arial" w:eastAsia="Arial" w:hAnsi="Arial"/>
          <w:color w:val="1A1A1A"/>
          <w:sz w:val="22"/>
          <w:szCs w:val="22"/>
        </w:rPr>
        <w:t xml:space="preserve">For Internal: groups booklets per section and assigns to respective section faculty</w:t>
      </w:r>
    </w:p>
    <w:p>
      <w:pPr>
        <w:pStyle w:val="ListParagraph"/>
        <w:numPr>
          <w:ilvl w:val="0"/>
          <w:numId w:val="3"/>
        </w:numPr>
        <w:spacing w:after="40" w:before="40"/>
      </w:pPr>
      <w:r>
        <w:rPr>
          <w:rFonts w:ascii="Arial" w:cs="Arial" w:eastAsia="Arial" w:hAnsi="Arial"/>
          <w:color w:val="1A1A1A"/>
          <w:sz w:val="22"/>
          <w:szCs w:val="22"/>
        </w:rPr>
        <w:t xml:space="preserve">For External: scans all scripts for a subject, groups into equal booklets, assigns to each external examiner</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7.5 AI Evaluation Module</w:t>
      </w:r>
    </w:p>
    <w:p>
      <w:pPr>
        <w:pStyle w:val="Heading3"/>
        <w:spacing w:after="80" w:before="200"/>
      </w:pPr>
      <w:r>
        <w:rPr>
          <w:rFonts w:ascii="Arial" w:cs="Arial" w:eastAsia="Arial" w:hAnsi="Arial"/>
          <w:b/>
          <w:bCs/>
          <w:color w:val="2F5496"/>
          <w:sz w:val="22"/>
          <w:szCs w:val="22"/>
        </w:rPr>
        <w:t xml:space="preserve">FR-AI-01: Bundle Evaluation</w:t>
      </w:r>
    </w:p>
    <w:p>
      <w:pPr>
        <w:pStyle w:val="ListParagraph"/>
        <w:numPr>
          <w:ilvl w:val="0"/>
          <w:numId w:val="3"/>
        </w:numPr>
        <w:spacing w:after="40" w:before="40"/>
      </w:pPr>
      <w:r>
        <w:rPr>
          <w:rFonts w:ascii="Arial" w:cs="Arial" w:eastAsia="Arial" w:hAnsi="Arial"/>
          <w:color w:val="1A1A1A"/>
          <w:sz w:val="22"/>
          <w:szCs w:val="22"/>
        </w:rPr>
        <w:t xml:space="preserve">On clicking 'Evaluate Bundle', all booklets in the bundle are evaluated by AI</w:t>
      </w:r>
    </w:p>
    <w:p>
      <w:pPr>
        <w:pStyle w:val="ListParagraph"/>
        <w:numPr>
          <w:ilvl w:val="0"/>
          <w:numId w:val="3"/>
        </w:numPr>
        <w:spacing w:after="40" w:before="40"/>
      </w:pPr>
      <w:r>
        <w:rPr>
          <w:rFonts w:ascii="Arial" w:cs="Arial" w:eastAsia="Arial" w:hAnsi="Arial"/>
          <w:color w:val="1A1A1A"/>
          <w:sz w:val="22"/>
          <w:szCs w:val="22"/>
        </w:rPr>
        <w:t xml:space="preserve">AI compares student answers with the uploaded answer key and schema</w:t>
      </w:r>
    </w:p>
    <w:p>
      <w:pPr>
        <w:pStyle w:val="ListParagraph"/>
        <w:numPr>
          <w:ilvl w:val="0"/>
          <w:numId w:val="3"/>
        </w:numPr>
        <w:spacing w:after="40" w:before="40"/>
      </w:pPr>
      <w:r>
        <w:rPr>
          <w:rFonts w:ascii="Arial" w:cs="Arial" w:eastAsia="Arial" w:hAnsi="Arial"/>
          <w:color w:val="1A1A1A"/>
          <w:sz w:val="22"/>
          <w:szCs w:val="22"/>
        </w:rPr>
        <w:t xml:space="preserve">AI outputs per booklet: question number, assigned marks, strong points, weak points</w:t>
      </w:r>
    </w:p>
    <w:p>
      <w:pPr>
        <w:pStyle w:val="ListParagraph"/>
        <w:numPr>
          <w:ilvl w:val="0"/>
          <w:numId w:val="3"/>
        </w:numPr>
        <w:spacing w:after="40" w:before="40"/>
      </w:pPr>
      <w:r>
        <w:rPr>
          <w:rFonts w:ascii="Arial" w:cs="Arial" w:eastAsia="Arial" w:hAnsi="Arial"/>
          <w:color w:val="1A1A1A"/>
          <w:sz w:val="22"/>
          <w:szCs w:val="22"/>
        </w:rPr>
        <w:t xml:space="preserve">Faculty can view AI evaluation and edit marks</w:t>
      </w:r>
    </w:p>
    <w:p>
      <w:pPr>
        <w:pStyle w:val="ListParagraph"/>
        <w:numPr>
          <w:ilvl w:val="0"/>
          <w:numId w:val="3"/>
        </w:numPr>
        <w:spacing w:after="40" w:before="40"/>
      </w:pPr>
      <w:r>
        <w:rPr>
          <w:rFonts w:ascii="Arial" w:cs="Arial" w:eastAsia="Arial" w:hAnsi="Arial"/>
          <w:color w:val="1A1A1A"/>
          <w:sz w:val="22"/>
          <w:szCs w:val="22"/>
        </w:rPr>
        <w:t xml:space="preserve">Script View (handwriting verification) is enabled after the evaluator saves progress for a student booklet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7.6 Internal Faculty Module</w:t>
      </w:r>
    </w:p>
    <w:p>
      <w:pPr>
        <w:pStyle w:val="Heading3"/>
        <w:spacing w:after="80" w:before="200"/>
      </w:pPr>
      <w:r>
        <w:rPr>
          <w:rFonts w:ascii="Arial" w:cs="Arial" w:eastAsia="Arial" w:hAnsi="Arial"/>
          <w:b/>
          <w:bCs/>
          <w:color w:val="2F5496"/>
          <w:sz w:val="22"/>
          <w:szCs w:val="22"/>
        </w:rPr>
        <w:t xml:space="preserve">FR-IF-01: Mark Review and Freeze</w:t>
      </w:r>
    </w:p>
    <w:p>
      <w:pPr>
        <w:pStyle w:val="ListParagraph"/>
        <w:numPr>
          <w:ilvl w:val="0"/>
          <w:numId w:val="3"/>
        </w:numPr>
        <w:spacing w:after="40" w:before="40"/>
      </w:pPr>
      <w:r>
        <w:rPr>
          <w:rFonts w:ascii="Arial" w:cs="Arial" w:eastAsia="Arial" w:hAnsi="Arial"/>
          <w:color w:val="1A1A1A"/>
          <w:sz w:val="22"/>
          <w:szCs w:val="22"/>
        </w:rPr>
        <w:t xml:space="preserve">Faculty reviews AI-assigned marks per booklet</w:t>
      </w:r>
    </w:p>
    <w:p>
      <w:pPr>
        <w:pStyle w:val="ListParagraph"/>
        <w:numPr>
          <w:ilvl w:val="0"/>
          <w:numId w:val="3"/>
        </w:numPr>
        <w:spacing w:after="40" w:before="40"/>
      </w:pPr>
      <w:r>
        <w:rPr>
          <w:rFonts w:ascii="Arial" w:cs="Arial" w:eastAsia="Arial" w:hAnsi="Arial"/>
          <w:color w:val="1A1A1A"/>
          <w:sz w:val="22"/>
          <w:szCs w:val="22"/>
        </w:rPr>
        <w:t xml:space="preserve">Faculty can edit marks</w:t>
      </w:r>
    </w:p>
    <w:p>
      <w:pPr>
        <w:pStyle w:val="ListParagraph"/>
        <w:numPr>
          <w:ilvl w:val="0"/>
          <w:numId w:val="3"/>
        </w:numPr>
        <w:spacing w:after="40" w:before="40"/>
      </w:pPr>
      <w:r>
        <w:rPr>
          <w:rFonts w:ascii="Arial" w:cs="Arial" w:eastAsia="Arial" w:hAnsi="Arial"/>
          <w:color w:val="1A1A1A"/>
          <w:sz w:val="22"/>
          <w:szCs w:val="22"/>
        </w:rPr>
        <w:t xml:space="preserve">Script View available for handwriting check</w:t>
      </w:r>
    </w:p>
    <w:p>
      <w:pPr>
        <w:pStyle w:val="ListParagraph"/>
        <w:numPr>
          <w:ilvl w:val="0"/>
          <w:numId w:val="3"/>
        </w:numPr>
        <w:spacing w:after="40" w:before="40"/>
      </w:pPr>
      <w:r>
        <w:rPr>
          <w:rFonts w:ascii="Arial" w:cs="Arial" w:eastAsia="Arial" w:hAnsi="Arial"/>
          <w:color w:val="1A1A1A"/>
          <w:sz w:val="22"/>
          <w:szCs w:val="22"/>
        </w:rPr>
        <w:t xml:space="preserve">If no student revision request within 2 days, marks auto-freeze</w:t>
      </w:r>
    </w:p>
    <w:p>
      <w:pPr>
        <w:pStyle w:val="ListParagraph"/>
        <w:numPr>
          <w:ilvl w:val="0"/>
          <w:numId w:val="3"/>
        </w:numPr>
        <w:spacing w:after="40" w:before="40"/>
      </w:pPr>
      <w:r>
        <w:rPr>
          <w:rFonts w:ascii="Arial" w:cs="Arial" w:eastAsia="Arial" w:hAnsi="Arial"/>
          <w:color w:val="1A1A1A"/>
          <w:sz w:val="22"/>
          <w:szCs w:val="22"/>
        </w:rPr>
        <w:t xml:space="preserve">If revision requested, faculty re-verifies and updates marks</w:t>
      </w:r>
    </w:p>
    <w:p>
      <w:pPr>
        <w:spacing w:after="60" w:before="60"/>
      </w:pPr>
      <w:r>
        <w:t xml:space="preserve"/>
      </w:r>
    </w:p>
    <w:p>
      <w:pPr>
        <w:pStyle w:val="Heading3"/>
        <w:spacing w:after="80" w:before="200"/>
      </w:pPr>
      <w:r>
        <w:rPr>
          <w:rFonts w:ascii="Arial" w:cs="Arial" w:eastAsia="Arial" w:hAnsi="Arial"/>
          <w:b/>
          <w:bCs/>
          <w:color w:val="2F5496"/>
          <w:sz w:val="22"/>
          <w:szCs w:val="22"/>
        </w:rPr>
        <w:t xml:space="preserve">FR-IF-02: Lab Marks</w:t>
      </w:r>
    </w:p>
    <w:p>
      <w:pPr>
        <w:pStyle w:val="ListParagraph"/>
        <w:numPr>
          <w:ilvl w:val="0"/>
          <w:numId w:val="3"/>
        </w:numPr>
        <w:spacing w:after="40" w:before="40"/>
      </w:pPr>
      <w:r>
        <w:rPr>
          <w:rFonts w:ascii="Arial" w:cs="Arial" w:eastAsia="Arial" w:hAnsi="Arial"/>
          <w:color w:val="1A1A1A"/>
          <w:sz w:val="22"/>
          <w:szCs w:val="22"/>
        </w:rPr>
        <w:t xml:space="preserve">Faculty manually enters lab marks for students</w:t>
      </w:r>
    </w:p>
    <w:p>
      <w:pPr>
        <w:pStyle w:val="ListParagraph"/>
        <w:numPr>
          <w:ilvl w:val="0"/>
          <w:numId w:val="3"/>
        </w:numPr>
        <w:spacing w:after="40" w:before="40"/>
      </w:pPr>
      <w:r>
        <w:rPr>
          <w:rFonts w:ascii="Arial" w:cs="Arial" w:eastAsia="Arial" w:hAnsi="Arial"/>
          <w:color w:val="1A1A1A"/>
          <w:sz w:val="22"/>
          <w:szCs w:val="22"/>
        </w:rPr>
        <w:t xml:space="preserve">Lab marks are displayed with external/final results only</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7.7 External Examiner Module</w:t>
      </w:r>
    </w:p>
    <w:p>
      <w:pPr>
        <w:pStyle w:val="Heading3"/>
        <w:spacing w:after="80" w:before="200"/>
      </w:pPr>
      <w:r>
        <w:rPr>
          <w:rFonts w:ascii="Arial" w:cs="Arial" w:eastAsia="Arial" w:hAnsi="Arial"/>
          <w:b/>
          <w:bCs/>
          <w:color w:val="2F5496"/>
          <w:sz w:val="22"/>
          <w:szCs w:val="22"/>
        </w:rPr>
        <w:t xml:space="preserve">FR-EE-01: External Booklet Evaluation</w:t>
      </w:r>
    </w:p>
    <w:p>
      <w:pPr>
        <w:pStyle w:val="ListParagraph"/>
        <w:numPr>
          <w:ilvl w:val="0"/>
          <w:numId w:val="3"/>
        </w:numPr>
        <w:spacing w:after="40" w:before="40"/>
      </w:pPr>
      <w:r>
        <w:rPr>
          <w:rFonts w:ascii="Arial" w:cs="Arial" w:eastAsia="Arial" w:hAnsi="Arial"/>
          <w:color w:val="1A1A1A"/>
          <w:sz w:val="22"/>
          <w:szCs w:val="22"/>
        </w:rPr>
        <w:t xml:space="preserve">Examiner evaluates assigned bundle via AI</w:t>
      </w:r>
    </w:p>
    <w:p>
      <w:pPr>
        <w:pStyle w:val="ListParagraph"/>
        <w:numPr>
          <w:ilvl w:val="0"/>
          <w:numId w:val="3"/>
        </w:numPr>
        <w:spacing w:after="40" w:before="40"/>
      </w:pPr>
      <w:r>
        <w:rPr>
          <w:rFonts w:ascii="Arial" w:cs="Arial" w:eastAsia="Arial" w:hAnsi="Arial"/>
          <w:color w:val="1A1A1A"/>
          <w:sz w:val="22"/>
          <w:szCs w:val="22"/>
        </w:rPr>
        <w:t xml:space="preserve">Examiner reviews and may edit marks</w:t>
      </w:r>
    </w:p>
    <w:p>
      <w:pPr>
        <w:pStyle w:val="ListParagraph"/>
        <w:numPr>
          <w:ilvl w:val="0"/>
          <w:numId w:val="3"/>
        </w:numPr>
        <w:spacing w:after="40" w:before="40"/>
      </w:pPr>
      <w:r>
        <w:rPr>
          <w:rFonts w:ascii="Arial" w:cs="Arial" w:eastAsia="Arial" w:hAnsi="Arial"/>
          <w:color w:val="1A1A1A"/>
          <w:sz w:val="22"/>
          <w:szCs w:val="22"/>
        </w:rPr>
        <w:t xml:space="preserve">Script View available for handwriting verification</w:t>
      </w:r>
    </w:p>
    <w:p>
      <w:pPr>
        <w:pStyle w:val="ListParagraph"/>
        <w:numPr>
          <w:ilvl w:val="0"/>
          <w:numId w:val="3"/>
        </w:numPr>
        <w:spacing w:after="40" w:before="40"/>
      </w:pPr>
      <w:r>
        <w:rPr>
          <w:rFonts w:ascii="Arial" w:cs="Arial" w:eastAsia="Arial" w:hAnsi="Arial"/>
          <w:color w:val="1A1A1A"/>
          <w:sz w:val="22"/>
          <w:szCs w:val="22"/>
        </w:rPr>
        <w:t xml:space="preserve">After all booklets in a bundle are reviewed, marks are frozen</w:t>
      </w:r>
    </w:p>
    <w:p>
      <w:pPr>
        <w:pStyle w:val="ListParagraph"/>
        <w:numPr>
          <w:ilvl w:val="0"/>
          <w:numId w:val="3"/>
        </w:numPr>
        <w:spacing w:after="40" w:before="40"/>
      </w:pPr>
      <w:r>
        <w:rPr>
          <w:rFonts w:ascii="Arial" w:cs="Arial" w:eastAsia="Arial" w:hAnsi="Arial"/>
          <w:color w:val="1A1A1A"/>
          <w:sz w:val="22"/>
          <w:szCs w:val="22"/>
        </w:rPr>
        <w:t xml:space="preserve">Scrutinizer can unfreeze a specific booklet with a reason message</w:t>
      </w:r>
    </w:p>
    <w:p>
      <w:pPr>
        <w:pStyle w:val="ListParagraph"/>
        <w:numPr>
          <w:ilvl w:val="0"/>
          <w:numId w:val="3"/>
        </w:numPr>
        <w:spacing w:after="40" w:before="40"/>
      </w:pPr>
      <w:r>
        <w:rPr>
          <w:rFonts w:ascii="Arial" w:cs="Arial" w:eastAsia="Arial" w:hAnsi="Arial"/>
          <w:color w:val="1A1A1A"/>
          <w:sz w:val="22"/>
          <w:szCs w:val="22"/>
        </w:rPr>
        <w:t xml:space="preserve">Unfrozen booklet appears highlighted in the examiner's bundle with message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7.8 Scrutinizer Module</w:t>
      </w:r>
    </w:p>
    <w:p>
      <w:pPr>
        <w:pStyle w:val="Heading3"/>
        <w:spacing w:after="80" w:before="200"/>
      </w:pPr>
      <w:r>
        <w:rPr>
          <w:rFonts w:ascii="Arial" w:cs="Arial" w:eastAsia="Arial" w:hAnsi="Arial"/>
          <w:b/>
          <w:bCs/>
          <w:color w:val="2F5496"/>
          <w:sz w:val="22"/>
          <w:szCs w:val="22"/>
        </w:rPr>
        <w:t xml:space="preserve">FR-SCR-01: Booklet Verification</w:t>
      </w:r>
    </w:p>
    <w:p>
      <w:pPr>
        <w:pStyle w:val="ListParagraph"/>
        <w:numPr>
          <w:ilvl w:val="0"/>
          <w:numId w:val="3"/>
        </w:numPr>
        <w:spacing w:after="40" w:before="40"/>
      </w:pPr>
      <w:r>
        <w:rPr>
          <w:rFonts w:ascii="Arial" w:cs="Arial" w:eastAsia="Arial" w:hAnsi="Arial"/>
          <w:color w:val="1A1A1A"/>
          <w:sz w:val="22"/>
          <w:szCs w:val="22"/>
        </w:rPr>
        <w:t xml:space="preserve">Scrutinizer verifies that all attempted questions received marks (not the marks themselves)</w:t>
      </w:r>
    </w:p>
    <w:p>
      <w:pPr>
        <w:pStyle w:val="ListParagraph"/>
        <w:numPr>
          <w:ilvl w:val="0"/>
          <w:numId w:val="3"/>
        </w:numPr>
        <w:spacing w:after="40" w:before="40"/>
      </w:pPr>
      <w:r>
        <w:rPr>
          <w:rFonts w:ascii="Arial" w:cs="Arial" w:eastAsia="Arial" w:hAnsi="Arial"/>
          <w:color w:val="1A1A1A"/>
          <w:sz w:val="22"/>
          <w:szCs w:val="22"/>
        </w:rPr>
        <w:t xml:space="preserve">If a missed question is found: unfreeze that booklet, send message to examiner</w:t>
      </w:r>
    </w:p>
    <w:p>
      <w:pPr>
        <w:pStyle w:val="ListParagraph"/>
        <w:numPr>
          <w:ilvl w:val="0"/>
          <w:numId w:val="3"/>
        </w:numPr>
        <w:spacing w:after="40" w:before="40"/>
      </w:pPr>
      <w:r>
        <w:rPr>
          <w:rFonts w:ascii="Arial" w:cs="Arial" w:eastAsia="Arial" w:hAnsi="Arial"/>
          <w:color w:val="1A1A1A"/>
          <w:sz w:val="22"/>
          <w:szCs w:val="22"/>
        </w:rPr>
        <w:t xml:space="preserve">After all booklet verifications across all subjects, Scrutinizer clicks Freeze</w:t>
      </w:r>
    </w:p>
    <w:p>
      <w:pPr>
        <w:pStyle w:val="ListParagraph"/>
        <w:numPr>
          <w:ilvl w:val="0"/>
          <w:numId w:val="3"/>
        </w:numPr>
        <w:spacing w:after="40" w:before="40"/>
      </w:pPr>
      <w:r>
        <w:rPr>
          <w:rFonts w:ascii="Arial" w:cs="Arial" w:eastAsia="Arial" w:hAnsi="Arial"/>
          <w:color w:val="1A1A1A"/>
          <w:sz w:val="22"/>
          <w:szCs w:val="22"/>
        </w:rPr>
        <w:t xml:space="preserve">DCE is notified after Scrutinizer freeze</w:t>
      </w:r>
    </w:p>
    <w:p>
      <w:pPr>
        <w:pStyle w:val="ListParagraph"/>
        <w:numPr>
          <w:ilvl w:val="0"/>
          <w:numId w:val="3"/>
        </w:numPr>
        <w:spacing w:after="40" w:before="40"/>
      </w:pPr>
      <w:r>
        <w:rPr>
          <w:rFonts w:ascii="Arial" w:cs="Arial" w:eastAsia="Arial" w:hAnsi="Arial"/>
          <w:color w:val="1A1A1A"/>
          <w:sz w:val="22"/>
          <w:szCs w:val="22"/>
        </w:rPr>
        <w:t xml:space="preserve">Notification tab shows correction requests per subject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7.9 DCE Module</w:t>
      </w:r>
    </w:p>
    <w:p>
      <w:pPr>
        <w:pStyle w:val="Heading3"/>
        <w:spacing w:after="80" w:before="200"/>
      </w:pPr>
      <w:r>
        <w:rPr>
          <w:rFonts w:ascii="Arial" w:cs="Arial" w:eastAsia="Arial" w:hAnsi="Arial"/>
          <w:b/>
          <w:bCs/>
          <w:color w:val="2F5496"/>
          <w:sz w:val="22"/>
          <w:szCs w:val="22"/>
        </w:rPr>
        <w:t xml:space="preserve">FR-DCE-01: Random Spot-Check</w:t>
      </w:r>
    </w:p>
    <w:p>
      <w:pPr>
        <w:pStyle w:val="ListParagraph"/>
        <w:numPr>
          <w:ilvl w:val="0"/>
          <w:numId w:val="3"/>
        </w:numPr>
        <w:spacing w:after="40" w:before="40"/>
      </w:pPr>
      <w:r>
        <w:rPr>
          <w:rFonts w:ascii="Arial" w:cs="Arial" w:eastAsia="Arial" w:hAnsi="Arial"/>
          <w:color w:val="1A1A1A"/>
          <w:sz w:val="22"/>
          <w:szCs w:val="22"/>
        </w:rPr>
        <w:t xml:space="preserve">DCE selects college, semester, year, and regulation to spot-check</w:t>
      </w:r>
    </w:p>
    <w:p>
      <w:pPr>
        <w:pStyle w:val="ListParagraph"/>
        <w:numPr>
          <w:ilvl w:val="0"/>
          <w:numId w:val="3"/>
        </w:numPr>
        <w:spacing w:after="40" w:before="40"/>
      </w:pPr>
      <w:r>
        <w:rPr>
          <w:rFonts w:ascii="Arial" w:cs="Arial" w:eastAsia="Arial" w:hAnsi="Arial"/>
          <w:color w:val="1A1A1A"/>
          <w:sz w:val="22"/>
          <w:szCs w:val="22"/>
        </w:rPr>
        <w:t xml:space="preserve">DCE requests a specified number of random booklets</w:t>
      </w:r>
    </w:p>
    <w:p>
      <w:pPr>
        <w:pStyle w:val="ListParagraph"/>
        <w:numPr>
          <w:ilvl w:val="0"/>
          <w:numId w:val="3"/>
        </w:numPr>
        <w:spacing w:after="40" w:before="40"/>
      </w:pPr>
      <w:r>
        <w:rPr>
          <w:rFonts w:ascii="Arial" w:cs="Arial" w:eastAsia="Arial" w:hAnsi="Arial"/>
          <w:color w:val="1A1A1A"/>
          <w:sz w:val="22"/>
          <w:szCs w:val="22"/>
        </w:rPr>
        <w:t xml:space="preserve">If issues found: DCE sends message to Scrutinizer</w:t>
      </w:r>
    </w:p>
    <w:p>
      <w:pPr>
        <w:pStyle w:val="ListParagraph"/>
        <w:numPr>
          <w:ilvl w:val="0"/>
          <w:numId w:val="3"/>
        </w:numPr>
        <w:spacing w:after="40" w:before="40"/>
      </w:pPr>
      <w:r>
        <w:rPr>
          <w:rFonts w:ascii="Arial" w:cs="Arial" w:eastAsia="Arial" w:hAnsi="Arial"/>
          <w:color w:val="1A1A1A"/>
          <w:sz w:val="22"/>
          <w:szCs w:val="22"/>
        </w:rPr>
        <w:t xml:space="preserve">If no issues: DCE requests CE to finalize marks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7.10 CE Module</w:t>
      </w:r>
    </w:p>
    <w:p>
      <w:pPr>
        <w:pStyle w:val="Heading3"/>
        <w:spacing w:after="80" w:before="200"/>
      </w:pPr>
      <w:r>
        <w:rPr>
          <w:rFonts w:ascii="Arial" w:cs="Arial" w:eastAsia="Arial" w:hAnsi="Arial"/>
          <w:b/>
          <w:bCs/>
          <w:color w:val="2F5496"/>
          <w:sz w:val="22"/>
          <w:szCs w:val="22"/>
        </w:rPr>
        <w:t xml:space="preserve">FR-CE-01: Result Finalization</w:t>
      </w:r>
    </w:p>
    <w:p>
      <w:pPr>
        <w:pStyle w:val="ListParagraph"/>
        <w:numPr>
          <w:ilvl w:val="0"/>
          <w:numId w:val="3"/>
        </w:numPr>
        <w:spacing w:after="40" w:before="40"/>
      </w:pPr>
      <w:r>
        <w:rPr>
          <w:rFonts w:ascii="Arial" w:cs="Arial" w:eastAsia="Arial" w:hAnsi="Arial"/>
          <w:color w:val="1A1A1A"/>
          <w:sz w:val="22"/>
          <w:szCs w:val="22"/>
        </w:rPr>
        <w:t xml:space="preserve">CE views full analytics of semester results (college, subject, regulation, year)</w:t>
      </w:r>
    </w:p>
    <w:p>
      <w:pPr>
        <w:pStyle w:val="ListParagraph"/>
        <w:numPr>
          <w:ilvl w:val="0"/>
          <w:numId w:val="3"/>
        </w:numPr>
        <w:spacing w:after="40" w:before="40"/>
      </w:pPr>
      <w:r>
        <w:rPr>
          <w:rFonts w:ascii="Arial" w:cs="Arial" w:eastAsia="Arial" w:hAnsi="Arial"/>
          <w:color w:val="1A1A1A"/>
          <w:sz w:val="22"/>
          <w:szCs w:val="22"/>
        </w:rPr>
        <w:t xml:space="preserve">CE views statistics through multiple chart/visual perspectives</w:t>
      </w:r>
    </w:p>
    <w:p>
      <w:pPr>
        <w:pStyle w:val="ListParagraph"/>
        <w:numPr>
          <w:ilvl w:val="0"/>
          <w:numId w:val="3"/>
        </w:numPr>
        <w:spacing w:after="40" w:before="40"/>
      </w:pPr>
      <w:r>
        <w:rPr>
          <w:rFonts w:ascii="Arial" w:cs="Arial" w:eastAsia="Arial" w:hAnsi="Arial"/>
          <w:color w:val="1A1A1A"/>
          <w:sz w:val="22"/>
          <w:szCs w:val="22"/>
        </w:rPr>
        <w:t xml:space="preserve">If not satisfied: CE sends message to DCE</w:t>
      </w:r>
    </w:p>
    <w:p>
      <w:pPr>
        <w:pStyle w:val="ListParagraph"/>
        <w:numPr>
          <w:ilvl w:val="0"/>
          <w:numId w:val="3"/>
        </w:numPr>
        <w:spacing w:after="40" w:before="40"/>
      </w:pPr>
      <w:r>
        <w:rPr>
          <w:rFonts w:ascii="Arial" w:cs="Arial" w:eastAsia="Arial" w:hAnsi="Arial"/>
          <w:color w:val="1A1A1A"/>
          <w:sz w:val="22"/>
          <w:szCs w:val="22"/>
        </w:rPr>
        <w:t xml:space="preserve">If satisfied: CE finalizes marks</w:t>
      </w:r>
    </w:p>
    <w:p>
      <w:pPr>
        <w:pStyle w:val="ListParagraph"/>
        <w:numPr>
          <w:ilvl w:val="0"/>
          <w:numId w:val="3"/>
        </w:numPr>
        <w:spacing w:after="40" w:before="40"/>
      </w:pPr>
      <w:r>
        <w:rPr>
          <w:rFonts w:ascii="Arial" w:cs="Arial" w:eastAsia="Arial" w:hAnsi="Arial"/>
          <w:color w:val="1A1A1A"/>
          <w:sz w:val="22"/>
          <w:szCs w:val="22"/>
        </w:rPr>
        <w:t xml:space="preserve">Relative grading is applied after CE finalization</w:t>
      </w:r>
    </w:p>
    <w:p>
      <w:pPr>
        <w:pStyle w:val="ListParagraph"/>
        <w:numPr>
          <w:ilvl w:val="0"/>
          <w:numId w:val="3"/>
        </w:numPr>
        <w:spacing w:after="40" w:before="40"/>
      </w:pPr>
      <w:r>
        <w:rPr>
          <w:rFonts w:ascii="Arial" w:cs="Arial" w:eastAsia="Arial" w:hAnsi="Arial"/>
          <w:color w:val="1A1A1A"/>
          <w:sz w:val="22"/>
          <w:szCs w:val="22"/>
        </w:rPr>
        <w:t xml:space="preserve">Final results are released to students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7.11 Student Module</w:t>
      </w:r>
    </w:p>
    <w:p>
      <w:pPr>
        <w:pStyle w:val="Heading3"/>
        <w:spacing w:after="80" w:before="200"/>
      </w:pPr>
      <w:r>
        <w:rPr>
          <w:rFonts w:ascii="Arial" w:cs="Arial" w:eastAsia="Arial" w:hAnsi="Arial"/>
          <w:b/>
          <w:bCs/>
          <w:color w:val="2F5496"/>
          <w:sz w:val="22"/>
          <w:szCs w:val="22"/>
        </w:rPr>
        <w:t xml:space="preserve">FR-STU-01: Result Viewing</w:t>
      </w:r>
    </w:p>
    <w:p>
      <w:pPr>
        <w:pStyle w:val="ListParagraph"/>
        <w:numPr>
          <w:ilvl w:val="0"/>
          <w:numId w:val="3"/>
        </w:numPr>
        <w:spacing w:after="40" w:before="40"/>
      </w:pPr>
      <w:r>
        <w:rPr>
          <w:rFonts w:ascii="Arial" w:cs="Arial" w:eastAsia="Arial" w:hAnsi="Arial"/>
          <w:color w:val="1A1A1A"/>
          <w:sz w:val="22"/>
          <w:szCs w:val="22"/>
        </w:rPr>
        <w:t xml:space="preserve">Student views Script View and marks per question for internal exams</w:t>
      </w:r>
    </w:p>
    <w:p>
      <w:pPr>
        <w:pStyle w:val="ListParagraph"/>
        <w:numPr>
          <w:ilvl w:val="0"/>
          <w:numId w:val="3"/>
        </w:numPr>
        <w:spacing w:after="40" w:before="40"/>
      </w:pPr>
      <w:r>
        <w:rPr>
          <w:rFonts w:ascii="Arial" w:cs="Arial" w:eastAsia="Arial" w:hAnsi="Arial"/>
          <w:color w:val="1A1A1A"/>
          <w:sz w:val="22"/>
          <w:szCs w:val="22"/>
        </w:rPr>
        <w:t xml:space="preserve">Student views strong and weak points per answer</w:t>
      </w:r>
    </w:p>
    <w:p>
      <w:pPr>
        <w:pStyle w:val="ListParagraph"/>
        <w:numPr>
          <w:ilvl w:val="0"/>
          <w:numId w:val="3"/>
        </w:numPr>
        <w:spacing w:after="40" w:before="40"/>
      </w:pPr>
      <w:r>
        <w:rPr>
          <w:rFonts w:ascii="Arial" w:cs="Arial" w:eastAsia="Arial" w:hAnsi="Arial"/>
          <w:color w:val="1A1A1A"/>
          <w:sz w:val="22"/>
          <w:szCs w:val="22"/>
        </w:rPr>
        <w:t xml:space="preserve">Student can request mark revision within 2 days by approaching faculty</w:t>
      </w:r>
    </w:p>
    <w:p>
      <w:pPr>
        <w:pStyle w:val="ListParagraph"/>
        <w:numPr>
          <w:ilvl w:val="0"/>
          <w:numId w:val="3"/>
        </w:numPr>
        <w:spacing w:after="40" w:before="40"/>
      </w:pPr>
      <w:r>
        <w:rPr>
          <w:rFonts w:ascii="Arial" w:cs="Arial" w:eastAsia="Arial" w:hAnsi="Arial"/>
          <w:color w:val="1A1A1A"/>
          <w:sz w:val="22"/>
          <w:szCs w:val="22"/>
        </w:rPr>
        <w:t xml:space="preserve">After closing booklet list (2-day window), marks in Script View are finalized</w:t>
      </w:r>
    </w:p>
    <w:p>
      <w:pPr>
        <w:pStyle w:val="ListParagraph"/>
        <w:numPr>
          <w:ilvl w:val="0"/>
          <w:numId w:val="3"/>
        </w:numPr>
        <w:spacing w:after="40" w:before="40"/>
      </w:pPr>
      <w:r>
        <w:rPr>
          <w:rFonts w:ascii="Arial" w:cs="Arial" w:eastAsia="Arial" w:hAnsi="Arial"/>
          <w:color w:val="1A1A1A"/>
          <w:sz w:val="22"/>
          <w:szCs w:val="22"/>
        </w:rPr>
        <w:t xml:space="preserve">Student views final semester results with relative grading post CE finalization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7.12 Notifications</w:t>
      </w:r>
    </w:p>
    <w:p>
      <w:pPr>
        <w:pStyle w:val="Heading3"/>
        <w:spacing w:after="80" w:before="200"/>
      </w:pPr>
      <w:r>
        <w:rPr>
          <w:rFonts w:ascii="Arial" w:cs="Arial" w:eastAsia="Arial" w:hAnsi="Arial"/>
          <w:b/>
          <w:bCs/>
          <w:color w:val="2F5496"/>
          <w:sz w:val="22"/>
          <w:szCs w:val="22"/>
        </w:rPr>
        <w:t xml:space="preserve">FR-NOT-01: System-Wide Notifications</w:t>
      </w:r>
    </w:p>
    <w:p>
      <w:pPr>
        <w:pStyle w:val="ListParagraph"/>
        <w:numPr>
          <w:ilvl w:val="0"/>
          <w:numId w:val="3"/>
        </w:numPr>
        <w:spacing w:after="40" w:before="40"/>
      </w:pPr>
      <w:r>
        <w:rPr>
          <w:rFonts w:ascii="Arial" w:cs="Arial" w:eastAsia="Arial" w:hAnsi="Arial"/>
          <w:color w:val="1A1A1A"/>
          <w:sz w:val="22"/>
          <w:szCs w:val="22"/>
        </w:rPr>
        <w:t xml:space="preserve">All roles have a dedicated Notifications tab</w:t>
      </w:r>
    </w:p>
    <w:p>
      <w:pPr>
        <w:pStyle w:val="ListParagraph"/>
        <w:numPr>
          <w:ilvl w:val="0"/>
          <w:numId w:val="3"/>
        </w:numPr>
        <w:spacing w:after="40" w:before="40"/>
      </w:pPr>
      <w:r>
        <w:rPr>
          <w:rFonts w:ascii="Arial" w:cs="Arial" w:eastAsia="Arial" w:hAnsi="Arial"/>
          <w:color w:val="1A1A1A"/>
          <w:sz w:val="22"/>
          <w:szCs w:val="22"/>
        </w:rPr>
        <w:t xml:space="preserve">Notifications are sent for: assignment of bundle, mark revision requests, freeze/unfreeze events, scrutinizer messages, rejection messages from any role, result finalization</w:t>
      </w:r>
    </w:p>
    <w:p>
      <w:pPr>
        <w:pStyle w:val="ListParagraph"/>
        <w:numPr>
          <w:ilvl w:val="0"/>
          <w:numId w:val="3"/>
        </w:numPr>
        <w:spacing w:after="40" w:before="40"/>
      </w:pPr>
      <w:r>
        <w:rPr>
          <w:rFonts w:ascii="Arial" w:cs="Arial" w:eastAsia="Arial" w:hAnsi="Arial"/>
          <w:color w:val="1A1A1A"/>
          <w:sz w:val="22"/>
          <w:szCs w:val="22"/>
        </w:rPr>
        <w:t xml:space="preserve">Rejection/unfreeze notifications include a message with reason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7.13 Dashboard and Analytics</w:t>
      </w:r>
    </w:p>
    <w:p>
      <w:pPr>
        <w:pStyle w:val="Heading3"/>
        <w:spacing w:after="80" w:before="200"/>
      </w:pPr>
      <w:r>
        <w:rPr>
          <w:rFonts w:ascii="Arial" w:cs="Arial" w:eastAsia="Arial" w:hAnsi="Arial"/>
          <w:b/>
          <w:bCs/>
          <w:color w:val="2F5496"/>
          <w:sz w:val="22"/>
          <w:szCs w:val="22"/>
        </w:rPr>
        <w:t xml:space="preserve">FR-DASH-01: Role-Specific Dashboards</w:t>
      </w:r>
    </w:p>
    <w:p>
      <w:pPr>
        <w:pStyle w:val="ListParagraph"/>
        <w:numPr>
          <w:ilvl w:val="0"/>
          <w:numId w:val="3"/>
        </w:numPr>
        <w:spacing w:after="40" w:before="40"/>
      </w:pPr>
      <w:r>
        <w:rPr>
          <w:rFonts w:ascii="Arial" w:cs="Arial" w:eastAsia="Arial" w:hAnsi="Arial"/>
          <w:color w:val="1A1A1A"/>
          <w:sz w:val="22"/>
          <w:szCs w:val="22"/>
        </w:rPr>
        <w:t xml:space="preserve">All roles have a dashboard showing statistics relevant to their work</w:t>
      </w:r>
    </w:p>
    <w:p>
      <w:pPr>
        <w:pStyle w:val="ListParagraph"/>
        <w:numPr>
          <w:ilvl w:val="0"/>
          <w:numId w:val="3"/>
        </w:numPr>
        <w:spacing w:after="40" w:before="40"/>
      </w:pPr>
      <w:r>
        <w:rPr>
          <w:rFonts w:ascii="Arial" w:cs="Arial" w:eastAsia="Arial" w:hAnsi="Arial"/>
          <w:color w:val="1A1A1A"/>
          <w:sz w:val="22"/>
          <w:szCs w:val="22"/>
        </w:rPr>
        <w:t xml:space="preserve">CE, DCE, Principal/VC/Chairman dashboards include college and subject-level analytics</w:t>
      </w:r>
    </w:p>
    <w:p>
      <w:pPr>
        <w:pStyle w:val="ListParagraph"/>
        <w:numPr>
          <w:ilvl w:val="0"/>
          <w:numId w:val="3"/>
        </w:numPr>
        <w:spacing w:after="40" w:before="40"/>
      </w:pPr>
      <w:r>
        <w:rPr>
          <w:rFonts w:ascii="Arial" w:cs="Arial" w:eastAsia="Arial" w:hAnsi="Arial"/>
          <w:color w:val="1A1A1A"/>
          <w:sz w:val="22"/>
          <w:szCs w:val="22"/>
        </w:rPr>
        <w:t xml:space="preserve">Analytics are dynamic and real-time — no static data</w:t>
      </w:r>
    </w:p>
    <w:p>
      <w:pPr>
        <w:spacing w:after="60" w:before="60"/>
      </w:pPr>
      <w:r>
        <w:t xml:space="preserve"/>
      </w:r>
    </w:p>
    <w:p>
      <w:pPr>
        <w:pStyle w:val="Heading1"/>
        <w:pBdr>
          <w:bottom w:val="single" w:color="2E75B6" w:sz="8" w:space="4"/>
        </w:pBdr>
        <w:spacing w:after="160" w:before="400"/>
      </w:pPr>
      <w:r>
        <w:rPr>
          <w:rFonts w:ascii="Arial" w:cs="Arial" w:eastAsia="Arial" w:hAnsi="Arial"/>
          <w:b/>
          <w:bCs/>
          <w:color w:val="1F4E79"/>
          <w:sz w:val="32"/>
          <w:szCs w:val="32"/>
        </w:rPr>
        <w:t xml:space="preserve">8. Mark Calculation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Raw Marks</w:t>
            </w:r>
          </w:p>
        </w:tc>
        <w:tc>
          <w:tcPr>
            <w:tcW w:type="dxa" w:w="32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Contribution to Final</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Internal 1 / Internal 2</w:t>
            </w:r>
          </w:p>
        </w:tc>
        <w:tc>
          <w:tcPr>
            <w:tcW w:type="dxa" w:w="32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50 marks each</w:t>
            </w:r>
          </w:p>
        </w:tc>
        <w:tc>
          <w:tcPr>
            <w:tcW w:type="dxa" w:w="32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Best Internal × 80% + Other × 20% = 50 marks</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External (Final Semester)</w:t>
            </w:r>
          </w:p>
        </w:tc>
        <w:tc>
          <w:tcPr>
            <w:tcW w:type="dxa" w:w="32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100 marks</w:t>
            </w:r>
          </w:p>
        </w:tc>
        <w:tc>
          <w:tcPr>
            <w:tcW w:type="dxa" w:w="32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50% of 100 = 50 marks</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Lab Marks</w:t>
            </w:r>
          </w:p>
        </w:tc>
        <w:tc>
          <w:tcPr>
            <w:tcW w:type="dxa" w:w="32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Assigned manually</w:t>
            </w:r>
          </w:p>
        </w:tc>
        <w:tc>
          <w:tcPr>
            <w:tcW w:type="dxa" w:w="32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Included with external results</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Final Semester Score</w:t>
            </w:r>
          </w:p>
        </w:tc>
        <w:tc>
          <w:tcPr>
            <w:tcW w:type="dxa" w:w="32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Internal (50) + External (50)</w:t>
            </w:r>
          </w:p>
        </w:tc>
        <w:tc>
          <w:tcPr>
            <w:tcW w:type="dxa" w:w="32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100 marks + Relative Grading</w:t>
            </w:r>
          </w:p>
        </w:tc>
      </w:tr>
    </w:tbl>
    <w:p>
      <w:pPr>
        <w:spacing w:after="60" w:before="60"/>
      </w:pPr>
      <w:r>
        <w:t xml:space="preserve"/>
      </w:r>
    </w:p>
    <w:p>
      <w:pPr>
        <w:pStyle w:val="Heading1"/>
        <w:pBdr>
          <w:bottom w:val="single" w:color="2E75B6" w:sz="8" w:space="4"/>
        </w:pBdr>
        <w:spacing w:after="160" w:before="400"/>
      </w:pPr>
      <w:r>
        <w:rPr>
          <w:rFonts w:ascii="Arial" w:cs="Arial" w:eastAsia="Arial" w:hAnsi="Arial"/>
          <w:b/>
          <w:bCs/>
          <w:color w:val="1F4E79"/>
          <w:sz w:val="32"/>
          <w:szCs w:val="32"/>
        </w:rPr>
        <w:t xml:space="preserve">9. End-to-End Workflow Summary</w:t>
      </w:r>
    </w:p>
    <w:p>
      <w:pPr>
        <w:pStyle w:val="Heading2"/>
        <w:spacing w:after="120" w:before="280"/>
      </w:pPr>
      <w:r>
        <w:rPr>
          <w:rFonts w:ascii="Arial" w:cs="Arial" w:eastAsia="Arial" w:hAnsi="Arial"/>
          <w:b/>
          <w:bCs/>
          <w:color w:val="2E75B6"/>
          <w:sz w:val="26"/>
          <w:szCs w:val="26"/>
        </w:rPr>
        <w:t xml:space="preserve">9.1 Internal Exam Workflow</w:t>
      </w:r>
    </w:p>
    <w:p>
      <w:pPr>
        <w:pStyle w:val="ListParagraph"/>
        <w:numPr>
          <w:ilvl w:val="0"/>
          <w:numId w:val="3"/>
        </w:numPr>
        <w:spacing w:after="40" w:before="40"/>
      </w:pPr>
      <w:r>
        <w:rPr>
          <w:rFonts w:ascii="Arial" w:cs="Arial" w:eastAsia="Arial" w:hAnsi="Arial"/>
          <w:color w:val="1A1A1A"/>
          <w:sz w:val="22"/>
          <w:szCs w:val="22"/>
        </w:rPr>
        <w:t xml:space="preserve">Exam Cell creates exam type (Internal 1 or 2) and assigns subject faculty</w:t>
      </w:r>
    </w:p>
    <w:p>
      <w:pPr>
        <w:pStyle w:val="ListParagraph"/>
        <w:numPr>
          <w:ilvl w:val="0"/>
          <w:numId w:val="3"/>
        </w:numPr>
        <w:spacing w:after="40" w:before="40"/>
      </w:pPr>
      <w:r>
        <w:rPr>
          <w:rFonts w:ascii="Arial" w:cs="Arial" w:eastAsia="Arial" w:hAnsi="Arial"/>
          <w:color w:val="1A1A1A"/>
          <w:sz w:val="22"/>
          <w:szCs w:val="22"/>
        </w:rPr>
        <w:t xml:space="preserve">Subject Coordinator uploads question paper, schema, and answer key; sets pass marks</w:t>
      </w:r>
    </w:p>
    <w:p>
      <w:pPr>
        <w:pStyle w:val="ListParagraph"/>
        <w:numPr>
          <w:ilvl w:val="0"/>
          <w:numId w:val="3"/>
        </w:numPr>
        <w:spacing w:after="40" w:before="40"/>
      </w:pPr>
      <w:r>
        <w:rPr>
          <w:rFonts w:ascii="Arial" w:cs="Arial" w:eastAsia="Arial" w:hAnsi="Arial"/>
          <w:color w:val="1A1A1A"/>
          <w:sz w:val="22"/>
          <w:szCs w:val="22"/>
        </w:rPr>
        <w:t xml:space="preserve">Clerk scans answer sheets, creates section-wise bundles, assigns to Internal Faculty</w:t>
      </w:r>
    </w:p>
    <w:p>
      <w:pPr>
        <w:pStyle w:val="ListParagraph"/>
        <w:numPr>
          <w:ilvl w:val="0"/>
          <w:numId w:val="3"/>
        </w:numPr>
        <w:spacing w:after="40" w:before="40"/>
      </w:pPr>
      <w:r>
        <w:rPr>
          <w:rFonts w:ascii="Arial" w:cs="Arial" w:eastAsia="Arial" w:hAnsi="Arial"/>
          <w:color w:val="1A1A1A"/>
          <w:sz w:val="22"/>
          <w:szCs w:val="22"/>
        </w:rPr>
        <w:t xml:space="preserve">Internal Faculty triggers AI evaluation for the bundle; reviews and optionally edits marks</w:t>
      </w:r>
    </w:p>
    <w:p>
      <w:pPr>
        <w:pStyle w:val="ListParagraph"/>
        <w:numPr>
          <w:ilvl w:val="0"/>
          <w:numId w:val="3"/>
        </w:numPr>
        <w:spacing w:after="40" w:before="40"/>
      </w:pPr>
      <w:r>
        <w:rPr>
          <w:rFonts w:ascii="Arial" w:cs="Arial" w:eastAsia="Arial" w:hAnsi="Arial"/>
          <w:color w:val="1A1A1A"/>
          <w:sz w:val="22"/>
          <w:szCs w:val="22"/>
        </w:rPr>
        <w:t xml:space="preserve">Script View is unlocked per booklet after faculty saves progress</w:t>
      </w:r>
    </w:p>
    <w:p>
      <w:pPr>
        <w:pStyle w:val="ListParagraph"/>
        <w:numPr>
          <w:ilvl w:val="0"/>
          <w:numId w:val="3"/>
        </w:numPr>
        <w:spacing w:after="40" w:before="40"/>
      </w:pPr>
      <w:r>
        <w:rPr>
          <w:rFonts w:ascii="Arial" w:cs="Arial" w:eastAsia="Arial" w:hAnsi="Arial"/>
          <w:color w:val="1A1A1A"/>
          <w:sz w:val="22"/>
          <w:szCs w:val="22"/>
        </w:rPr>
        <w:t xml:space="preserve">Students view results; may request mark revision within 2 days</w:t>
      </w:r>
    </w:p>
    <w:p>
      <w:pPr>
        <w:pStyle w:val="ListParagraph"/>
        <w:numPr>
          <w:ilvl w:val="0"/>
          <w:numId w:val="3"/>
        </w:numPr>
        <w:spacing w:after="40" w:before="40"/>
      </w:pPr>
      <w:r>
        <w:rPr>
          <w:rFonts w:ascii="Arial" w:cs="Arial" w:eastAsia="Arial" w:hAnsi="Arial"/>
          <w:color w:val="1A1A1A"/>
          <w:sz w:val="22"/>
          <w:szCs w:val="22"/>
        </w:rPr>
        <w:t xml:space="preserve">Faculty reviews revision request and modifies if necessary</w:t>
      </w:r>
    </w:p>
    <w:p>
      <w:pPr>
        <w:pStyle w:val="ListParagraph"/>
        <w:numPr>
          <w:ilvl w:val="0"/>
          <w:numId w:val="3"/>
        </w:numPr>
        <w:spacing w:after="40" w:before="40"/>
      </w:pPr>
      <w:r>
        <w:rPr>
          <w:rFonts w:ascii="Arial" w:cs="Arial" w:eastAsia="Arial" w:hAnsi="Arial"/>
          <w:color w:val="1A1A1A"/>
          <w:sz w:val="22"/>
          <w:szCs w:val="22"/>
        </w:rPr>
        <w:t xml:space="preserve">Marks auto-freeze after 2-day window or upon faculty approval</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9.2 External (Final Semester) Exam Workflow</w:t>
      </w:r>
    </w:p>
    <w:p>
      <w:pPr>
        <w:pStyle w:val="ListParagraph"/>
        <w:numPr>
          <w:ilvl w:val="0"/>
          <w:numId w:val="3"/>
        </w:numPr>
        <w:spacing w:after="40" w:before="40"/>
      </w:pPr>
      <w:r>
        <w:rPr>
          <w:rFonts w:ascii="Arial" w:cs="Arial" w:eastAsia="Arial" w:hAnsi="Arial"/>
          <w:color w:val="1A1A1A"/>
          <w:sz w:val="22"/>
          <w:szCs w:val="22"/>
        </w:rPr>
        <w:t xml:space="preserve">Exam Cell creates External Exam type and assigns subject</w:t>
      </w:r>
    </w:p>
    <w:p>
      <w:pPr>
        <w:pStyle w:val="ListParagraph"/>
        <w:numPr>
          <w:ilvl w:val="0"/>
          <w:numId w:val="3"/>
        </w:numPr>
        <w:spacing w:after="40" w:before="40"/>
      </w:pPr>
      <w:r>
        <w:rPr>
          <w:rFonts w:ascii="Arial" w:cs="Arial" w:eastAsia="Arial" w:hAnsi="Arial"/>
          <w:color w:val="1A1A1A"/>
          <w:sz w:val="22"/>
          <w:szCs w:val="22"/>
        </w:rPr>
        <w:t xml:space="preserve">Subject Coordinator uploads question paper, schema, and answer key; sets pass marks</w:t>
      </w:r>
    </w:p>
    <w:p>
      <w:pPr>
        <w:pStyle w:val="ListParagraph"/>
        <w:numPr>
          <w:ilvl w:val="0"/>
          <w:numId w:val="3"/>
        </w:numPr>
        <w:spacing w:after="40" w:before="40"/>
      </w:pPr>
      <w:r>
        <w:rPr>
          <w:rFonts w:ascii="Arial" w:cs="Arial" w:eastAsia="Arial" w:hAnsi="Arial"/>
          <w:color w:val="1A1A1A"/>
          <w:sz w:val="22"/>
          <w:szCs w:val="22"/>
        </w:rPr>
        <w:t xml:space="preserve">Clerk scans all scripts, creates equal bundles, assigns to External Examiners</w:t>
      </w:r>
    </w:p>
    <w:p>
      <w:pPr>
        <w:pStyle w:val="ListParagraph"/>
        <w:numPr>
          <w:ilvl w:val="0"/>
          <w:numId w:val="3"/>
        </w:numPr>
        <w:spacing w:after="40" w:before="40"/>
      </w:pPr>
      <w:r>
        <w:rPr>
          <w:rFonts w:ascii="Arial" w:cs="Arial" w:eastAsia="Arial" w:hAnsi="Arial"/>
          <w:color w:val="1A1A1A"/>
          <w:sz w:val="22"/>
          <w:szCs w:val="22"/>
        </w:rPr>
        <w:t xml:space="preserve">External Examiner triggers AI evaluation; reviews, edits marks; verifies handwriting</w:t>
      </w:r>
    </w:p>
    <w:p>
      <w:pPr>
        <w:pStyle w:val="ListParagraph"/>
        <w:numPr>
          <w:ilvl w:val="0"/>
          <w:numId w:val="3"/>
        </w:numPr>
        <w:spacing w:after="40" w:before="40"/>
      </w:pPr>
      <w:r>
        <w:rPr>
          <w:rFonts w:ascii="Arial" w:cs="Arial" w:eastAsia="Arial" w:hAnsi="Arial"/>
          <w:color w:val="1A1A1A"/>
          <w:sz w:val="22"/>
          <w:szCs w:val="22"/>
        </w:rPr>
        <w:t xml:space="preserve">Marks freeze after completing all booklets in the bundle</w:t>
      </w:r>
    </w:p>
    <w:p>
      <w:pPr>
        <w:pStyle w:val="ListParagraph"/>
        <w:numPr>
          <w:ilvl w:val="0"/>
          <w:numId w:val="3"/>
        </w:numPr>
        <w:spacing w:after="40" w:before="40"/>
      </w:pPr>
      <w:r>
        <w:rPr>
          <w:rFonts w:ascii="Arial" w:cs="Arial" w:eastAsia="Arial" w:hAnsi="Arial"/>
          <w:color w:val="1A1A1A"/>
          <w:sz w:val="22"/>
          <w:szCs w:val="22"/>
        </w:rPr>
        <w:t xml:space="preserve">Scrutinizer verifies all booklets for missed marking; unfreezes and flags issues</w:t>
      </w:r>
    </w:p>
    <w:p>
      <w:pPr>
        <w:pStyle w:val="ListParagraph"/>
        <w:numPr>
          <w:ilvl w:val="0"/>
          <w:numId w:val="3"/>
        </w:numPr>
        <w:spacing w:after="40" w:before="40"/>
      </w:pPr>
      <w:r>
        <w:rPr>
          <w:rFonts w:ascii="Arial" w:cs="Arial" w:eastAsia="Arial" w:hAnsi="Arial"/>
          <w:color w:val="1A1A1A"/>
          <w:sz w:val="22"/>
          <w:szCs w:val="22"/>
        </w:rPr>
        <w:t xml:space="preserve">DCE randomly spot-checks booklets; escalates to Scrutinizer if issues, else to CE</w:t>
      </w:r>
    </w:p>
    <w:p>
      <w:pPr>
        <w:pStyle w:val="ListParagraph"/>
        <w:numPr>
          <w:ilvl w:val="0"/>
          <w:numId w:val="3"/>
        </w:numPr>
        <w:spacing w:after="40" w:before="40"/>
      </w:pPr>
      <w:r>
        <w:rPr>
          <w:rFonts w:ascii="Arial" w:cs="Arial" w:eastAsia="Arial" w:hAnsi="Arial"/>
          <w:color w:val="1A1A1A"/>
          <w:sz w:val="22"/>
          <w:szCs w:val="22"/>
        </w:rPr>
        <w:t xml:space="preserve">CE views analytics; sends back to DCE if unsatisfied, else finalizes marks</w:t>
      </w:r>
    </w:p>
    <w:p>
      <w:pPr>
        <w:pStyle w:val="ListParagraph"/>
        <w:numPr>
          <w:ilvl w:val="0"/>
          <w:numId w:val="3"/>
        </w:numPr>
        <w:spacing w:after="40" w:before="40"/>
      </w:pPr>
      <w:r>
        <w:rPr>
          <w:rFonts w:ascii="Arial" w:cs="Arial" w:eastAsia="Arial" w:hAnsi="Arial"/>
          <w:color w:val="1A1A1A"/>
          <w:sz w:val="22"/>
          <w:szCs w:val="22"/>
        </w:rPr>
        <w:t xml:space="preserve">Relative grading applied post CE finalization</w:t>
      </w:r>
    </w:p>
    <w:p>
      <w:pPr>
        <w:pStyle w:val="ListParagraph"/>
        <w:numPr>
          <w:ilvl w:val="0"/>
          <w:numId w:val="3"/>
        </w:numPr>
        <w:spacing w:after="40" w:before="40"/>
      </w:pPr>
      <w:r>
        <w:rPr>
          <w:rFonts w:ascii="Arial" w:cs="Arial" w:eastAsia="Arial" w:hAnsi="Arial"/>
          <w:color w:val="1A1A1A"/>
          <w:sz w:val="22"/>
          <w:szCs w:val="22"/>
        </w:rPr>
        <w:t xml:space="preserve">Final results released to students; internal marks added to external marks</w:t>
      </w:r>
    </w:p>
    <w:p>
      <w:pPr>
        <w:spacing w:after="60" w:before="60"/>
      </w:pPr>
      <w:r>
        <w:t xml:space="preserve"/>
      </w:r>
    </w:p>
    <w:p>
      <w:pPr>
        <w:pStyle w:val="Heading1"/>
        <w:pBdr>
          <w:bottom w:val="single" w:color="2E75B6" w:sz="8" w:space="4"/>
        </w:pBdr>
        <w:spacing w:after="160" w:before="400"/>
      </w:pPr>
      <w:r>
        <w:rPr>
          <w:rFonts w:ascii="Arial" w:cs="Arial" w:eastAsia="Arial" w:hAnsi="Arial"/>
          <w:b/>
          <w:bCs/>
          <w:color w:val="1F4E79"/>
          <w:sz w:val="32"/>
          <w:szCs w:val="32"/>
        </w:rPr>
        <w:t xml:space="preserve">10. Non-Functional Requirements</w:t>
      </w:r>
    </w:p>
    <w:p>
      <w:pPr>
        <w:pStyle w:val="Heading2"/>
        <w:spacing w:after="120" w:before="280"/>
      </w:pPr>
      <w:r>
        <w:rPr>
          <w:rFonts w:ascii="Arial" w:cs="Arial" w:eastAsia="Arial" w:hAnsi="Arial"/>
          <w:b/>
          <w:bCs/>
          <w:color w:val="2E75B6"/>
          <w:sz w:val="26"/>
          <w:szCs w:val="26"/>
        </w:rPr>
        <w:t xml:space="preserve">10.1 Data Integrity</w:t>
      </w:r>
    </w:p>
    <w:p>
      <w:pPr>
        <w:pStyle w:val="ListParagraph"/>
        <w:numPr>
          <w:ilvl w:val="0"/>
          <w:numId w:val="2"/>
        </w:numPr>
        <w:spacing w:after="40" w:before="40"/>
      </w:pPr>
      <w:r>
        <w:rPr>
          <w:rFonts w:ascii="Arial" w:cs="Arial" w:eastAsia="Arial" w:hAnsi="Arial"/>
          <w:color w:val="1A1A1A"/>
          <w:sz w:val="22"/>
          <w:szCs w:val="22"/>
        </w:rPr>
        <w:t xml:space="preserve">All data must be dynamic — no static or hardcoded values</w:t>
      </w:r>
    </w:p>
    <w:p>
      <w:pPr>
        <w:pStyle w:val="ListParagraph"/>
        <w:numPr>
          <w:ilvl w:val="0"/>
          <w:numId w:val="2"/>
        </w:numPr>
        <w:spacing w:after="40" w:before="40"/>
      </w:pPr>
      <w:r>
        <w:rPr>
          <w:rFonts w:ascii="Arial" w:cs="Arial" w:eastAsia="Arial" w:hAnsi="Arial"/>
          <w:color w:val="1A1A1A"/>
          <w:sz w:val="22"/>
          <w:szCs w:val="22"/>
        </w:rPr>
        <w:t xml:space="preserve">All marks, evaluations, and grade computations must be traceable and auditable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10.2 Security</w:t>
      </w:r>
    </w:p>
    <w:p>
      <w:pPr>
        <w:pStyle w:val="ListParagraph"/>
        <w:numPr>
          <w:ilvl w:val="0"/>
          <w:numId w:val="2"/>
        </w:numPr>
        <w:spacing w:after="40" w:before="40"/>
      </w:pPr>
      <w:r>
        <w:rPr>
          <w:rFonts w:ascii="Arial" w:cs="Arial" w:eastAsia="Arial" w:hAnsi="Arial"/>
          <w:color w:val="1A1A1A"/>
          <w:sz w:val="22"/>
          <w:szCs w:val="22"/>
        </w:rPr>
        <w:t xml:space="preserve">Every user must have a unique ID and secure authentication</w:t>
      </w:r>
    </w:p>
    <w:p>
      <w:pPr>
        <w:pStyle w:val="ListParagraph"/>
        <w:numPr>
          <w:ilvl w:val="0"/>
          <w:numId w:val="2"/>
        </w:numPr>
        <w:spacing w:after="40" w:before="40"/>
      </w:pPr>
      <w:r>
        <w:rPr>
          <w:rFonts w:ascii="Arial" w:cs="Arial" w:eastAsia="Arial" w:hAnsi="Arial"/>
          <w:color w:val="1A1A1A"/>
          <w:sz w:val="22"/>
          <w:szCs w:val="22"/>
        </w:rPr>
        <w:t xml:space="preserve">Role-based access control (RBAC) — each role sees only their authorized functions</w:t>
      </w:r>
    </w:p>
    <w:p>
      <w:pPr>
        <w:pStyle w:val="ListParagraph"/>
        <w:numPr>
          <w:ilvl w:val="0"/>
          <w:numId w:val="2"/>
        </w:numPr>
        <w:spacing w:after="40" w:before="40"/>
      </w:pPr>
      <w:r>
        <w:rPr>
          <w:rFonts w:ascii="Arial" w:cs="Arial" w:eastAsia="Arial" w:hAnsi="Arial"/>
          <w:color w:val="1A1A1A"/>
          <w:sz w:val="22"/>
          <w:szCs w:val="22"/>
        </w:rPr>
        <w:t xml:space="preserve">Audit logs for all mark edits, freeze/unfreeze actions, and escalations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10.3 Performance</w:t>
      </w:r>
    </w:p>
    <w:p>
      <w:pPr>
        <w:pStyle w:val="ListParagraph"/>
        <w:numPr>
          <w:ilvl w:val="0"/>
          <w:numId w:val="2"/>
        </w:numPr>
        <w:spacing w:after="40" w:before="40"/>
      </w:pPr>
      <w:r>
        <w:rPr>
          <w:rFonts w:ascii="Arial" w:cs="Arial" w:eastAsia="Arial" w:hAnsi="Arial"/>
          <w:color w:val="1A1A1A"/>
          <w:sz w:val="22"/>
          <w:szCs w:val="22"/>
        </w:rPr>
        <w:t xml:space="preserve">AI evaluation of a bundle must complete within a reasonable time (target: &lt; 5 minutes per bundle)</w:t>
      </w:r>
    </w:p>
    <w:p>
      <w:pPr>
        <w:pStyle w:val="ListParagraph"/>
        <w:numPr>
          <w:ilvl w:val="0"/>
          <w:numId w:val="2"/>
        </w:numPr>
        <w:spacing w:after="40" w:before="40"/>
      </w:pPr>
      <w:r>
        <w:rPr>
          <w:rFonts w:ascii="Arial" w:cs="Arial" w:eastAsia="Arial" w:hAnsi="Arial"/>
          <w:color w:val="1A1A1A"/>
          <w:sz w:val="22"/>
          <w:szCs w:val="22"/>
        </w:rPr>
        <w:t xml:space="preserve">Dashboards and analytics must load in real time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10.4 Usability</w:t>
      </w:r>
    </w:p>
    <w:p>
      <w:pPr>
        <w:pStyle w:val="ListParagraph"/>
        <w:numPr>
          <w:ilvl w:val="0"/>
          <w:numId w:val="2"/>
        </w:numPr>
        <w:spacing w:after="40" w:before="40"/>
      </w:pPr>
      <w:r>
        <w:rPr>
          <w:rFonts w:ascii="Arial" w:cs="Arial" w:eastAsia="Arial" w:hAnsi="Arial"/>
          <w:color w:val="1A1A1A"/>
          <w:sz w:val="22"/>
          <w:szCs w:val="22"/>
        </w:rPr>
        <w:t xml:space="preserve">All notification messages must be descriptive and actionable</w:t>
      </w:r>
    </w:p>
    <w:p>
      <w:pPr>
        <w:pStyle w:val="ListParagraph"/>
        <w:numPr>
          <w:ilvl w:val="0"/>
          <w:numId w:val="2"/>
        </w:numPr>
        <w:spacing w:after="40" w:before="40"/>
      </w:pPr>
      <w:r>
        <w:rPr>
          <w:rFonts w:ascii="Arial" w:cs="Arial" w:eastAsia="Arial" w:hAnsi="Arial"/>
          <w:color w:val="1A1A1A"/>
          <w:sz w:val="22"/>
          <w:szCs w:val="22"/>
        </w:rPr>
        <w:t xml:space="preserve">Script View must render scanned handwriting clearly for verification</w:t>
      </w:r>
    </w:p>
    <w:p>
      <w:pPr>
        <w:pStyle w:val="ListParagraph"/>
        <w:numPr>
          <w:ilvl w:val="0"/>
          <w:numId w:val="2"/>
        </w:numPr>
        <w:spacing w:after="40" w:before="40"/>
      </w:pPr>
      <w:r>
        <w:rPr>
          <w:rFonts w:ascii="Arial" w:cs="Arial" w:eastAsia="Arial" w:hAnsi="Arial"/>
          <w:color w:val="1A1A1A"/>
          <w:sz w:val="22"/>
          <w:szCs w:val="22"/>
        </w:rPr>
        <w:t xml:space="preserve">Mobile-responsive design is recommended for student portal</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10.5 Scalability</w:t>
      </w:r>
    </w:p>
    <w:p>
      <w:pPr>
        <w:pStyle w:val="ListParagraph"/>
        <w:numPr>
          <w:ilvl w:val="0"/>
          <w:numId w:val="2"/>
        </w:numPr>
        <w:spacing w:after="40" w:before="40"/>
      </w:pPr>
      <w:r>
        <w:rPr>
          <w:rFonts w:ascii="Arial" w:cs="Arial" w:eastAsia="Arial" w:hAnsi="Arial"/>
          <w:color w:val="1A1A1A"/>
          <w:sz w:val="22"/>
          <w:szCs w:val="22"/>
        </w:rPr>
        <w:t xml:space="preserve">System must support multiple colleges, departments, and regulations simultaneously</w:t>
      </w:r>
    </w:p>
    <w:p>
      <w:pPr>
        <w:pStyle w:val="ListParagraph"/>
        <w:numPr>
          <w:ilvl w:val="0"/>
          <w:numId w:val="2"/>
        </w:numPr>
        <w:spacing w:after="40" w:before="40"/>
      </w:pPr>
      <w:r>
        <w:rPr>
          <w:rFonts w:ascii="Arial" w:cs="Arial" w:eastAsia="Arial" w:hAnsi="Arial"/>
          <w:color w:val="1A1A1A"/>
          <w:sz w:val="22"/>
          <w:szCs w:val="22"/>
        </w:rPr>
        <w:t xml:space="preserve">Faculty can be mapped to multiple subjects (one-to-many mapping)</w:t>
      </w:r>
    </w:p>
    <w:p>
      <w:pPr>
        <w:spacing w:after="60" w:before="60"/>
      </w:pPr>
      <w:r>
        <w:t xml:space="preserve"/>
      </w:r>
    </w:p>
    <w:p>
      <w:pPr>
        <w:pStyle w:val="Heading1"/>
        <w:pBdr>
          <w:bottom w:val="single" w:color="2E75B6" w:sz="8" w:space="4"/>
        </w:pBdr>
        <w:spacing w:after="160" w:before="400"/>
      </w:pPr>
      <w:r>
        <w:rPr>
          <w:rFonts w:ascii="Arial" w:cs="Arial" w:eastAsia="Arial" w:hAnsi="Arial"/>
          <w:b/>
          <w:bCs/>
          <w:color w:val="1F4E79"/>
          <w:sz w:val="32"/>
          <w:szCs w:val="32"/>
        </w:rPr>
        <w:t xml:space="preserve">11. Future Enhancements</w:t>
      </w:r>
    </w:p>
    <w:p>
      <w:pPr>
        <w:pStyle w:val="Heading2"/>
        <w:spacing w:after="120" w:before="280"/>
      </w:pPr>
      <w:r>
        <w:rPr>
          <w:rFonts w:ascii="Arial" w:cs="Arial" w:eastAsia="Arial" w:hAnsi="Arial"/>
          <w:b/>
          <w:bCs/>
          <w:color w:val="2E75B6"/>
          <w:sz w:val="26"/>
          <w:szCs w:val="26"/>
        </w:rPr>
        <w:t xml:space="preserve">11.1 Revaluation System</w:t>
      </w:r>
    </w:p>
    <w:p>
      <w:pPr>
        <w:spacing w:after="80" w:before="80"/>
      </w:pPr>
      <w:r>
        <w:rPr>
          <w:rFonts w:ascii="Arial" w:cs="Arial" w:eastAsia="Arial" w:hAnsi="Arial"/>
          <w:color w:val="1A1A1A"/>
          <w:sz w:val="22"/>
          <w:szCs w:val="22"/>
        </w:rPr>
        <w:t xml:space="preserve">The following revaluation process is planned as a future enhancement:</w:t>
      </w:r>
    </w:p>
    <w:p>
      <w:pPr>
        <w:pStyle w:val="ListParagraph"/>
        <w:numPr>
          <w:ilvl w:val="0"/>
          <w:numId w:val="3"/>
        </w:numPr>
        <w:spacing w:after="40" w:before="40"/>
      </w:pPr>
      <w:r>
        <w:rPr>
          <w:rFonts w:ascii="Arial" w:cs="Arial" w:eastAsia="Arial" w:hAnsi="Arial"/>
          <w:color w:val="1A1A1A"/>
          <w:sz w:val="22"/>
          <w:szCs w:val="22"/>
        </w:rPr>
        <w:t xml:space="preserve">Student applies for revaluation; paper is sent to a second (different) evaluator</w:t>
      </w:r>
    </w:p>
    <w:p>
      <w:pPr>
        <w:pStyle w:val="ListParagraph"/>
        <w:numPr>
          <w:ilvl w:val="0"/>
          <w:numId w:val="3"/>
        </w:numPr>
        <w:spacing w:after="40" w:before="40"/>
      </w:pPr>
      <w:r>
        <w:rPr>
          <w:rFonts w:ascii="Arial" w:cs="Arial" w:eastAsia="Arial" w:hAnsi="Arial"/>
          <w:color w:val="1A1A1A"/>
          <w:sz w:val="22"/>
          <w:szCs w:val="22"/>
        </w:rPr>
        <w:t xml:space="preserve">If the mark difference between original and second evaluator exceeds 1, a third evaluator re-evaluates</w:t>
      </w:r>
    </w:p>
    <w:p>
      <w:pPr>
        <w:pStyle w:val="ListParagraph"/>
        <w:numPr>
          <w:ilvl w:val="0"/>
          <w:numId w:val="3"/>
        </w:numPr>
        <w:spacing w:after="40" w:before="40"/>
      </w:pPr>
      <w:r>
        <w:rPr>
          <w:rFonts w:ascii="Arial" w:cs="Arial" w:eastAsia="Arial" w:hAnsi="Arial"/>
          <w:color w:val="1A1A1A"/>
          <w:sz w:val="22"/>
          <w:szCs w:val="22"/>
        </w:rPr>
        <w:t xml:space="preserve">Final mark = average of marks from second and third evaluators</w:t>
      </w:r>
    </w:p>
    <w:p>
      <w:pPr>
        <w:pStyle w:val="ListParagraph"/>
        <w:numPr>
          <w:ilvl w:val="0"/>
          <w:numId w:val="3"/>
        </w:numPr>
        <w:spacing w:after="40" w:before="40"/>
      </w:pPr>
      <w:r>
        <w:rPr>
          <w:rFonts w:ascii="Arial" w:cs="Arial" w:eastAsia="Arial" w:hAnsi="Arial"/>
          <w:color w:val="1A1A1A"/>
          <w:sz w:val="22"/>
          <w:szCs w:val="22"/>
        </w:rPr>
        <w:t xml:space="preserve">Three different external evaluators are involved in the revaluation process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11.2 Additional Enhancements</w:t>
      </w:r>
    </w:p>
    <w:p>
      <w:pPr>
        <w:pStyle w:val="ListParagraph"/>
        <w:numPr>
          <w:ilvl w:val="0"/>
          <w:numId w:val="2"/>
        </w:numPr>
        <w:spacing w:after="40" w:before="40"/>
      </w:pPr>
      <w:r>
        <w:rPr>
          <w:rFonts w:ascii="Arial" w:cs="Arial" w:eastAsia="Arial" w:hAnsi="Arial"/>
          <w:color w:val="1A1A1A"/>
          <w:sz w:val="22"/>
          <w:szCs w:val="22"/>
        </w:rPr>
        <w:t xml:space="preserve">Mobile app for faculty and students</w:t>
      </w:r>
    </w:p>
    <w:p>
      <w:pPr>
        <w:pStyle w:val="ListParagraph"/>
        <w:numPr>
          <w:ilvl w:val="0"/>
          <w:numId w:val="2"/>
        </w:numPr>
        <w:spacing w:after="40" w:before="40"/>
      </w:pPr>
      <w:r>
        <w:rPr>
          <w:rFonts w:ascii="Arial" w:cs="Arial" w:eastAsia="Arial" w:hAnsi="Arial"/>
          <w:color w:val="1A1A1A"/>
          <w:sz w:val="22"/>
          <w:szCs w:val="22"/>
        </w:rPr>
        <w:t xml:space="preserve">Advanced analytics with trend prediction</w:t>
      </w:r>
    </w:p>
    <w:p>
      <w:pPr>
        <w:pStyle w:val="ListParagraph"/>
        <w:numPr>
          <w:ilvl w:val="0"/>
          <w:numId w:val="2"/>
        </w:numPr>
        <w:spacing w:after="40" w:before="40"/>
      </w:pPr>
      <w:r>
        <w:rPr>
          <w:rFonts w:ascii="Arial" w:cs="Arial" w:eastAsia="Arial" w:hAnsi="Arial"/>
          <w:color w:val="1A1A1A"/>
          <w:sz w:val="22"/>
          <w:szCs w:val="22"/>
        </w:rPr>
        <w:t xml:space="preserve">Integration with university ERP systems</w:t>
      </w:r>
    </w:p>
    <w:p>
      <w:pPr>
        <w:spacing w:after="60" w:before="60"/>
      </w:pPr>
      <w:r>
        <w:t xml:space="preserve"/>
      </w:r>
    </w:p>
    <w:p>
      <w:pPr>
        <w:pStyle w:val="Heading1"/>
        <w:pBdr>
          <w:bottom w:val="single" w:color="2E75B6" w:sz="8" w:space="4"/>
        </w:pBdr>
        <w:spacing w:after="160" w:before="400"/>
      </w:pPr>
      <w:r>
        <w:rPr>
          <w:rFonts w:ascii="Arial" w:cs="Arial" w:eastAsia="Arial" w:hAnsi="Arial"/>
          <w:b/>
          <w:bCs/>
          <w:color w:val="1F4E79"/>
          <w:sz w:val="32"/>
          <w:szCs w:val="32"/>
        </w:rPr>
        <w:t xml:space="preserve">12. Constraints and Assumptions</w:t>
      </w:r>
    </w:p>
    <w:p>
      <w:pPr>
        <w:pStyle w:val="ListParagraph"/>
        <w:numPr>
          <w:ilvl w:val="0"/>
          <w:numId w:val="2"/>
        </w:numPr>
        <w:spacing w:after="40" w:before="40"/>
      </w:pPr>
      <w:r>
        <w:rPr>
          <w:rFonts w:ascii="Arial" w:cs="Arial" w:eastAsia="Arial" w:hAnsi="Arial"/>
          <w:color w:val="1A1A1A"/>
          <w:sz w:val="22"/>
          <w:szCs w:val="22"/>
        </w:rPr>
        <w:t xml:space="preserve">Each subject has exactly one Subject Coordinator per college</w:t>
      </w:r>
    </w:p>
    <w:p>
      <w:pPr>
        <w:pStyle w:val="ListParagraph"/>
        <w:numPr>
          <w:ilvl w:val="0"/>
          <w:numId w:val="2"/>
        </w:numPr>
        <w:spacing w:after="40" w:before="40"/>
      </w:pPr>
      <w:r>
        <w:rPr>
          <w:rFonts w:ascii="Arial" w:cs="Arial" w:eastAsia="Arial" w:hAnsi="Arial"/>
          <w:color w:val="1A1A1A"/>
          <w:sz w:val="22"/>
          <w:szCs w:val="22"/>
        </w:rPr>
        <w:t xml:space="preserve">Subject Coordinator must also be faculty for that subject</w:t>
      </w:r>
    </w:p>
    <w:p>
      <w:pPr>
        <w:pStyle w:val="ListParagraph"/>
        <w:numPr>
          <w:ilvl w:val="0"/>
          <w:numId w:val="2"/>
        </w:numPr>
        <w:spacing w:after="40" w:before="40"/>
      </w:pPr>
      <w:r>
        <w:rPr>
          <w:rFonts w:ascii="Arial" w:cs="Arial" w:eastAsia="Arial" w:hAnsi="Arial"/>
          <w:color w:val="1A1A1A"/>
          <w:sz w:val="22"/>
          <w:szCs w:val="22"/>
        </w:rPr>
        <w:t xml:space="preserve">Faculty can be mapped to multiple subjects</w:t>
      </w:r>
    </w:p>
    <w:p>
      <w:pPr>
        <w:pStyle w:val="ListParagraph"/>
        <w:numPr>
          <w:ilvl w:val="0"/>
          <w:numId w:val="2"/>
        </w:numPr>
        <w:spacing w:after="40" w:before="40"/>
      </w:pPr>
      <w:r>
        <w:rPr>
          <w:rFonts w:ascii="Arial" w:cs="Arial" w:eastAsia="Arial" w:hAnsi="Arial"/>
          <w:color w:val="1A1A1A"/>
          <w:sz w:val="22"/>
          <w:szCs w:val="22"/>
        </w:rPr>
        <w:t xml:space="preserve">Lab marks are excluded from internal results and included only in external/final results</w:t>
      </w:r>
    </w:p>
    <w:p>
      <w:pPr>
        <w:pStyle w:val="ListParagraph"/>
        <w:numPr>
          <w:ilvl w:val="0"/>
          <w:numId w:val="2"/>
        </w:numPr>
        <w:spacing w:after="40" w:before="40"/>
      </w:pPr>
      <w:r>
        <w:rPr>
          <w:rFonts w:ascii="Arial" w:cs="Arial" w:eastAsia="Arial" w:hAnsi="Arial"/>
          <w:color w:val="1A1A1A"/>
          <w:sz w:val="22"/>
          <w:szCs w:val="22"/>
        </w:rPr>
        <w:t xml:space="preserve">Relative grading is applied only after CE finalizes results</w:t>
      </w:r>
    </w:p>
    <w:p>
      <w:pPr>
        <w:pStyle w:val="ListParagraph"/>
        <w:numPr>
          <w:ilvl w:val="0"/>
          <w:numId w:val="2"/>
        </w:numPr>
        <w:spacing w:after="40" w:before="40"/>
      </w:pPr>
      <w:r>
        <w:rPr>
          <w:rFonts w:ascii="Arial" w:cs="Arial" w:eastAsia="Arial" w:hAnsi="Arial"/>
          <w:color w:val="1A1A1A"/>
          <w:sz w:val="22"/>
          <w:szCs w:val="22"/>
        </w:rPr>
        <w:t xml:space="preserve">Revaluation feature is a future enhancement and not part of the initial release</w:t>
      </w:r>
    </w:p>
    <w:p>
      <w:pPr>
        <w:pStyle w:val="ListParagraph"/>
        <w:numPr>
          <w:ilvl w:val="0"/>
          <w:numId w:val="2"/>
        </w:numPr>
        <w:spacing w:after="40" w:before="40"/>
      </w:pPr>
      <w:r>
        <w:rPr>
          <w:rFonts w:ascii="Arial" w:cs="Arial" w:eastAsia="Arial" w:hAnsi="Arial"/>
          <w:color w:val="1A1A1A"/>
          <w:sz w:val="22"/>
          <w:szCs w:val="22"/>
        </w:rPr>
        <w:t xml:space="preserve">All scanned booklets must be in a compatible image/PDF format for AI processing</w:t>
      </w:r>
    </w:p>
    <w:p>
      <w:pPr>
        <w:spacing w:after="60" w:before="60"/>
      </w:pPr>
      <w:r>
        <w:t xml:space="preserve"/>
      </w:r>
    </w:p>
    <w:p>
      <w:pPr>
        <w:pStyle w:val="Heading1"/>
        <w:pBdr>
          <w:bottom w:val="single" w:color="2E75B6" w:sz="8" w:space="4"/>
        </w:pBdr>
        <w:spacing w:after="160" w:before="400"/>
      </w:pPr>
      <w:r>
        <w:rPr>
          <w:rFonts w:ascii="Arial" w:cs="Arial" w:eastAsia="Arial" w:hAnsi="Arial"/>
          <w:b/>
          <w:bCs/>
          <w:color w:val="1F4E79"/>
          <w:sz w:val="32"/>
          <w:szCs w:val="32"/>
        </w:rPr>
        <w:t xml:space="preserve">13. Appendix — User Role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8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Responsibilities</w:t>
            </w:r>
          </w:p>
        </w:tc>
        <w:tc>
          <w:tcPr>
            <w:tcW w:type="dxa" w:w="34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w:t>
            </w:r>
          </w:p>
        </w:tc>
        <w:tc>
          <w:tcPr>
            <w:tcW w:type="dxa" w:w="3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Manage all colleges, users, roles</w:t>
            </w:r>
          </w:p>
        </w:tc>
        <w:tc>
          <w:tcPr>
            <w:tcW w:type="dxa" w:w="3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system access</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Exam Cell</w:t>
            </w:r>
          </w:p>
        </w:tc>
        <w:tc>
          <w:tcPr>
            <w:tcW w:type="dxa" w:w="3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Create exams, assign subjects and faculty</w:t>
            </w:r>
          </w:p>
        </w:tc>
        <w:tc>
          <w:tcPr>
            <w:tcW w:type="dxa" w:w="3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Exam creation only</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Subject Coordinator</w:t>
            </w:r>
          </w:p>
        </w:tc>
        <w:tc>
          <w:tcPr>
            <w:tcW w:type="dxa" w:w="3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 question papers, upload schema &amp; key</w:t>
            </w:r>
          </w:p>
        </w:tc>
        <w:tc>
          <w:tcPr>
            <w:tcW w:type="dxa" w:w="3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Subject exam setup</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Clerk</w:t>
            </w:r>
          </w:p>
        </w:tc>
        <w:tc>
          <w:tcPr>
            <w:tcW w:type="dxa" w:w="3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Scan scripts, create bundles, assign to faculty</w:t>
            </w:r>
          </w:p>
        </w:tc>
        <w:tc>
          <w:tcPr>
            <w:tcW w:type="dxa" w:w="3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Script &amp; bundle management</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Internal Faculty</w:t>
            </w:r>
          </w:p>
        </w:tc>
        <w:tc>
          <w:tcPr>
            <w:tcW w:type="dxa" w:w="3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Evaluate internal bundles, manage lab marks</w:t>
            </w:r>
          </w:p>
        </w:tc>
        <w:tc>
          <w:tcPr>
            <w:tcW w:type="dxa" w:w="3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Assigned subjects only</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External Examiner</w:t>
            </w:r>
          </w:p>
        </w:tc>
        <w:tc>
          <w:tcPr>
            <w:tcW w:type="dxa" w:w="3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Evaluate external bundles, review marks</w:t>
            </w:r>
          </w:p>
        </w:tc>
        <w:tc>
          <w:tcPr>
            <w:tcW w:type="dxa" w:w="3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Assigned bundles only</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Scrutinizer</w:t>
            </w:r>
          </w:p>
        </w:tc>
        <w:tc>
          <w:tcPr>
            <w:tcW w:type="dxa" w:w="3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Verify marking completeness, freeze/unfreeze</w:t>
            </w:r>
          </w:p>
        </w:tc>
        <w:tc>
          <w:tcPr>
            <w:tcW w:type="dxa" w:w="3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Final exam bundles</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DCE</w:t>
            </w:r>
          </w:p>
        </w:tc>
        <w:tc>
          <w:tcPr>
            <w:tcW w:type="dxa" w:w="3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Random spot-check of booklets, escalate to CE</w:t>
            </w:r>
          </w:p>
        </w:tc>
        <w:tc>
          <w:tcPr>
            <w:tcW w:type="dxa" w:w="3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College-level audit</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CE</w:t>
            </w:r>
          </w:p>
        </w:tc>
        <w:tc>
          <w:tcPr>
            <w:tcW w:type="dxa" w:w="3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Analytics review, finalize marks, release results</w:t>
            </w:r>
          </w:p>
        </w:tc>
        <w:tc>
          <w:tcPr>
            <w:tcW w:type="dxa" w:w="3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result authority</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Principal/VC/Chairman</w:t>
            </w:r>
          </w:p>
        </w:tc>
        <w:tc>
          <w:tcPr>
            <w:tcW w:type="dxa" w:w="3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View analytics and statistics</w:t>
            </w:r>
          </w:p>
        </w:tc>
        <w:tc>
          <w:tcPr>
            <w:tcW w:type="dxa" w:w="3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Read-only analytics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Student</w:t>
            </w:r>
          </w:p>
        </w:tc>
        <w:tc>
          <w:tcPr>
            <w:tcW w:type="dxa" w:w="3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View results, request mark revision</w:t>
            </w:r>
          </w:p>
        </w:tc>
        <w:tc>
          <w:tcPr>
            <w:tcW w:type="dxa" w:w="3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Own results only</w:t>
            </w:r>
          </w:p>
        </w:tc>
      </w:tr>
    </w:tbl>
    <w:p>
      <w:pPr>
        <w:spacing w:after="60" w:before="60"/>
      </w:pPr>
      <w:r>
        <w:t xml:space="preserve"/>
      </w:r>
    </w:p>
    <w:p>
      <w:pPr>
        <w:spacing w:after="60" w:before="60"/>
      </w:pPr>
      <w:r>
        <w:t xml:space="preserve"/>
      </w:r>
    </w:p>
    <w:p>
      <w:pPr>
        <w:spacing w:before="400"/>
        <w:jc w:val="center"/>
      </w:pPr>
      <w:r>
        <w:rPr>
          <w:rFonts w:ascii="Arial" w:cs="Arial" w:eastAsia="Arial" w:hAnsi="Arial"/>
          <w:i/>
          <w:iCs/>
          <w:color w:val="59595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pPr>
    <w:r>
      <w:rPr>
        <w:rFonts w:ascii="Arial" w:cs="Arial" w:eastAsia="Arial" w:hAnsi="Arial"/>
        <w:color w:val="595959"/>
        <w:sz w:val="18"/>
        <w:szCs w:val="18"/>
      </w:rPr>
      <w:t xml:space="preserve">Confidential</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color w:val="595959"/>
        <w:sz w:val="18"/>
        <w:szCs w:val="18"/>
      </w:rPr>
      <w:t xml:space="preserve">AI EXAM EVALUATION SYSTEM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2026-05-07T01:30:52.434Z</dcterms:created>
  <dcterms:modified xsi:type="dcterms:W3CDTF">2026-05-07T01:30:52.434Z</dcterms:modified>
</cp:coreProperties>
</file>

<file path=docProps/custom.xml><?xml version="1.0" encoding="utf-8"?>
<Properties xmlns="http://schemas.openxmlformats.org/officeDocument/2006/custom-properties" xmlns:vt="http://schemas.openxmlformats.org/officeDocument/2006/docPropsVTypes"/>
</file>