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jc w:val="center"/>
        <w:rPr/>
      </w:pPr>
      <w:bookmarkStart w:colFirst="0" w:colLast="0" w:name="_itz7j0h5lli0" w:id="0"/>
      <w:bookmarkEnd w:id="0"/>
      <w:r w:rsidDel="00000000" w:rsidR="00000000" w:rsidRPr="00000000">
        <w:rPr>
          <w:rtl w:val="0"/>
        </w:rPr>
        <w:t xml:space="preserve">eParts Services - Studio Capstone Project SES </w:t>
      </w:r>
    </w:p>
    <w:p w:rsidR="00000000" w:rsidDel="00000000" w:rsidP="00000000" w:rsidRDefault="00000000" w:rsidRPr="00000000" w14:paraId="00000002">
      <w:pPr>
        <w:pStyle w:val="Heading2"/>
        <w:keepNext w:val="0"/>
        <w:keepLines w:val="0"/>
        <w:spacing w:after="80" w:lineRule="auto"/>
        <w:rPr>
          <w:color w:val="000000"/>
          <w:sz w:val="22"/>
          <w:szCs w:val="22"/>
        </w:rPr>
      </w:pPr>
      <w:bookmarkStart w:colFirst="0" w:colLast="0" w:name="_tv6t9hd5lfod" w:id="1"/>
      <w:bookmarkEnd w:id="1"/>
      <w:r w:rsidDel="00000000" w:rsidR="00000000" w:rsidRPr="00000000">
        <w:rPr>
          <w:b w:val="1"/>
          <w:bCs w:val="1"/>
          <w:sz w:val="22"/>
          <w:szCs w:val="22"/>
          <w:rtl w:val="0"/>
        </w:rPr>
        <w:t xml:space="preserve">1. </w:t>
      </w:r>
      <w:r w:rsidDel="00000000" w:rsidR="00000000" w:rsidRPr="00000000">
        <w:rPr>
          <w:b w:val="1"/>
          <w:bCs w:val="1"/>
          <w:sz w:val="22"/>
          <w:szCs w:val="22"/>
          <w:rtl w:val="0"/>
        </w:rPr>
        <w:t xml:space="preserve">Purpose of This Document</w:t>
      </w:r>
      <w:r w:rsidDel="00000000" w:rsidR="00000000" w:rsidRPr="00000000">
        <w:rPr>
          <w:sz w:val="22"/>
          <w:szCs w:val="22"/>
          <w:rtl w:val="0"/>
        </w:rPr>
        <w:br w:type="textWrapping"/>
        <w:br w:type="textWrapping"/>
      </w:r>
      <w:r w:rsidDel="00000000" w:rsidR="00000000" w:rsidRPr="00000000">
        <w:rPr>
          <w:color w:val="000000"/>
          <w:sz w:val="22"/>
          <w:szCs w:val="22"/>
          <w:rtl w:val="0"/>
        </w:rPr>
        <w:t xml:space="preserve">This document defines how we engineer the eParts studio project as a system, not just how we write code. The intent is to present one coherent, end‑to‑end Software Engineering System (SES) that governs coding and non‑coding work alike - including requirements, architecture, reviews, meetings, validation, documentation, and decision‑making.</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2a1zvx40fybf" w:id="2"/>
      <w:bookmarkEnd w:id="2"/>
      <w:r w:rsidDel="00000000" w:rsidR="00000000" w:rsidRPr="00000000">
        <w:rPr>
          <w:b w:val="1"/>
          <w:bCs w:val="1"/>
          <w:sz w:val="22"/>
          <w:szCs w:val="22"/>
          <w:rtl w:val="0"/>
        </w:rPr>
        <w:t xml:space="preserve">2. </w:t>
      </w:r>
      <w:r w:rsidDel="00000000" w:rsidR="00000000" w:rsidRPr="00000000">
        <w:rPr>
          <w:b w:val="1"/>
          <w:bCs w:val="1"/>
          <w:sz w:val="22"/>
          <w:szCs w:val="22"/>
          <w:rtl w:val="0"/>
        </w:rPr>
        <w:t xml:space="preserve">Project Context &amp; Framing</w:t>
      </w:r>
    </w:p>
    <w:p w:rsidR="00000000" w:rsidDel="00000000" w:rsidP="00000000" w:rsidRDefault="00000000" w:rsidRPr="00000000" w14:paraId="00000004">
      <w:pPr>
        <w:pStyle w:val="Heading3"/>
        <w:keepNext w:val="0"/>
        <w:keepLines w:val="0"/>
        <w:spacing w:before="280" w:lineRule="auto"/>
        <w:rPr>
          <w:b w:val="1"/>
          <w:bCs w:val="1"/>
          <w:color w:val="000000"/>
          <w:sz w:val="22"/>
          <w:szCs w:val="22"/>
        </w:rPr>
      </w:pPr>
      <w:bookmarkStart w:colFirst="0" w:colLast="0" w:name="_p8wj8ug7g8v" w:id="3"/>
      <w:bookmarkEnd w:id="3"/>
      <w:r w:rsidDel="00000000" w:rsidR="00000000" w:rsidRPr="00000000">
        <w:rPr>
          <w:b w:val="1"/>
          <w:bCs w:val="1"/>
          <w:color w:val="000000"/>
          <w:sz w:val="22"/>
          <w:szCs w:val="22"/>
          <w:rtl w:val="0"/>
        </w:rPr>
        <w:t xml:space="preserve">2.1 Business Context</w:t>
      </w:r>
    </w:p>
    <w:p w:rsidR="00000000" w:rsidDel="00000000" w:rsidP="00000000" w:rsidRDefault="00000000" w:rsidRPr="00000000" w14:paraId="00000005">
      <w:pPr>
        <w:pStyle w:val="Heading3"/>
        <w:keepNext w:val="0"/>
        <w:keepLines w:val="0"/>
        <w:spacing w:after="240" w:before="240" w:lineRule="auto"/>
        <w:rPr>
          <w:color w:val="000000"/>
          <w:sz w:val="22"/>
          <w:szCs w:val="22"/>
        </w:rPr>
      </w:pPr>
      <w:bookmarkStart w:colFirst="0" w:colLast="0" w:name="_lclx7gat8iw4" w:id="4"/>
      <w:bookmarkEnd w:id="4"/>
      <w:r w:rsidDel="00000000" w:rsidR="00000000" w:rsidRPr="00000000">
        <w:rPr>
          <w:color w:val="000000"/>
          <w:sz w:val="22"/>
          <w:szCs w:val="22"/>
          <w:rtl w:val="0"/>
        </w:rPr>
        <w:t xml:space="preserve">eParts Services processes supplier product specifications that arrive in heterogeneous formats (PDFs, CSVs, email attachments, SFTP drops). The current workflow is manual, repetitive, slow, and error‑prone, limiting catalog freshness and scalability.</w:t>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i9e54hvaot7l" w:id="5"/>
      <w:bookmarkEnd w:id="5"/>
      <w:r w:rsidDel="00000000" w:rsidR="00000000" w:rsidRPr="00000000">
        <w:rPr>
          <w:b w:val="1"/>
          <w:bCs w:val="1"/>
          <w:color w:val="000000"/>
          <w:sz w:val="22"/>
          <w:szCs w:val="22"/>
          <w:rtl w:val="0"/>
        </w:rPr>
        <w:t xml:space="preserve">2.2 Project Goal</w:t>
      </w:r>
    </w:p>
    <w:p w:rsidR="00000000" w:rsidDel="00000000" w:rsidP="00000000" w:rsidRDefault="00000000" w:rsidRPr="00000000" w14:paraId="00000007">
      <w:pPr>
        <w:pStyle w:val="Heading3"/>
        <w:keepNext w:val="0"/>
        <w:keepLines w:val="0"/>
        <w:spacing w:after="240" w:before="240" w:lineRule="auto"/>
        <w:rPr>
          <w:color w:val="000000"/>
          <w:sz w:val="22"/>
          <w:szCs w:val="22"/>
        </w:rPr>
      </w:pPr>
      <w:bookmarkStart w:colFirst="0" w:colLast="0" w:name="_wrkv28u38368" w:id="6"/>
      <w:bookmarkEnd w:id="6"/>
      <w:r w:rsidDel="00000000" w:rsidR="00000000" w:rsidRPr="00000000">
        <w:rPr>
          <w:color w:val="000000"/>
          <w:sz w:val="22"/>
          <w:szCs w:val="22"/>
          <w:rtl w:val="0"/>
        </w:rPr>
        <w:t xml:space="preserve">Design and deliver a product specification ingestion and attribute mapping system that:</w:t>
      </w:r>
    </w:p>
    <w:p w:rsidR="00000000" w:rsidDel="00000000" w:rsidP="00000000" w:rsidRDefault="00000000" w:rsidRPr="00000000" w14:paraId="00000008">
      <w:pPr>
        <w:pStyle w:val="Heading3"/>
        <w:keepNext w:val="0"/>
        <w:keepLines w:val="0"/>
        <w:numPr>
          <w:ilvl w:val="0"/>
          <w:numId w:val="2"/>
        </w:numPr>
        <w:spacing w:after="0" w:afterAutospacing="0" w:before="24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Converts unstructured supplier data into a standardized intermediate representation</w:t>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Predicts product attributes using ML with confidence scoring</w:t>
      </w:r>
    </w:p>
    <w:p w:rsidR="00000000" w:rsidDel="00000000" w:rsidP="00000000" w:rsidRDefault="00000000" w:rsidRPr="00000000" w14:paraId="0000000A">
      <w:pPr>
        <w:pStyle w:val="Heading3"/>
        <w:keepNext w:val="0"/>
        <w:keepLines w:val="0"/>
        <w:numPr>
          <w:ilvl w:val="0"/>
          <w:numId w:val="2"/>
        </w:numPr>
        <w:spacing w:after="0" w:afterAutospacing="0" w:before="0" w:beforeAutospacing="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Routes low‑confidence outputs to human review</w:t>
      </w:r>
    </w:p>
    <w:p w:rsidR="00000000" w:rsidDel="00000000" w:rsidP="00000000" w:rsidRDefault="00000000" w:rsidRPr="00000000" w14:paraId="0000000B">
      <w:pPr>
        <w:pStyle w:val="Heading3"/>
        <w:keepNext w:val="0"/>
        <w:keepLines w:val="0"/>
        <w:numPr>
          <w:ilvl w:val="0"/>
          <w:numId w:val="2"/>
        </w:numPr>
        <w:spacing w:after="0" w:afterAutospacing="0" w:before="0" w:beforeAutospacing="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Maintains auditability, traceability, and quality controls</w:t>
      </w:r>
    </w:p>
    <w:p w:rsidR="00000000" w:rsidDel="00000000" w:rsidP="00000000" w:rsidRDefault="00000000" w:rsidRPr="00000000" w14:paraId="0000000C">
      <w:pPr>
        <w:pStyle w:val="Heading3"/>
        <w:keepNext w:val="0"/>
        <w:keepLines w:val="0"/>
        <w:numPr>
          <w:ilvl w:val="0"/>
          <w:numId w:val="2"/>
        </w:numPr>
        <w:spacing w:after="240" w:before="0" w:beforeAutospacing="0" w:lineRule="auto"/>
        <w:ind w:left="720" w:hanging="360"/>
        <w:rPr>
          <w:color w:val="000000"/>
          <w:sz w:val="22"/>
          <w:szCs w:val="22"/>
        </w:rPr>
      </w:pPr>
      <w:bookmarkStart w:colFirst="0" w:colLast="0" w:name="_w724e9laa9g4" w:id="7"/>
      <w:bookmarkEnd w:id="7"/>
      <w:r w:rsidDel="00000000" w:rsidR="00000000" w:rsidRPr="00000000">
        <w:rPr>
          <w:color w:val="000000"/>
          <w:sz w:val="22"/>
          <w:szCs w:val="22"/>
          <w:rtl w:val="0"/>
        </w:rPr>
        <w:t xml:space="preserve">Integrates cleanly with eParts PIMS and future ML workflows</w:t>
      </w:r>
    </w:p>
    <w:p w:rsidR="00000000" w:rsidDel="00000000" w:rsidP="00000000" w:rsidRDefault="00000000" w:rsidRPr="00000000" w14:paraId="0000000D">
      <w:pPr>
        <w:pStyle w:val="Heading3"/>
        <w:keepNext w:val="0"/>
        <w:keepLines w:val="0"/>
        <w:spacing w:before="280" w:lineRule="auto"/>
        <w:rPr>
          <w:b w:val="1"/>
          <w:bCs w:val="1"/>
          <w:color w:val="000000"/>
          <w:sz w:val="22"/>
          <w:szCs w:val="22"/>
        </w:rPr>
      </w:pPr>
      <w:bookmarkStart w:colFirst="0" w:colLast="0" w:name="_veu78nlk5kl" w:id="8"/>
      <w:bookmarkEnd w:id="8"/>
      <w:r w:rsidDel="00000000" w:rsidR="00000000" w:rsidRPr="00000000">
        <w:rPr>
          <w:b w:val="1"/>
          <w:bCs w:val="1"/>
          <w:color w:val="000000"/>
          <w:sz w:val="22"/>
          <w:szCs w:val="22"/>
          <w:rtl w:val="0"/>
        </w:rPr>
        <w:t xml:space="preserve">2.3 SES Framing</w:t>
      </w:r>
    </w:p>
    <w:p w:rsidR="00000000" w:rsidDel="00000000" w:rsidP="00000000" w:rsidRDefault="00000000" w:rsidRPr="00000000" w14:paraId="0000000E">
      <w:pPr>
        <w:pStyle w:val="Heading3"/>
        <w:keepNext w:val="0"/>
        <w:keepLines w:val="0"/>
        <w:spacing w:after="240" w:before="240" w:lineRule="auto"/>
        <w:rPr>
          <w:color w:val="000000"/>
          <w:sz w:val="22"/>
          <w:szCs w:val="22"/>
        </w:rPr>
      </w:pPr>
      <w:bookmarkStart w:colFirst="0" w:colLast="0" w:name="_wrkv28u38368" w:id="6"/>
      <w:bookmarkEnd w:id="6"/>
      <w:r w:rsidDel="00000000" w:rsidR="00000000" w:rsidRPr="00000000">
        <w:rPr>
          <w:color w:val="000000"/>
          <w:sz w:val="22"/>
          <w:szCs w:val="22"/>
          <w:rtl w:val="0"/>
        </w:rPr>
        <w:t xml:space="preserve">We explicitly treat this effort as a Software Engineering System, composed of:</w:t>
      </w:r>
    </w:p>
    <w:p w:rsidR="00000000" w:rsidDel="00000000" w:rsidP="00000000" w:rsidRDefault="00000000" w:rsidRPr="00000000" w14:paraId="0000000F">
      <w:pPr>
        <w:pStyle w:val="Heading3"/>
        <w:keepNext w:val="0"/>
        <w:keepLines w:val="0"/>
        <w:numPr>
          <w:ilvl w:val="0"/>
          <w:numId w:val="21"/>
        </w:numPr>
        <w:spacing w:after="0" w:afterAutospacing="0" w:before="24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Artifacts - what we produce</w:t>
      </w:r>
    </w:p>
    <w:p w:rsidR="00000000" w:rsidDel="00000000" w:rsidP="00000000" w:rsidRDefault="00000000" w:rsidRPr="00000000" w14:paraId="00000010">
      <w:pPr>
        <w:pStyle w:val="Heading3"/>
        <w:keepNext w:val="0"/>
        <w:keepLines w:val="0"/>
        <w:numPr>
          <w:ilvl w:val="0"/>
          <w:numId w:val="21"/>
        </w:numPr>
        <w:spacing w:after="0" w:afterAutospacing="0" w:before="0" w:beforeAutospacing="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Processes - how artifacts are produced and validated</w:t>
      </w:r>
    </w:p>
    <w:p w:rsidR="00000000" w:rsidDel="00000000" w:rsidP="00000000" w:rsidRDefault="00000000" w:rsidRPr="00000000" w14:paraId="00000011">
      <w:pPr>
        <w:pStyle w:val="Heading3"/>
        <w:keepNext w:val="0"/>
        <w:keepLines w:val="0"/>
        <w:numPr>
          <w:ilvl w:val="0"/>
          <w:numId w:val="21"/>
        </w:numPr>
        <w:spacing w:after="0" w:afterAutospacing="0" w:before="0" w:beforeAutospacing="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Resources - who/what performs the work (humans + AI)</w:t>
      </w:r>
    </w:p>
    <w:p w:rsidR="00000000" w:rsidDel="00000000" w:rsidP="00000000" w:rsidRDefault="00000000" w:rsidRPr="00000000" w14:paraId="00000012">
      <w:pPr>
        <w:pStyle w:val="Heading3"/>
        <w:keepNext w:val="0"/>
        <w:keepLines w:val="0"/>
        <w:numPr>
          <w:ilvl w:val="0"/>
          <w:numId w:val="21"/>
        </w:numPr>
        <w:spacing w:after="240" w:before="0" w:beforeAutospacing="0" w:lineRule="auto"/>
        <w:ind w:left="720" w:hanging="360"/>
        <w:rPr>
          <w:color w:val="000000"/>
          <w:sz w:val="22"/>
          <w:szCs w:val="22"/>
        </w:rPr>
      </w:pPr>
      <w:bookmarkStart w:colFirst="0" w:colLast="0" w:name="_wrkv28u38368" w:id="6"/>
      <w:bookmarkEnd w:id="6"/>
      <w:r w:rsidDel="00000000" w:rsidR="00000000" w:rsidRPr="00000000">
        <w:rPr>
          <w:color w:val="000000"/>
          <w:sz w:val="22"/>
          <w:szCs w:val="22"/>
          <w:rtl w:val="0"/>
        </w:rPr>
        <w:t xml:space="preserve">Measurements - how we evaluate effectiveness and improve</w:t>
      </w:r>
    </w:p>
    <w:p w:rsidR="00000000" w:rsidDel="00000000" w:rsidP="00000000" w:rsidRDefault="00000000" w:rsidRPr="00000000" w14:paraId="00000013">
      <w:pPr>
        <w:pStyle w:val="Heading3"/>
        <w:keepNext w:val="0"/>
        <w:keepLines w:val="0"/>
        <w:spacing w:after="240" w:before="240" w:lineRule="auto"/>
        <w:rPr>
          <w:color w:val="000000"/>
          <w:sz w:val="22"/>
          <w:szCs w:val="22"/>
        </w:rPr>
      </w:pPr>
      <w:bookmarkStart w:colFirst="0" w:colLast="0" w:name="_nd6y3axg6iou" w:id="9"/>
      <w:bookmarkEnd w:id="9"/>
      <w:r w:rsidDel="00000000" w:rsidR="00000000" w:rsidRPr="00000000">
        <w:rPr>
          <w:color w:val="000000"/>
          <w:sz w:val="22"/>
          <w:szCs w:val="22"/>
          <w:rtl w:val="0"/>
        </w:rPr>
        <w:t xml:space="preserve">This framing applies to all work, including meetings, reviews, design discussions, and coordination - not only code.</w:t>
      </w:r>
    </w:p>
    <w:p w:rsidR="00000000" w:rsidDel="00000000" w:rsidP="00000000" w:rsidRDefault="00000000" w:rsidRPr="00000000" w14:paraId="00000014">
      <w:pPr>
        <w:pStyle w:val="Heading3"/>
        <w:keepNext w:val="0"/>
        <w:keepLines w:val="0"/>
        <w:spacing w:before="280" w:lineRule="auto"/>
        <w:rPr>
          <w:color w:val="000000"/>
          <w:sz w:val="22"/>
          <w:szCs w:val="22"/>
        </w:rPr>
      </w:pPr>
      <w:bookmarkStart w:colFirst="0" w:colLast="0" w:name="_vfupwclt7gap" w:id="10"/>
      <w:bookmarkEnd w:id="10"/>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0" w:firstLine="0"/>
        <w:rPr>
          <w:sz w:val="22"/>
          <w:szCs w:val="22"/>
        </w:rPr>
      </w:pPr>
      <w:bookmarkStart w:colFirst="0" w:colLast="0" w:name="_l82bnisfpre0" w:id="11"/>
      <w:bookmarkEnd w:id="11"/>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0" w:firstLine="0"/>
        <w:rPr>
          <w:b w:val="1"/>
          <w:bCs w:val="1"/>
          <w:sz w:val="22"/>
          <w:szCs w:val="22"/>
        </w:rPr>
      </w:pPr>
      <w:bookmarkStart w:colFirst="0" w:colLast="0" w:name="_bsb8hope2xqt" w:id="12"/>
      <w:bookmarkEnd w:id="12"/>
      <w:r w:rsidDel="00000000" w:rsidR="00000000" w:rsidRPr="00000000">
        <w:rPr>
          <w:b w:val="1"/>
          <w:bCs w:val="1"/>
          <w:sz w:val="22"/>
          <w:szCs w:val="22"/>
          <w:rtl w:val="0"/>
        </w:rPr>
        <w:t xml:space="preserve">3. Artifacts</w:t>
      </w:r>
    </w:p>
    <w:p w:rsidR="00000000" w:rsidDel="00000000" w:rsidP="00000000" w:rsidRDefault="00000000" w:rsidRPr="00000000" w14:paraId="00000018">
      <w:pPr>
        <w:spacing w:after="240" w:before="240" w:lineRule="auto"/>
        <w:rPr/>
      </w:pPr>
      <w:r w:rsidDel="00000000" w:rsidR="00000000" w:rsidRPr="00000000">
        <w:rPr>
          <w:rtl w:val="0"/>
        </w:rPr>
        <w:t xml:space="preserve">Artifacts are versioned, reviewable, and traceable. They include both technical outputs and process outputs.</w:t>
      </w:r>
    </w:p>
    <w:p w:rsidR="00000000" w:rsidDel="00000000" w:rsidP="00000000" w:rsidRDefault="00000000" w:rsidRPr="00000000" w14:paraId="00000019">
      <w:pPr>
        <w:pStyle w:val="Heading3"/>
        <w:keepNext w:val="0"/>
        <w:keepLines w:val="0"/>
        <w:spacing w:before="280" w:lineRule="auto"/>
        <w:ind w:left="720" w:hanging="360"/>
        <w:rPr>
          <w:color w:val="000000"/>
          <w:sz w:val="22"/>
          <w:szCs w:val="22"/>
        </w:rPr>
      </w:pPr>
      <w:bookmarkStart w:colFirst="0" w:colLast="0" w:name="_r5scpo5gb87v" w:id="13"/>
      <w:bookmarkEnd w:id="13"/>
      <w:r w:rsidDel="00000000" w:rsidR="00000000" w:rsidRPr="00000000">
        <w:rPr>
          <w:color w:val="000000"/>
          <w:sz w:val="22"/>
          <w:szCs w:val="22"/>
          <w:rtl w:val="0"/>
        </w:rPr>
        <w:t xml:space="preserve">3.1 Primary Product Artifacts</w:t>
      </w:r>
    </w:p>
    <w:p w:rsidR="00000000" w:rsidDel="00000000" w:rsidP="00000000" w:rsidRDefault="00000000" w:rsidRPr="00000000" w14:paraId="0000001A">
      <w:pPr>
        <w:numPr>
          <w:ilvl w:val="0"/>
          <w:numId w:val="13"/>
        </w:numPr>
        <w:spacing w:after="0" w:afterAutospacing="0" w:before="240" w:lineRule="auto"/>
        <w:ind w:left="720" w:hanging="360"/>
        <w:rPr/>
      </w:pPr>
      <w:r w:rsidDel="00000000" w:rsidR="00000000" w:rsidRPr="00000000">
        <w:rPr>
          <w:rtl w:val="0"/>
        </w:rPr>
        <w:t xml:space="preserve">Supplier ingestion schemas</w:t>
      </w:r>
    </w:p>
    <w:p w:rsidR="00000000" w:rsidDel="00000000" w:rsidP="00000000" w:rsidRDefault="00000000" w:rsidRPr="00000000" w14:paraId="0000001B">
      <w:pPr>
        <w:numPr>
          <w:ilvl w:val="0"/>
          <w:numId w:val="13"/>
        </w:numPr>
        <w:spacing w:after="0" w:afterAutospacing="0" w:before="0" w:beforeAutospacing="0" w:lineRule="auto"/>
        <w:ind w:left="720" w:hanging="360"/>
        <w:rPr/>
      </w:pPr>
      <w:r w:rsidDel="00000000" w:rsidR="00000000" w:rsidRPr="00000000">
        <w:rPr>
          <w:rtl w:val="0"/>
        </w:rPr>
        <w:t xml:space="preserve">Intermediate structured tables</w:t>
      </w:r>
    </w:p>
    <w:p w:rsidR="00000000" w:rsidDel="00000000" w:rsidP="00000000" w:rsidRDefault="00000000" w:rsidRPr="00000000" w14:paraId="0000001C">
      <w:pPr>
        <w:numPr>
          <w:ilvl w:val="0"/>
          <w:numId w:val="13"/>
        </w:numPr>
        <w:spacing w:after="0" w:afterAutospacing="0" w:before="0" w:beforeAutospacing="0" w:lineRule="auto"/>
        <w:ind w:left="720" w:hanging="360"/>
        <w:rPr/>
      </w:pPr>
      <w:r w:rsidDel="00000000" w:rsidR="00000000" w:rsidRPr="00000000">
        <w:rPr>
          <w:rtl w:val="0"/>
        </w:rPr>
        <w:t xml:space="preserve">Attribute mapping rules</w:t>
      </w:r>
    </w:p>
    <w:p w:rsidR="00000000" w:rsidDel="00000000" w:rsidP="00000000" w:rsidRDefault="00000000" w:rsidRPr="00000000" w14:paraId="0000001D">
      <w:pPr>
        <w:numPr>
          <w:ilvl w:val="0"/>
          <w:numId w:val="13"/>
        </w:numPr>
        <w:spacing w:after="0" w:afterAutospacing="0" w:before="0" w:beforeAutospacing="0" w:lineRule="auto"/>
        <w:ind w:left="720" w:hanging="360"/>
        <w:rPr/>
      </w:pPr>
      <w:r w:rsidDel="00000000" w:rsidR="00000000" w:rsidRPr="00000000">
        <w:rPr>
          <w:rtl w:val="0"/>
        </w:rPr>
        <w:t xml:space="preserve">ML prediction outputs with confidence scores</w:t>
      </w:r>
    </w:p>
    <w:p w:rsidR="00000000" w:rsidDel="00000000" w:rsidP="00000000" w:rsidRDefault="00000000" w:rsidRPr="00000000" w14:paraId="0000001E">
      <w:pPr>
        <w:numPr>
          <w:ilvl w:val="0"/>
          <w:numId w:val="13"/>
        </w:numPr>
        <w:spacing w:after="0" w:afterAutospacing="0" w:before="0" w:beforeAutospacing="0" w:lineRule="auto"/>
        <w:ind w:left="720" w:hanging="360"/>
        <w:rPr/>
      </w:pPr>
      <w:r w:rsidDel="00000000" w:rsidR="00000000" w:rsidRPr="00000000">
        <w:rPr>
          <w:rtl w:val="0"/>
        </w:rPr>
        <w:t xml:space="preserve">Human approval decisions</w:t>
      </w:r>
    </w:p>
    <w:p w:rsidR="00000000" w:rsidDel="00000000" w:rsidP="00000000" w:rsidRDefault="00000000" w:rsidRPr="00000000" w14:paraId="0000001F">
      <w:pPr>
        <w:numPr>
          <w:ilvl w:val="0"/>
          <w:numId w:val="13"/>
        </w:numPr>
        <w:spacing w:after="0" w:afterAutospacing="0" w:before="0" w:beforeAutospacing="0" w:lineRule="auto"/>
        <w:ind w:left="720" w:hanging="360"/>
        <w:rPr/>
      </w:pPr>
      <w:r w:rsidDel="00000000" w:rsidR="00000000" w:rsidRPr="00000000">
        <w:rPr>
          <w:rtl w:val="0"/>
        </w:rPr>
        <w:t xml:space="preserve">Ingestion and classification APIs</w:t>
      </w:r>
    </w:p>
    <w:p w:rsidR="00000000" w:rsidDel="00000000" w:rsidP="00000000" w:rsidRDefault="00000000" w:rsidRPr="00000000" w14:paraId="00000020">
      <w:pPr>
        <w:numPr>
          <w:ilvl w:val="0"/>
          <w:numId w:val="13"/>
        </w:numPr>
        <w:spacing w:after="0" w:afterAutospacing="0" w:before="0" w:beforeAutospacing="0" w:lineRule="auto"/>
        <w:ind w:left="720" w:hanging="360"/>
        <w:rPr/>
      </w:pPr>
      <w:r w:rsidDel="00000000" w:rsidR="00000000" w:rsidRPr="00000000">
        <w:rPr>
          <w:rtl w:val="0"/>
        </w:rPr>
        <w:t xml:space="preserve">Architecture diagrams</w:t>
      </w:r>
    </w:p>
    <w:p w:rsidR="00000000" w:rsidDel="00000000" w:rsidP="00000000" w:rsidRDefault="00000000" w:rsidRPr="00000000" w14:paraId="00000021">
      <w:pPr>
        <w:numPr>
          <w:ilvl w:val="0"/>
          <w:numId w:val="13"/>
        </w:numPr>
        <w:spacing w:after="240" w:before="0" w:beforeAutospacing="0" w:lineRule="auto"/>
        <w:ind w:left="720" w:hanging="360"/>
        <w:rPr/>
      </w:pPr>
      <w:r w:rsidDel="00000000" w:rsidR="00000000" w:rsidRPr="00000000">
        <w:rPr>
          <w:rtl w:val="0"/>
        </w:rPr>
        <w:t xml:space="preserve">Working code (services, pipelines, integrations)</w:t>
      </w:r>
    </w:p>
    <w:p w:rsidR="00000000" w:rsidDel="00000000" w:rsidP="00000000" w:rsidRDefault="00000000" w:rsidRPr="00000000" w14:paraId="00000022">
      <w:pPr>
        <w:pStyle w:val="Heading3"/>
        <w:keepNext w:val="0"/>
        <w:keepLines w:val="0"/>
        <w:spacing w:before="280" w:lineRule="auto"/>
        <w:ind w:left="720" w:hanging="360"/>
        <w:rPr>
          <w:color w:val="000000"/>
          <w:sz w:val="22"/>
          <w:szCs w:val="22"/>
        </w:rPr>
      </w:pPr>
      <w:bookmarkStart w:colFirst="0" w:colLast="0" w:name="_wa9lmy2rcv7a" w:id="14"/>
      <w:bookmarkEnd w:id="14"/>
      <w:r w:rsidDel="00000000" w:rsidR="00000000" w:rsidRPr="00000000">
        <w:rPr>
          <w:color w:val="000000"/>
          <w:sz w:val="22"/>
          <w:szCs w:val="22"/>
          <w:rtl w:val="0"/>
        </w:rPr>
        <w:t xml:space="preserve">3.2 Engineering &amp; Governance Artifacts</w:t>
      </w:r>
    </w:p>
    <w:p w:rsidR="00000000" w:rsidDel="00000000" w:rsidP="00000000" w:rsidRDefault="00000000" w:rsidRPr="00000000" w14:paraId="00000023">
      <w:pPr>
        <w:numPr>
          <w:ilvl w:val="0"/>
          <w:numId w:val="3"/>
        </w:numPr>
        <w:spacing w:after="0" w:afterAutospacing="0" w:before="240" w:lineRule="auto"/>
        <w:ind w:left="720" w:hanging="360"/>
        <w:rPr/>
      </w:pPr>
      <w:r w:rsidDel="00000000" w:rsidR="00000000" w:rsidRPr="00000000">
        <w:rPr>
          <w:rtl w:val="0"/>
        </w:rPr>
        <w:t xml:space="preserve">Requirements documents</w:t>
      </w:r>
    </w:p>
    <w:p w:rsidR="00000000" w:rsidDel="00000000" w:rsidP="00000000" w:rsidRDefault="00000000" w:rsidRPr="00000000" w14:paraId="00000024">
      <w:pPr>
        <w:numPr>
          <w:ilvl w:val="0"/>
          <w:numId w:val="3"/>
        </w:numPr>
        <w:spacing w:after="0" w:afterAutospacing="0" w:before="0" w:beforeAutospacing="0" w:lineRule="auto"/>
        <w:ind w:left="720" w:hanging="360"/>
        <w:rPr/>
      </w:pPr>
      <w:r w:rsidDel="00000000" w:rsidR="00000000" w:rsidRPr="00000000">
        <w:rPr>
          <w:rtl w:val="0"/>
        </w:rPr>
        <w:t xml:space="preserve">User stories</w:t>
      </w:r>
    </w:p>
    <w:p w:rsidR="00000000" w:rsidDel="00000000" w:rsidP="00000000" w:rsidRDefault="00000000" w:rsidRPr="00000000" w14:paraId="00000025">
      <w:pPr>
        <w:numPr>
          <w:ilvl w:val="0"/>
          <w:numId w:val="3"/>
        </w:numPr>
        <w:spacing w:after="0" w:afterAutospacing="0" w:before="0" w:beforeAutospacing="0" w:lineRule="auto"/>
        <w:ind w:left="720" w:hanging="360"/>
        <w:rPr/>
      </w:pPr>
      <w:r w:rsidDel="00000000" w:rsidR="00000000" w:rsidRPr="00000000">
        <w:rPr>
          <w:rtl w:val="0"/>
        </w:rPr>
        <w:t xml:space="preserve">Architecture documentation</w:t>
      </w:r>
    </w:p>
    <w:p w:rsidR="00000000" w:rsidDel="00000000" w:rsidP="00000000" w:rsidRDefault="00000000" w:rsidRPr="00000000" w14:paraId="00000026">
      <w:pPr>
        <w:numPr>
          <w:ilvl w:val="0"/>
          <w:numId w:val="3"/>
        </w:numPr>
        <w:spacing w:after="0" w:afterAutospacing="0" w:before="0" w:beforeAutospacing="0" w:lineRule="auto"/>
        <w:ind w:left="720" w:hanging="360"/>
        <w:rPr/>
      </w:pPr>
      <w:r w:rsidDel="00000000" w:rsidR="00000000" w:rsidRPr="00000000">
        <w:rPr>
          <w:rtl w:val="0"/>
        </w:rPr>
        <w:t xml:space="preserve">Architecture Decision Records (ADRs)</w:t>
      </w:r>
    </w:p>
    <w:p w:rsidR="00000000" w:rsidDel="00000000" w:rsidP="00000000" w:rsidRDefault="00000000" w:rsidRPr="00000000" w14:paraId="00000027">
      <w:pPr>
        <w:numPr>
          <w:ilvl w:val="0"/>
          <w:numId w:val="3"/>
        </w:numPr>
        <w:spacing w:after="0" w:afterAutospacing="0" w:before="0" w:beforeAutospacing="0" w:lineRule="auto"/>
        <w:ind w:left="720" w:hanging="360"/>
        <w:rPr/>
      </w:pPr>
      <w:r w:rsidDel="00000000" w:rsidR="00000000" w:rsidRPr="00000000">
        <w:rPr>
          <w:rtl w:val="0"/>
        </w:rPr>
        <w:t xml:space="preserve">API specifications</w:t>
      </w:r>
    </w:p>
    <w:p w:rsidR="00000000" w:rsidDel="00000000" w:rsidP="00000000" w:rsidRDefault="00000000" w:rsidRPr="00000000" w14:paraId="00000028">
      <w:pPr>
        <w:numPr>
          <w:ilvl w:val="0"/>
          <w:numId w:val="3"/>
        </w:numPr>
        <w:spacing w:after="0" w:afterAutospacing="0" w:before="0" w:beforeAutospacing="0" w:lineRule="auto"/>
        <w:ind w:left="720" w:hanging="360"/>
        <w:rPr/>
      </w:pPr>
      <w:r w:rsidDel="00000000" w:rsidR="00000000" w:rsidRPr="00000000">
        <w:rPr>
          <w:rtl w:val="0"/>
        </w:rPr>
        <w:t xml:space="preserve">Data flow diagrams</w:t>
      </w:r>
    </w:p>
    <w:p w:rsidR="00000000" w:rsidDel="00000000" w:rsidP="00000000" w:rsidRDefault="00000000" w:rsidRPr="00000000" w14:paraId="00000029">
      <w:pPr>
        <w:numPr>
          <w:ilvl w:val="0"/>
          <w:numId w:val="3"/>
        </w:numPr>
        <w:spacing w:after="0" w:afterAutospacing="0" w:before="0" w:beforeAutospacing="0" w:lineRule="auto"/>
        <w:ind w:left="720" w:hanging="360"/>
        <w:rPr/>
      </w:pPr>
      <w:r w:rsidDel="00000000" w:rsidR="00000000" w:rsidRPr="00000000">
        <w:rPr>
          <w:rtl w:val="0"/>
        </w:rPr>
        <w:t xml:space="preserve">Test plans and test results</w:t>
      </w:r>
    </w:p>
    <w:p w:rsidR="00000000" w:rsidDel="00000000" w:rsidP="00000000" w:rsidRDefault="00000000" w:rsidRPr="00000000" w14:paraId="0000002A">
      <w:pPr>
        <w:numPr>
          <w:ilvl w:val="0"/>
          <w:numId w:val="3"/>
        </w:numPr>
        <w:spacing w:after="240" w:before="0" w:beforeAutospacing="0" w:lineRule="auto"/>
        <w:ind w:left="720" w:hanging="360"/>
        <w:rPr/>
      </w:pPr>
      <w:r w:rsidDel="00000000" w:rsidR="00000000" w:rsidRPr="00000000">
        <w:rPr>
          <w:rtl w:val="0"/>
        </w:rPr>
        <w:t xml:space="preserve">Deployment and release notes</w:t>
      </w:r>
    </w:p>
    <w:p w:rsidR="00000000" w:rsidDel="00000000" w:rsidP="00000000" w:rsidRDefault="00000000" w:rsidRPr="00000000" w14:paraId="0000002B">
      <w:pPr>
        <w:pStyle w:val="Heading3"/>
        <w:keepNext w:val="0"/>
        <w:keepLines w:val="0"/>
        <w:spacing w:before="280" w:lineRule="auto"/>
        <w:ind w:left="720" w:hanging="360"/>
        <w:rPr/>
      </w:pPr>
      <w:bookmarkStart w:colFirst="0" w:colLast="0" w:name="_yumwoevcii9t" w:id="15"/>
      <w:bookmarkEnd w:id="15"/>
      <w:r w:rsidDel="00000000" w:rsidR="00000000" w:rsidRPr="00000000">
        <w:rPr>
          <w:color w:val="000000"/>
          <w:sz w:val="22"/>
          <w:szCs w:val="22"/>
          <w:rtl w:val="0"/>
        </w:rPr>
        <w:t xml:space="preserve">3.3 Process &amp; Coordination Artifacts (Non‑Code)</w:t>
      </w:r>
      <w:r w:rsidDel="00000000" w:rsidR="00000000" w:rsidRPr="00000000">
        <w:rPr>
          <w:rtl w:val="0"/>
        </w:rPr>
      </w:r>
    </w:p>
    <w:p w:rsidR="00000000" w:rsidDel="00000000" w:rsidP="00000000" w:rsidRDefault="00000000" w:rsidRPr="00000000" w14:paraId="0000002C">
      <w:pPr>
        <w:numPr>
          <w:ilvl w:val="0"/>
          <w:numId w:val="16"/>
        </w:numPr>
        <w:spacing w:after="0" w:afterAutospacing="0" w:before="240" w:lineRule="auto"/>
        <w:ind w:left="720" w:hanging="360"/>
        <w:rPr/>
      </w:pPr>
      <w:r w:rsidDel="00000000" w:rsidR="00000000" w:rsidRPr="00000000">
        <w:rPr>
          <w:rtl w:val="0"/>
        </w:rPr>
        <w:t xml:space="preserve">Meeting agendas and notes</w:t>
      </w:r>
    </w:p>
    <w:p w:rsidR="00000000" w:rsidDel="00000000" w:rsidP="00000000" w:rsidRDefault="00000000" w:rsidRPr="00000000" w14:paraId="0000002D">
      <w:pPr>
        <w:numPr>
          <w:ilvl w:val="0"/>
          <w:numId w:val="16"/>
        </w:numPr>
        <w:spacing w:after="0" w:afterAutospacing="0" w:before="0" w:beforeAutospacing="0" w:lineRule="auto"/>
        <w:ind w:left="720" w:hanging="360"/>
        <w:rPr/>
      </w:pPr>
      <w:r w:rsidDel="00000000" w:rsidR="00000000" w:rsidRPr="00000000">
        <w:rPr>
          <w:rtl w:val="0"/>
        </w:rPr>
        <w:t xml:space="preserve">Design discussion summaries</w:t>
      </w:r>
    </w:p>
    <w:p w:rsidR="00000000" w:rsidDel="00000000" w:rsidP="00000000" w:rsidRDefault="00000000" w:rsidRPr="00000000" w14:paraId="0000002E">
      <w:pPr>
        <w:numPr>
          <w:ilvl w:val="0"/>
          <w:numId w:val="16"/>
        </w:numPr>
        <w:spacing w:after="0" w:afterAutospacing="0" w:before="0" w:beforeAutospacing="0" w:lineRule="auto"/>
        <w:ind w:left="720" w:hanging="360"/>
        <w:rPr/>
      </w:pPr>
      <w:r w:rsidDel="00000000" w:rsidR="00000000" w:rsidRPr="00000000">
        <w:rPr>
          <w:rtl w:val="0"/>
        </w:rPr>
        <w:t xml:space="preserve">Review comments and resolutions</w:t>
      </w:r>
    </w:p>
    <w:p w:rsidR="00000000" w:rsidDel="00000000" w:rsidP="00000000" w:rsidRDefault="00000000" w:rsidRPr="00000000" w14:paraId="0000002F">
      <w:pPr>
        <w:numPr>
          <w:ilvl w:val="0"/>
          <w:numId w:val="16"/>
        </w:numPr>
        <w:spacing w:after="0" w:afterAutospacing="0" w:before="0" w:beforeAutospacing="0" w:lineRule="auto"/>
        <w:ind w:left="720" w:hanging="360"/>
        <w:rPr/>
      </w:pPr>
      <w:r w:rsidDel="00000000" w:rsidR="00000000" w:rsidRPr="00000000">
        <w:rPr>
          <w:rtl w:val="0"/>
        </w:rPr>
        <w:t xml:space="preserve">Decision logs</w:t>
      </w:r>
    </w:p>
    <w:p w:rsidR="00000000" w:rsidDel="00000000" w:rsidP="00000000" w:rsidRDefault="00000000" w:rsidRPr="00000000" w14:paraId="00000030">
      <w:pPr>
        <w:numPr>
          <w:ilvl w:val="0"/>
          <w:numId w:val="16"/>
        </w:numPr>
        <w:spacing w:after="0" w:afterAutospacing="0" w:before="0" w:beforeAutospacing="0" w:lineRule="auto"/>
        <w:ind w:left="720" w:hanging="360"/>
        <w:rPr/>
      </w:pPr>
      <w:r w:rsidDel="00000000" w:rsidR="00000000" w:rsidRPr="00000000">
        <w:rPr>
          <w:rtl w:val="0"/>
        </w:rPr>
        <w:t xml:space="preserve">Backlog artifacts (tickets, priorities)</w:t>
      </w:r>
    </w:p>
    <w:p w:rsidR="00000000" w:rsidDel="00000000" w:rsidP="00000000" w:rsidRDefault="00000000" w:rsidRPr="00000000" w14:paraId="00000031">
      <w:pPr>
        <w:numPr>
          <w:ilvl w:val="0"/>
          <w:numId w:val="16"/>
        </w:numPr>
        <w:spacing w:after="0" w:afterAutospacing="0" w:before="0" w:beforeAutospacing="0" w:lineRule="auto"/>
        <w:ind w:left="720" w:hanging="360"/>
        <w:rPr/>
      </w:pPr>
      <w:r w:rsidDel="00000000" w:rsidR="00000000" w:rsidRPr="00000000">
        <w:rPr>
          <w:rtl w:val="0"/>
        </w:rPr>
        <w:t xml:space="preserve">Risk logs</w:t>
      </w:r>
    </w:p>
    <w:p w:rsidR="00000000" w:rsidDel="00000000" w:rsidP="00000000" w:rsidRDefault="00000000" w:rsidRPr="00000000" w14:paraId="00000032">
      <w:pPr>
        <w:numPr>
          <w:ilvl w:val="0"/>
          <w:numId w:val="16"/>
        </w:numPr>
        <w:spacing w:after="0" w:afterAutospacing="0" w:before="0" w:beforeAutospacing="0" w:lineRule="auto"/>
        <w:ind w:left="720" w:hanging="360"/>
        <w:rPr/>
      </w:pPr>
      <w:r w:rsidDel="00000000" w:rsidR="00000000" w:rsidRPr="00000000">
        <w:rPr>
          <w:rtl w:val="0"/>
        </w:rPr>
        <w:t xml:space="preserve">Quality gate checklists</w:t>
      </w:r>
    </w:p>
    <w:p w:rsidR="00000000" w:rsidDel="00000000" w:rsidP="00000000" w:rsidRDefault="00000000" w:rsidRPr="00000000" w14:paraId="00000033">
      <w:pPr>
        <w:numPr>
          <w:ilvl w:val="0"/>
          <w:numId w:val="16"/>
        </w:numPr>
        <w:spacing w:after="240" w:before="0" w:beforeAutospacing="0" w:lineRule="auto"/>
        <w:ind w:left="720" w:hanging="360"/>
      </w:pPr>
      <w:r w:rsidDel="00000000" w:rsidR="00000000" w:rsidRPr="00000000">
        <w:rPr>
          <w:rtl w:val="0"/>
        </w:rPr>
        <w:t xml:space="preserve">Other project management documents (e.g. Team charter)</w:t>
      </w:r>
    </w:p>
    <w:p w:rsidR="00000000" w:rsidDel="00000000" w:rsidP="00000000" w:rsidRDefault="00000000" w:rsidRPr="00000000" w14:paraId="00000034">
      <w:pPr>
        <w:spacing w:after="240" w:before="240" w:lineRule="auto"/>
        <w:rPr/>
      </w:pPr>
      <w:r w:rsidDel="00000000" w:rsidR="00000000" w:rsidRPr="00000000">
        <w:rPr>
          <w:rtl w:val="0"/>
        </w:rPr>
        <w:t xml:space="preserve">All artifacts (excluding meeting agendas and notes) follow clear lifecycle states (Draft - Review - Approved - Baselined)</w:t>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22"/>
          <w:szCs w:val="22"/>
        </w:rPr>
      </w:pPr>
      <w:bookmarkStart w:colFirst="0" w:colLast="0" w:name="_xxlhlmli7jwj" w:id="16"/>
      <w:bookmarkEnd w:id="16"/>
      <w:r w:rsidDel="00000000" w:rsidR="00000000" w:rsidRPr="00000000">
        <w:rPr>
          <w:b w:val="1"/>
          <w:bCs w:val="1"/>
          <w:sz w:val="22"/>
          <w:szCs w:val="22"/>
          <w:rtl w:val="0"/>
        </w:rPr>
        <w:t xml:space="preserve">4. Processes</w:t>
      </w:r>
    </w:p>
    <w:p w:rsidR="00000000" w:rsidDel="00000000" w:rsidP="00000000" w:rsidRDefault="00000000" w:rsidRPr="00000000" w14:paraId="00000039">
      <w:pPr>
        <w:spacing w:after="240" w:before="240" w:lineRule="auto"/>
        <w:rPr/>
      </w:pPr>
      <w:r w:rsidDel="00000000" w:rsidR="00000000" w:rsidRPr="00000000">
        <w:rPr>
          <w:rtl w:val="0"/>
        </w:rPr>
        <w:t xml:space="preserve">Processes define how work happens, including human‑only, AI‑assisted, and hybrid workflows. Each major process is described using ETVX.</w:t>
      </w:r>
    </w:p>
    <w:p w:rsidR="00000000" w:rsidDel="00000000" w:rsidP="00000000" w:rsidRDefault="00000000" w:rsidRPr="00000000" w14:paraId="0000003A">
      <w:pPr>
        <w:pStyle w:val="Heading3"/>
        <w:keepNext w:val="0"/>
        <w:keepLines w:val="0"/>
        <w:spacing w:before="280" w:lineRule="auto"/>
        <w:rPr>
          <w:b w:val="1"/>
          <w:bCs w:val="1"/>
          <w:color w:val="000000"/>
          <w:sz w:val="22"/>
          <w:szCs w:val="22"/>
        </w:rPr>
      </w:pPr>
      <w:bookmarkStart w:colFirst="0" w:colLast="0" w:name="_ibdtxzqttjjt" w:id="17"/>
      <w:bookmarkEnd w:id="17"/>
      <w:r w:rsidDel="00000000" w:rsidR="00000000" w:rsidRPr="00000000">
        <w:rPr>
          <w:b w:val="1"/>
          <w:bCs w:val="1"/>
          <w:color w:val="000000"/>
          <w:sz w:val="22"/>
          <w:szCs w:val="22"/>
          <w:rtl w:val="0"/>
        </w:rPr>
        <w:t xml:space="preserve">4.1 Core Product Processes</w:t>
      </w:r>
    </w:p>
    <w:p w:rsidR="00000000" w:rsidDel="00000000" w:rsidP="00000000" w:rsidRDefault="00000000" w:rsidRPr="00000000" w14:paraId="0000003B">
      <w:pPr>
        <w:pStyle w:val="Heading4"/>
        <w:keepNext w:val="0"/>
        <w:keepLines w:val="0"/>
        <w:spacing w:after="40" w:before="240" w:lineRule="auto"/>
        <w:rPr>
          <w:color w:val="000000"/>
          <w:sz w:val="22"/>
          <w:szCs w:val="22"/>
        </w:rPr>
      </w:pPr>
      <w:bookmarkStart w:colFirst="0" w:colLast="0" w:name="_qtywzlqtzfky" w:id="18"/>
      <w:bookmarkEnd w:id="18"/>
      <w:r w:rsidDel="00000000" w:rsidR="00000000" w:rsidRPr="00000000">
        <w:rPr>
          <w:color w:val="000000"/>
          <w:sz w:val="22"/>
          <w:szCs w:val="22"/>
          <w:rtl w:val="0"/>
        </w:rPr>
        <w:t xml:space="preserve">4.1.1 Supplier Data Ingestion</w:t>
      </w:r>
    </w:p>
    <w:p w:rsidR="00000000" w:rsidDel="00000000" w:rsidP="00000000" w:rsidRDefault="00000000" w:rsidRPr="00000000" w14:paraId="0000003C">
      <w:pPr>
        <w:numPr>
          <w:ilvl w:val="0"/>
          <w:numId w:val="12"/>
        </w:numPr>
        <w:spacing w:after="0" w:afterAutospacing="0" w:before="240" w:lineRule="auto"/>
        <w:ind w:left="720" w:hanging="360"/>
        <w:rPr/>
      </w:pPr>
      <w:r w:rsidDel="00000000" w:rsidR="00000000" w:rsidRPr="00000000">
        <w:rPr>
          <w:rtl w:val="0"/>
        </w:rPr>
        <w:t xml:space="preserve">Entry: Raw supplier data available (PDF, CSV, email, SFTP)</w:t>
      </w:r>
    </w:p>
    <w:p w:rsidR="00000000" w:rsidDel="00000000" w:rsidP="00000000" w:rsidRDefault="00000000" w:rsidRPr="00000000" w14:paraId="0000003D">
      <w:pPr>
        <w:numPr>
          <w:ilvl w:val="0"/>
          <w:numId w:val="12"/>
        </w:numPr>
        <w:spacing w:after="0" w:afterAutospacing="0" w:before="0" w:beforeAutospacing="0" w:lineRule="auto"/>
        <w:ind w:left="720" w:hanging="360"/>
        <w:rPr/>
      </w:pPr>
      <w:r w:rsidDel="00000000" w:rsidR="00000000" w:rsidRPr="00000000">
        <w:rPr>
          <w:rtl w:val="0"/>
        </w:rPr>
        <w:t xml:space="preserve">Tasks:</w:t>
      </w:r>
    </w:p>
    <w:p w:rsidR="00000000" w:rsidDel="00000000" w:rsidP="00000000" w:rsidRDefault="00000000" w:rsidRPr="00000000" w14:paraId="0000003E">
      <w:pPr>
        <w:numPr>
          <w:ilvl w:val="1"/>
          <w:numId w:val="12"/>
        </w:numPr>
        <w:spacing w:after="0" w:afterAutospacing="0" w:before="0" w:beforeAutospacing="0" w:lineRule="auto"/>
        <w:ind w:left="1440" w:hanging="360"/>
        <w:rPr/>
      </w:pPr>
      <w:r w:rsidDel="00000000" w:rsidR="00000000" w:rsidRPr="00000000">
        <w:rPr>
          <w:rtl w:val="0"/>
        </w:rPr>
        <w:t xml:space="preserve">parsing and extraction</w:t>
      </w:r>
    </w:p>
    <w:p w:rsidR="00000000" w:rsidDel="00000000" w:rsidP="00000000" w:rsidRDefault="00000000" w:rsidRPr="00000000" w14:paraId="0000003F">
      <w:pPr>
        <w:numPr>
          <w:ilvl w:val="1"/>
          <w:numId w:val="12"/>
        </w:numPr>
        <w:spacing w:after="0" w:afterAutospacing="0" w:before="0" w:beforeAutospacing="0" w:lineRule="auto"/>
        <w:ind w:left="1440" w:hanging="360"/>
        <w:rPr/>
      </w:pPr>
      <w:r w:rsidDel="00000000" w:rsidR="00000000" w:rsidRPr="00000000">
        <w:rPr>
          <w:rtl w:val="0"/>
        </w:rPr>
        <w:t xml:space="preserve">Schema normalization</w:t>
      </w:r>
    </w:p>
    <w:p w:rsidR="00000000" w:rsidDel="00000000" w:rsidP="00000000" w:rsidRDefault="00000000" w:rsidRPr="00000000" w14:paraId="00000040">
      <w:pPr>
        <w:numPr>
          <w:ilvl w:val="0"/>
          <w:numId w:val="12"/>
        </w:numPr>
        <w:spacing w:after="0" w:afterAutospacing="0" w:before="0" w:beforeAutospacing="0" w:lineRule="auto"/>
        <w:ind w:left="720" w:hanging="360"/>
        <w:rPr/>
      </w:pPr>
      <w:r w:rsidDel="00000000" w:rsidR="00000000" w:rsidRPr="00000000">
        <w:rPr>
          <w:rtl w:val="0"/>
        </w:rPr>
        <w:t xml:space="preserve">Verification: Schema validation, sampling checks</w:t>
      </w:r>
    </w:p>
    <w:p w:rsidR="00000000" w:rsidDel="00000000" w:rsidP="00000000" w:rsidRDefault="00000000" w:rsidRPr="00000000" w14:paraId="00000041">
      <w:pPr>
        <w:numPr>
          <w:ilvl w:val="0"/>
          <w:numId w:val="12"/>
        </w:numPr>
        <w:spacing w:after="240" w:before="0" w:beforeAutospacing="0" w:lineRule="auto"/>
        <w:ind w:left="720" w:hanging="360"/>
        <w:rPr/>
      </w:pPr>
      <w:r w:rsidDel="00000000" w:rsidR="00000000" w:rsidRPr="00000000">
        <w:rPr>
          <w:rtl w:val="0"/>
        </w:rPr>
        <w:t xml:space="preserve">Exit: Structured intermediate data</w:t>
      </w:r>
    </w:p>
    <w:p w:rsidR="00000000" w:rsidDel="00000000" w:rsidP="00000000" w:rsidRDefault="00000000" w:rsidRPr="00000000" w14:paraId="00000042">
      <w:pPr>
        <w:pStyle w:val="Heading4"/>
        <w:keepNext w:val="0"/>
        <w:keepLines w:val="0"/>
        <w:spacing w:after="40" w:before="240" w:lineRule="auto"/>
        <w:rPr>
          <w:color w:val="000000"/>
          <w:sz w:val="22"/>
          <w:szCs w:val="22"/>
        </w:rPr>
      </w:pPr>
      <w:bookmarkStart w:colFirst="0" w:colLast="0" w:name="_mpvuutcha4ra" w:id="19"/>
      <w:bookmarkEnd w:id="19"/>
      <w:r w:rsidDel="00000000" w:rsidR="00000000" w:rsidRPr="00000000">
        <w:rPr>
          <w:color w:val="000000"/>
          <w:sz w:val="22"/>
          <w:szCs w:val="22"/>
          <w:rtl w:val="0"/>
        </w:rPr>
        <w:t xml:space="preserve">4.1.2 Data Normalization &amp; Validation</w:t>
      </w:r>
    </w:p>
    <w:p w:rsidR="00000000" w:rsidDel="00000000" w:rsidP="00000000" w:rsidRDefault="00000000" w:rsidRPr="00000000" w14:paraId="00000043">
      <w:pPr>
        <w:numPr>
          <w:ilvl w:val="0"/>
          <w:numId w:val="17"/>
        </w:numPr>
        <w:spacing w:after="0" w:afterAutospacing="0" w:before="240" w:lineRule="auto"/>
        <w:ind w:left="720" w:hanging="360"/>
        <w:rPr/>
      </w:pPr>
      <w:r w:rsidDel="00000000" w:rsidR="00000000" w:rsidRPr="00000000">
        <w:rPr>
          <w:rtl w:val="0"/>
        </w:rPr>
        <w:t xml:space="preserve">Entry: Parsed raw data</w:t>
      </w:r>
    </w:p>
    <w:p w:rsidR="00000000" w:rsidDel="00000000" w:rsidP="00000000" w:rsidRDefault="00000000" w:rsidRPr="00000000" w14:paraId="00000044">
      <w:pPr>
        <w:numPr>
          <w:ilvl w:val="0"/>
          <w:numId w:val="17"/>
        </w:numPr>
        <w:spacing w:after="0" w:afterAutospacing="0" w:before="0" w:beforeAutospacing="0" w:lineRule="auto"/>
        <w:ind w:left="720" w:hanging="360"/>
        <w:rPr/>
      </w:pPr>
      <w:r w:rsidDel="00000000" w:rsidR="00000000" w:rsidRPr="00000000">
        <w:rPr>
          <w:rtl w:val="0"/>
        </w:rPr>
        <w:t xml:space="preserve">Tasks:</w:t>
      </w:r>
    </w:p>
    <w:p w:rsidR="00000000" w:rsidDel="00000000" w:rsidP="00000000" w:rsidRDefault="00000000" w:rsidRPr="00000000" w14:paraId="00000045">
      <w:pPr>
        <w:numPr>
          <w:ilvl w:val="1"/>
          <w:numId w:val="17"/>
        </w:numPr>
        <w:spacing w:after="0" w:afterAutospacing="0" w:before="0" w:beforeAutospacing="0" w:lineRule="auto"/>
        <w:ind w:left="1440" w:hanging="360"/>
        <w:rPr/>
      </w:pPr>
      <w:r w:rsidDel="00000000" w:rsidR="00000000" w:rsidRPr="00000000">
        <w:rPr>
          <w:rtl w:val="0"/>
        </w:rPr>
        <w:t xml:space="preserve">Rule‑based and ML‑assisted normalization</w:t>
      </w:r>
    </w:p>
    <w:p w:rsidR="00000000" w:rsidDel="00000000" w:rsidP="00000000" w:rsidRDefault="00000000" w:rsidRPr="00000000" w14:paraId="00000046">
      <w:pPr>
        <w:numPr>
          <w:ilvl w:val="1"/>
          <w:numId w:val="17"/>
        </w:numPr>
        <w:spacing w:after="0" w:afterAutospacing="0" w:before="0" w:beforeAutospacing="0" w:lineRule="auto"/>
        <w:ind w:left="1440" w:hanging="360"/>
        <w:rPr/>
      </w:pPr>
      <w:r w:rsidDel="00000000" w:rsidR="00000000" w:rsidRPr="00000000">
        <w:rPr>
          <w:rtl w:val="0"/>
        </w:rPr>
        <w:t xml:space="preserve">Constraint checks</w:t>
      </w:r>
    </w:p>
    <w:p w:rsidR="00000000" w:rsidDel="00000000" w:rsidP="00000000" w:rsidRDefault="00000000" w:rsidRPr="00000000" w14:paraId="00000047">
      <w:pPr>
        <w:numPr>
          <w:ilvl w:val="0"/>
          <w:numId w:val="17"/>
        </w:numPr>
        <w:spacing w:after="0" w:afterAutospacing="0" w:before="0" w:beforeAutospacing="0" w:lineRule="auto"/>
        <w:ind w:left="720" w:hanging="360"/>
        <w:rPr/>
      </w:pPr>
      <w:r w:rsidDel="00000000" w:rsidR="00000000" w:rsidRPr="00000000">
        <w:rPr>
          <w:rtl w:val="0"/>
        </w:rPr>
        <w:t xml:space="preserve">Verification: Automated checks + spot human review</w:t>
      </w:r>
    </w:p>
    <w:p w:rsidR="00000000" w:rsidDel="00000000" w:rsidP="00000000" w:rsidRDefault="00000000" w:rsidRPr="00000000" w14:paraId="00000048">
      <w:pPr>
        <w:numPr>
          <w:ilvl w:val="0"/>
          <w:numId w:val="17"/>
        </w:numPr>
        <w:spacing w:after="240" w:before="0" w:beforeAutospacing="0" w:lineRule="auto"/>
        <w:ind w:left="720" w:hanging="360"/>
        <w:rPr/>
      </w:pPr>
      <w:r w:rsidDel="00000000" w:rsidR="00000000" w:rsidRPr="00000000">
        <w:rPr>
          <w:rtl w:val="0"/>
        </w:rPr>
        <w:t xml:space="preserve">Exit: Clean intermediate records</w:t>
      </w:r>
    </w:p>
    <w:p w:rsidR="00000000" w:rsidDel="00000000" w:rsidP="00000000" w:rsidRDefault="00000000" w:rsidRPr="00000000" w14:paraId="00000049">
      <w:pPr>
        <w:pStyle w:val="Heading4"/>
        <w:keepNext w:val="0"/>
        <w:keepLines w:val="0"/>
        <w:spacing w:after="40" w:before="240" w:lineRule="auto"/>
        <w:rPr>
          <w:color w:val="000000"/>
          <w:sz w:val="22"/>
          <w:szCs w:val="22"/>
        </w:rPr>
      </w:pPr>
      <w:bookmarkStart w:colFirst="0" w:colLast="0" w:name="_c2re8qkxu78d" w:id="20"/>
      <w:bookmarkEnd w:id="20"/>
      <w:r w:rsidDel="00000000" w:rsidR="00000000" w:rsidRPr="00000000">
        <w:rPr>
          <w:color w:val="000000"/>
          <w:sz w:val="22"/>
          <w:szCs w:val="22"/>
          <w:rtl w:val="0"/>
        </w:rPr>
        <w:t xml:space="preserve">4.1.3 Attribute Prediction</w:t>
      </w:r>
    </w:p>
    <w:p w:rsidR="00000000" w:rsidDel="00000000" w:rsidP="00000000" w:rsidRDefault="00000000" w:rsidRPr="00000000" w14:paraId="0000004A">
      <w:pPr>
        <w:numPr>
          <w:ilvl w:val="0"/>
          <w:numId w:val="7"/>
        </w:numPr>
        <w:spacing w:after="0" w:afterAutospacing="0" w:before="240" w:lineRule="auto"/>
        <w:ind w:left="720" w:hanging="360"/>
        <w:rPr/>
      </w:pPr>
      <w:r w:rsidDel="00000000" w:rsidR="00000000" w:rsidRPr="00000000">
        <w:rPr>
          <w:rtl w:val="0"/>
        </w:rPr>
        <w:t xml:space="preserve">Entry: Normalized data</w:t>
      </w:r>
    </w:p>
    <w:p w:rsidR="00000000" w:rsidDel="00000000" w:rsidP="00000000" w:rsidRDefault="00000000" w:rsidRPr="00000000" w14:paraId="0000004B">
      <w:pPr>
        <w:numPr>
          <w:ilvl w:val="0"/>
          <w:numId w:val="7"/>
        </w:numPr>
        <w:spacing w:after="0" w:afterAutospacing="0" w:before="0" w:beforeAutospacing="0" w:lineRule="auto"/>
        <w:ind w:left="720" w:hanging="360"/>
        <w:rPr/>
      </w:pPr>
      <w:r w:rsidDel="00000000" w:rsidR="00000000" w:rsidRPr="00000000">
        <w:rPr>
          <w:rtl w:val="0"/>
        </w:rPr>
        <w:t xml:space="preserve">Tasks:</w:t>
      </w:r>
    </w:p>
    <w:p w:rsidR="00000000" w:rsidDel="00000000" w:rsidP="00000000" w:rsidRDefault="00000000" w:rsidRPr="00000000" w14:paraId="0000004C">
      <w:pPr>
        <w:numPr>
          <w:ilvl w:val="1"/>
          <w:numId w:val="7"/>
        </w:numPr>
        <w:spacing w:after="0" w:afterAutospacing="0" w:before="0" w:beforeAutospacing="0" w:lineRule="auto"/>
        <w:ind w:left="1440" w:hanging="360"/>
        <w:rPr/>
      </w:pPr>
      <w:r w:rsidDel="00000000" w:rsidR="00000000" w:rsidRPr="00000000">
        <w:rPr>
          <w:rtl w:val="0"/>
        </w:rPr>
        <w:t xml:space="preserve">ML attribute prediction</w:t>
      </w:r>
    </w:p>
    <w:p w:rsidR="00000000" w:rsidDel="00000000" w:rsidP="00000000" w:rsidRDefault="00000000" w:rsidRPr="00000000" w14:paraId="0000004D">
      <w:pPr>
        <w:numPr>
          <w:ilvl w:val="1"/>
          <w:numId w:val="7"/>
        </w:numPr>
        <w:spacing w:after="0" w:afterAutospacing="0" w:before="0" w:beforeAutospacing="0" w:lineRule="auto"/>
        <w:ind w:left="1440" w:hanging="360"/>
        <w:rPr/>
      </w:pPr>
      <w:r w:rsidDel="00000000" w:rsidR="00000000" w:rsidRPr="00000000">
        <w:rPr>
          <w:rtl w:val="0"/>
        </w:rPr>
        <w:t xml:space="preserve">Confidence scoring</w:t>
      </w:r>
    </w:p>
    <w:p w:rsidR="00000000" w:rsidDel="00000000" w:rsidP="00000000" w:rsidRDefault="00000000" w:rsidRPr="00000000" w14:paraId="0000004E">
      <w:pPr>
        <w:numPr>
          <w:ilvl w:val="0"/>
          <w:numId w:val="7"/>
        </w:numPr>
        <w:spacing w:after="0" w:afterAutospacing="0" w:before="0" w:beforeAutospacing="0" w:lineRule="auto"/>
        <w:ind w:left="720" w:hanging="360"/>
        <w:rPr/>
      </w:pPr>
      <w:r w:rsidDel="00000000" w:rsidR="00000000" w:rsidRPr="00000000">
        <w:rPr>
          <w:rtl w:val="0"/>
        </w:rPr>
        <w:t xml:space="preserve">Verification: Threshold checks</w:t>
      </w:r>
    </w:p>
    <w:p w:rsidR="00000000" w:rsidDel="00000000" w:rsidP="00000000" w:rsidRDefault="00000000" w:rsidRPr="00000000" w14:paraId="0000004F">
      <w:pPr>
        <w:numPr>
          <w:ilvl w:val="0"/>
          <w:numId w:val="7"/>
        </w:numPr>
        <w:spacing w:after="240" w:before="0" w:beforeAutospacing="0" w:lineRule="auto"/>
        <w:ind w:left="720" w:hanging="360"/>
        <w:rPr/>
      </w:pPr>
      <w:r w:rsidDel="00000000" w:rsidR="00000000" w:rsidRPr="00000000">
        <w:rPr>
          <w:rtl w:val="0"/>
        </w:rPr>
        <w:t xml:space="preserve">Exit: Predicted attributes + confidence</w:t>
      </w:r>
    </w:p>
    <w:p w:rsidR="00000000" w:rsidDel="00000000" w:rsidP="00000000" w:rsidRDefault="00000000" w:rsidRPr="00000000" w14:paraId="00000050">
      <w:pPr>
        <w:pStyle w:val="Heading4"/>
        <w:keepNext w:val="0"/>
        <w:keepLines w:val="0"/>
        <w:spacing w:after="40" w:before="240" w:lineRule="auto"/>
        <w:rPr>
          <w:color w:val="000000"/>
          <w:sz w:val="22"/>
          <w:szCs w:val="22"/>
        </w:rPr>
      </w:pPr>
      <w:bookmarkStart w:colFirst="0" w:colLast="0" w:name="_15ip7u83xi00" w:id="21"/>
      <w:bookmarkEnd w:id="21"/>
      <w:r w:rsidDel="00000000" w:rsidR="00000000" w:rsidRPr="00000000">
        <w:rPr>
          <w:color w:val="000000"/>
          <w:sz w:val="22"/>
          <w:szCs w:val="22"/>
          <w:rtl w:val="0"/>
        </w:rPr>
        <w:t xml:space="preserve">4.1.4 Confidence‑Based Routing</w:t>
      </w:r>
    </w:p>
    <w:p w:rsidR="00000000" w:rsidDel="00000000" w:rsidP="00000000" w:rsidRDefault="00000000" w:rsidRPr="00000000" w14:paraId="00000051">
      <w:pPr>
        <w:numPr>
          <w:ilvl w:val="0"/>
          <w:numId w:val="8"/>
        </w:numPr>
        <w:spacing w:after="0" w:afterAutospacing="0" w:before="240" w:lineRule="auto"/>
        <w:ind w:left="720" w:hanging="360"/>
        <w:rPr/>
      </w:pPr>
      <w:r w:rsidDel="00000000" w:rsidR="00000000" w:rsidRPr="00000000">
        <w:rPr>
          <w:rtl w:val="0"/>
        </w:rPr>
        <w:t xml:space="preserve">Entry: Prediction outputs</w:t>
      </w:r>
    </w:p>
    <w:p w:rsidR="00000000" w:rsidDel="00000000" w:rsidP="00000000" w:rsidRDefault="00000000" w:rsidRPr="00000000" w14:paraId="00000052">
      <w:pPr>
        <w:numPr>
          <w:ilvl w:val="0"/>
          <w:numId w:val="8"/>
        </w:numPr>
        <w:spacing w:after="0" w:afterAutospacing="0" w:before="0" w:beforeAutospacing="0" w:lineRule="auto"/>
        <w:ind w:left="720" w:hanging="360"/>
        <w:rPr/>
      </w:pPr>
      <w:r w:rsidDel="00000000" w:rsidR="00000000" w:rsidRPr="00000000">
        <w:rPr>
          <w:rtl w:val="0"/>
        </w:rPr>
        <w:t xml:space="preserve">Tasks:</w:t>
      </w:r>
    </w:p>
    <w:p w:rsidR="00000000" w:rsidDel="00000000" w:rsidP="00000000" w:rsidRDefault="00000000" w:rsidRPr="00000000" w14:paraId="00000053">
      <w:pPr>
        <w:numPr>
          <w:ilvl w:val="1"/>
          <w:numId w:val="8"/>
        </w:numPr>
        <w:spacing w:after="0" w:afterAutospacing="0" w:before="0" w:beforeAutospacing="0" w:lineRule="auto"/>
        <w:ind w:left="1440" w:hanging="360"/>
        <w:rPr/>
      </w:pPr>
      <w:r w:rsidDel="00000000" w:rsidR="00000000" w:rsidRPr="00000000">
        <w:rPr>
          <w:rtl w:val="0"/>
        </w:rPr>
        <w:t xml:space="preserve">Auto‑accept high‑confidence results</w:t>
      </w:r>
    </w:p>
    <w:p w:rsidR="00000000" w:rsidDel="00000000" w:rsidP="00000000" w:rsidRDefault="00000000" w:rsidRPr="00000000" w14:paraId="00000054">
      <w:pPr>
        <w:numPr>
          <w:ilvl w:val="1"/>
          <w:numId w:val="8"/>
        </w:numPr>
        <w:spacing w:after="0" w:afterAutospacing="0" w:before="0" w:beforeAutospacing="0" w:lineRule="auto"/>
        <w:ind w:left="1440" w:hanging="360"/>
        <w:rPr/>
      </w:pPr>
      <w:r w:rsidDel="00000000" w:rsidR="00000000" w:rsidRPr="00000000">
        <w:rPr>
          <w:rtl w:val="0"/>
        </w:rPr>
        <w:t xml:space="preserve">Route low‑confidence results to humans</w:t>
      </w:r>
    </w:p>
    <w:p w:rsidR="00000000" w:rsidDel="00000000" w:rsidP="00000000" w:rsidRDefault="00000000" w:rsidRPr="00000000" w14:paraId="00000055">
      <w:pPr>
        <w:numPr>
          <w:ilvl w:val="0"/>
          <w:numId w:val="8"/>
        </w:numPr>
        <w:spacing w:after="0" w:afterAutospacing="0" w:before="0" w:beforeAutospacing="0" w:lineRule="auto"/>
        <w:ind w:left="720" w:hanging="360"/>
        <w:rPr/>
      </w:pPr>
      <w:r w:rsidDel="00000000" w:rsidR="00000000" w:rsidRPr="00000000">
        <w:rPr>
          <w:rtl w:val="0"/>
        </w:rPr>
        <w:t xml:space="preserve">Verification: Reviewer confirmation</w:t>
      </w:r>
    </w:p>
    <w:p w:rsidR="00000000" w:rsidDel="00000000" w:rsidP="00000000" w:rsidRDefault="00000000" w:rsidRPr="00000000" w14:paraId="00000056">
      <w:pPr>
        <w:numPr>
          <w:ilvl w:val="0"/>
          <w:numId w:val="8"/>
        </w:numPr>
        <w:spacing w:after="240" w:before="0" w:beforeAutospacing="0" w:lineRule="auto"/>
        <w:ind w:left="720" w:hanging="360"/>
        <w:rPr/>
      </w:pPr>
      <w:r w:rsidDel="00000000" w:rsidR="00000000" w:rsidRPr="00000000">
        <w:rPr>
          <w:rtl w:val="0"/>
        </w:rPr>
        <w:t xml:space="preserve">Exit: Approved or corrected attributes</w:t>
      </w:r>
    </w:p>
    <w:p w:rsidR="00000000" w:rsidDel="00000000" w:rsidP="00000000" w:rsidRDefault="00000000" w:rsidRPr="00000000" w14:paraId="00000057">
      <w:pPr>
        <w:pStyle w:val="Heading4"/>
        <w:keepNext w:val="0"/>
        <w:keepLines w:val="0"/>
        <w:spacing w:after="40" w:before="240" w:lineRule="auto"/>
        <w:rPr>
          <w:color w:val="000000"/>
          <w:sz w:val="22"/>
          <w:szCs w:val="22"/>
        </w:rPr>
      </w:pPr>
      <w:bookmarkStart w:colFirst="0" w:colLast="0" w:name="_iuohbbd4od66" w:id="22"/>
      <w:bookmarkEnd w:id="22"/>
      <w:r w:rsidDel="00000000" w:rsidR="00000000" w:rsidRPr="00000000">
        <w:rPr>
          <w:color w:val="000000"/>
          <w:sz w:val="22"/>
          <w:szCs w:val="22"/>
          <w:rtl w:val="0"/>
        </w:rPr>
        <w:t xml:space="preserve">4.1.5 Model Retraining &amp; Improvement</w:t>
      </w:r>
    </w:p>
    <w:p w:rsidR="00000000" w:rsidDel="00000000" w:rsidP="00000000" w:rsidRDefault="00000000" w:rsidRPr="00000000" w14:paraId="00000058">
      <w:pPr>
        <w:numPr>
          <w:ilvl w:val="0"/>
          <w:numId w:val="18"/>
        </w:numPr>
        <w:spacing w:after="0" w:afterAutospacing="0" w:before="240" w:lineRule="auto"/>
        <w:ind w:left="720" w:hanging="360"/>
        <w:rPr/>
      </w:pPr>
      <w:r w:rsidDel="00000000" w:rsidR="00000000" w:rsidRPr="00000000">
        <w:rPr>
          <w:rtl w:val="0"/>
        </w:rPr>
        <w:t xml:space="preserve">Entry: Historical data + corrections</w:t>
      </w:r>
    </w:p>
    <w:p w:rsidR="00000000" w:rsidDel="00000000" w:rsidP="00000000" w:rsidRDefault="00000000" w:rsidRPr="00000000" w14:paraId="00000059">
      <w:pPr>
        <w:numPr>
          <w:ilvl w:val="0"/>
          <w:numId w:val="18"/>
        </w:numPr>
        <w:spacing w:after="0" w:afterAutospacing="0" w:before="0" w:beforeAutospacing="0" w:lineRule="auto"/>
        <w:ind w:left="720" w:hanging="360"/>
        <w:rPr/>
      </w:pPr>
      <w:r w:rsidDel="00000000" w:rsidR="00000000" w:rsidRPr="00000000">
        <w:rPr>
          <w:rtl w:val="0"/>
        </w:rPr>
        <w:t xml:space="preserve">Tasks:</w:t>
      </w:r>
    </w:p>
    <w:p w:rsidR="00000000" w:rsidDel="00000000" w:rsidP="00000000" w:rsidRDefault="00000000" w:rsidRPr="00000000" w14:paraId="0000005A">
      <w:pPr>
        <w:numPr>
          <w:ilvl w:val="1"/>
          <w:numId w:val="18"/>
        </w:numPr>
        <w:spacing w:after="0" w:afterAutospacing="0" w:before="0" w:beforeAutospacing="0" w:lineRule="auto"/>
        <w:ind w:left="1440" w:hanging="360"/>
        <w:rPr/>
      </w:pPr>
      <w:r w:rsidDel="00000000" w:rsidR="00000000" w:rsidRPr="00000000">
        <w:rPr>
          <w:rtl w:val="0"/>
        </w:rPr>
        <w:t xml:space="preserve">Retraining experiments</w:t>
      </w:r>
    </w:p>
    <w:p w:rsidR="00000000" w:rsidDel="00000000" w:rsidP="00000000" w:rsidRDefault="00000000" w:rsidRPr="00000000" w14:paraId="0000005B">
      <w:pPr>
        <w:numPr>
          <w:ilvl w:val="1"/>
          <w:numId w:val="18"/>
        </w:numPr>
        <w:spacing w:after="0" w:afterAutospacing="0" w:before="0" w:beforeAutospacing="0" w:lineRule="auto"/>
        <w:ind w:left="1440" w:hanging="360"/>
        <w:rPr/>
      </w:pPr>
      <w:r w:rsidDel="00000000" w:rsidR="00000000" w:rsidRPr="00000000">
        <w:rPr>
          <w:rtl w:val="0"/>
        </w:rPr>
        <w:t xml:space="preserve">Evaluation</w:t>
      </w:r>
    </w:p>
    <w:p w:rsidR="00000000" w:rsidDel="00000000" w:rsidP="00000000" w:rsidRDefault="00000000" w:rsidRPr="00000000" w14:paraId="0000005C">
      <w:pPr>
        <w:numPr>
          <w:ilvl w:val="0"/>
          <w:numId w:val="18"/>
        </w:numPr>
        <w:spacing w:after="0" w:afterAutospacing="0" w:before="0" w:beforeAutospacing="0" w:lineRule="auto"/>
        <w:ind w:left="720" w:hanging="360"/>
        <w:rPr/>
      </w:pPr>
      <w:r w:rsidDel="00000000" w:rsidR="00000000" w:rsidRPr="00000000">
        <w:rPr>
          <w:rtl w:val="0"/>
        </w:rPr>
        <w:t xml:space="preserve">Verification: Metrics review</w:t>
      </w:r>
    </w:p>
    <w:p w:rsidR="00000000" w:rsidDel="00000000" w:rsidP="00000000" w:rsidRDefault="00000000" w:rsidRPr="00000000" w14:paraId="0000005D">
      <w:pPr>
        <w:numPr>
          <w:ilvl w:val="0"/>
          <w:numId w:val="18"/>
        </w:numPr>
        <w:spacing w:after="240" w:before="0" w:beforeAutospacing="0" w:lineRule="auto"/>
        <w:ind w:left="720" w:hanging="360"/>
        <w:rPr/>
      </w:pPr>
      <w:r w:rsidDel="00000000" w:rsidR="00000000" w:rsidRPr="00000000">
        <w:rPr>
          <w:rtl w:val="0"/>
        </w:rPr>
        <w:t xml:space="preserve">Exit: Updated model versions</w:t>
      </w:r>
    </w:p>
    <w:p w:rsidR="00000000" w:rsidDel="00000000" w:rsidP="00000000" w:rsidRDefault="00000000" w:rsidRPr="00000000" w14:paraId="0000005E">
      <w:pPr>
        <w:pStyle w:val="Heading3"/>
        <w:keepNext w:val="0"/>
        <w:keepLines w:val="0"/>
        <w:spacing w:before="280" w:lineRule="auto"/>
        <w:rPr/>
      </w:pPr>
      <w:bookmarkStart w:colFirst="0" w:colLast="0" w:name="_t951mhwzvd6a" w:id="23"/>
      <w:bookmarkEnd w:id="23"/>
      <w:r w:rsidDel="00000000" w:rsidR="00000000" w:rsidRPr="00000000">
        <w:rPr>
          <w:b w:val="1"/>
          <w:bCs w:val="1"/>
          <w:color w:val="000000"/>
          <w:sz w:val="22"/>
          <w:szCs w:val="22"/>
          <w:rtl w:val="0"/>
        </w:rPr>
        <w:t xml:space="preserve">4.2 Engineering &amp; Governance Processes (Non‑Code)</w: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color w:val="000000"/>
          <w:sz w:val="22"/>
          <w:szCs w:val="22"/>
        </w:rPr>
      </w:pPr>
      <w:bookmarkStart w:colFirst="0" w:colLast="0" w:name="_3te2g8xkf6bu" w:id="24"/>
      <w:bookmarkEnd w:id="24"/>
      <w:r w:rsidDel="00000000" w:rsidR="00000000" w:rsidRPr="00000000">
        <w:rPr>
          <w:color w:val="000000"/>
          <w:sz w:val="22"/>
          <w:szCs w:val="22"/>
          <w:rtl w:val="0"/>
        </w:rPr>
        <w:t xml:space="preserve">4.2.1 Requirements Engineering</w:t>
      </w:r>
    </w:p>
    <w:p w:rsidR="00000000" w:rsidDel="00000000" w:rsidP="00000000" w:rsidRDefault="00000000" w:rsidRPr="00000000" w14:paraId="00000060">
      <w:pPr>
        <w:numPr>
          <w:ilvl w:val="0"/>
          <w:numId w:val="14"/>
        </w:numPr>
        <w:spacing w:after="0" w:afterAutospacing="0" w:before="240" w:lineRule="auto"/>
        <w:ind w:left="720" w:hanging="360"/>
        <w:rPr/>
      </w:pPr>
      <w:r w:rsidDel="00000000" w:rsidR="00000000" w:rsidRPr="00000000">
        <w:rPr>
          <w:rtl w:val="0"/>
        </w:rPr>
        <w:t xml:space="preserve">AI assists in drafting and completeness checking</w:t>
      </w:r>
    </w:p>
    <w:p w:rsidR="00000000" w:rsidDel="00000000" w:rsidP="00000000" w:rsidRDefault="00000000" w:rsidRPr="00000000" w14:paraId="00000061">
      <w:pPr>
        <w:numPr>
          <w:ilvl w:val="0"/>
          <w:numId w:val="14"/>
        </w:numPr>
        <w:spacing w:after="0" w:afterAutospacing="0" w:before="0" w:beforeAutospacing="0" w:lineRule="auto"/>
        <w:ind w:left="720" w:hanging="360"/>
        <w:rPr/>
      </w:pPr>
      <w:r w:rsidDel="00000000" w:rsidR="00000000" w:rsidRPr="00000000">
        <w:rPr>
          <w:rtl w:val="0"/>
        </w:rPr>
        <w:t xml:space="preserve">Humans own scope, meaning, and approval</w:t>
      </w:r>
    </w:p>
    <w:p w:rsidR="00000000" w:rsidDel="00000000" w:rsidP="00000000" w:rsidRDefault="00000000" w:rsidRPr="00000000" w14:paraId="00000062">
      <w:pPr>
        <w:numPr>
          <w:ilvl w:val="0"/>
          <w:numId w:val="14"/>
        </w:numPr>
        <w:spacing w:after="240" w:before="0" w:beforeAutospacing="0" w:lineRule="auto"/>
        <w:ind w:left="720" w:hanging="360"/>
        <w:rPr/>
      </w:pPr>
      <w:r w:rsidDel="00000000" w:rsidR="00000000" w:rsidRPr="00000000">
        <w:rPr>
          <w:rtl w:val="0"/>
        </w:rPr>
        <w:t xml:space="preserve">Meeting notes and discovery discussions feed into requirements artifacts</w:t>
      </w:r>
    </w:p>
    <w:p w:rsidR="00000000" w:rsidDel="00000000" w:rsidP="00000000" w:rsidRDefault="00000000" w:rsidRPr="00000000" w14:paraId="00000063">
      <w:pPr>
        <w:pStyle w:val="Heading4"/>
        <w:keepNext w:val="0"/>
        <w:keepLines w:val="0"/>
        <w:spacing w:after="40" w:before="240" w:lineRule="auto"/>
        <w:rPr>
          <w:color w:val="000000"/>
          <w:sz w:val="22"/>
          <w:szCs w:val="22"/>
        </w:rPr>
      </w:pPr>
      <w:bookmarkStart w:colFirst="0" w:colLast="0" w:name="_x4gty1qhz60" w:id="25"/>
      <w:bookmarkEnd w:id="25"/>
      <w:r w:rsidDel="00000000" w:rsidR="00000000" w:rsidRPr="00000000">
        <w:rPr>
          <w:color w:val="000000"/>
          <w:sz w:val="22"/>
          <w:szCs w:val="22"/>
          <w:rtl w:val="0"/>
        </w:rPr>
        <w:t xml:space="preserve">4.2.2 Architecture &amp; Design</w:t>
      </w:r>
    </w:p>
    <w:p w:rsidR="00000000" w:rsidDel="00000000" w:rsidP="00000000" w:rsidRDefault="00000000" w:rsidRPr="00000000" w14:paraId="00000064">
      <w:pPr>
        <w:numPr>
          <w:ilvl w:val="0"/>
          <w:numId w:val="6"/>
        </w:numPr>
        <w:spacing w:after="0" w:afterAutospacing="0" w:before="240" w:lineRule="auto"/>
        <w:ind w:left="720" w:hanging="360"/>
        <w:rPr/>
      </w:pPr>
      <w:r w:rsidDel="00000000" w:rsidR="00000000" w:rsidRPr="00000000">
        <w:rPr>
          <w:rtl w:val="0"/>
        </w:rPr>
        <w:t xml:space="preserve">AI assists with pattern suggestions and diagram drafts</w:t>
      </w:r>
    </w:p>
    <w:p w:rsidR="00000000" w:rsidDel="00000000" w:rsidP="00000000" w:rsidRDefault="00000000" w:rsidRPr="00000000" w14:paraId="00000065">
      <w:pPr>
        <w:numPr>
          <w:ilvl w:val="0"/>
          <w:numId w:val="6"/>
        </w:numPr>
        <w:spacing w:after="0" w:afterAutospacing="0" w:before="0" w:beforeAutospacing="0" w:lineRule="auto"/>
        <w:ind w:left="720" w:hanging="360"/>
        <w:rPr/>
      </w:pPr>
      <w:r w:rsidDel="00000000" w:rsidR="00000000" w:rsidRPr="00000000">
        <w:rPr>
          <w:rtl w:val="0"/>
        </w:rPr>
        <w:t xml:space="preserve">Humans review trade‑offs and approve decisions</w:t>
      </w:r>
    </w:p>
    <w:p w:rsidR="00000000" w:rsidDel="00000000" w:rsidP="00000000" w:rsidRDefault="00000000" w:rsidRPr="00000000" w14:paraId="00000066">
      <w:pPr>
        <w:numPr>
          <w:ilvl w:val="0"/>
          <w:numId w:val="6"/>
        </w:numPr>
        <w:spacing w:after="240" w:before="0" w:beforeAutospacing="0" w:lineRule="auto"/>
        <w:ind w:left="720" w:hanging="360"/>
        <w:rPr/>
      </w:pPr>
      <w:r w:rsidDel="00000000" w:rsidR="00000000" w:rsidRPr="00000000">
        <w:rPr>
          <w:rtl w:val="0"/>
        </w:rPr>
        <w:t xml:space="preserve">ADRs capture rationale and alternatives</w:t>
      </w:r>
    </w:p>
    <w:p w:rsidR="00000000" w:rsidDel="00000000" w:rsidP="00000000" w:rsidRDefault="00000000" w:rsidRPr="00000000" w14:paraId="00000067">
      <w:pPr>
        <w:pStyle w:val="Heading4"/>
        <w:keepNext w:val="0"/>
        <w:keepLines w:val="0"/>
        <w:spacing w:after="40" w:before="240" w:lineRule="auto"/>
        <w:rPr>
          <w:color w:val="000000"/>
          <w:sz w:val="22"/>
          <w:szCs w:val="22"/>
        </w:rPr>
      </w:pPr>
      <w:bookmarkStart w:colFirst="0" w:colLast="0" w:name="_5ut9ax4gzarr" w:id="26"/>
      <w:bookmarkEnd w:id="26"/>
      <w:r w:rsidDel="00000000" w:rsidR="00000000" w:rsidRPr="00000000">
        <w:rPr>
          <w:color w:val="000000"/>
          <w:sz w:val="22"/>
          <w:szCs w:val="22"/>
          <w:rtl w:val="0"/>
        </w:rPr>
        <w:t xml:space="preserve">4.2.3 Reviews &amp; Quality Gates</w:t>
      </w:r>
    </w:p>
    <w:p w:rsidR="00000000" w:rsidDel="00000000" w:rsidP="00000000" w:rsidRDefault="00000000" w:rsidRPr="00000000" w14:paraId="00000068">
      <w:pPr>
        <w:numPr>
          <w:ilvl w:val="0"/>
          <w:numId w:val="10"/>
        </w:numPr>
        <w:spacing w:after="0" w:afterAutospacing="0" w:before="240" w:lineRule="auto"/>
        <w:ind w:left="720" w:hanging="360"/>
        <w:rPr/>
      </w:pPr>
      <w:r w:rsidDel="00000000" w:rsidR="00000000" w:rsidRPr="00000000">
        <w:rPr>
          <w:rtl w:val="0"/>
        </w:rPr>
        <w:t xml:space="preserve">Scheduled ingestion reviews</w:t>
      </w:r>
    </w:p>
    <w:p w:rsidR="00000000" w:rsidDel="00000000" w:rsidP="00000000" w:rsidRDefault="00000000" w:rsidRPr="00000000" w14:paraId="00000069">
      <w:pPr>
        <w:numPr>
          <w:ilvl w:val="0"/>
          <w:numId w:val="10"/>
        </w:numPr>
        <w:spacing w:after="0" w:afterAutospacing="0" w:before="0" w:beforeAutospacing="0" w:lineRule="auto"/>
        <w:ind w:left="720" w:hanging="360"/>
        <w:rPr/>
      </w:pPr>
      <w:r w:rsidDel="00000000" w:rsidR="00000000" w:rsidRPr="00000000">
        <w:rPr>
          <w:rtl w:val="0"/>
        </w:rPr>
        <w:t xml:space="preserve">Design reviews</w:t>
      </w:r>
    </w:p>
    <w:p w:rsidR="00000000" w:rsidDel="00000000" w:rsidP="00000000" w:rsidRDefault="00000000" w:rsidRPr="00000000" w14:paraId="0000006A">
      <w:pPr>
        <w:numPr>
          <w:ilvl w:val="0"/>
          <w:numId w:val="10"/>
        </w:numPr>
        <w:spacing w:after="0" w:afterAutospacing="0" w:before="0" w:beforeAutospacing="0" w:lineRule="auto"/>
        <w:ind w:left="720" w:hanging="360"/>
        <w:rPr/>
      </w:pPr>
      <w:r w:rsidDel="00000000" w:rsidR="00000000" w:rsidRPr="00000000">
        <w:rPr>
          <w:rtl w:val="0"/>
        </w:rPr>
        <w:t xml:space="preserve">Release readiness reviews</w:t>
      </w:r>
    </w:p>
    <w:p w:rsidR="00000000" w:rsidDel="00000000" w:rsidP="00000000" w:rsidRDefault="00000000" w:rsidRPr="00000000" w14:paraId="0000006B">
      <w:pPr>
        <w:numPr>
          <w:ilvl w:val="0"/>
          <w:numId w:val="10"/>
        </w:numPr>
        <w:spacing w:after="240" w:before="0" w:beforeAutospacing="0" w:lineRule="auto"/>
        <w:ind w:left="720" w:hanging="360"/>
        <w:rPr/>
      </w:pPr>
      <w:r w:rsidDel="00000000" w:rsidR="00000000" w:rsidRPr="00000000">
        <w:rPr>
          <w:rtl w:val="0"/>
        </w:rPr>
        <w:t xml:space="preserve">Defect triage meetings</w:t>
      </w:r>
    </w:p>
    <w:p w:rsidR="00000000" w:rsidDel="00000000" w:rsidP="00000000" w:rsidRDefault="00000000" w:rsidRPr="00000000" w14:paraId="0000006C">
      <w:pPr>
        <w:pStyle w:val="Heading4"/>
        <w:keepNext w:val="0"/>
        <w:keepLines w:val="0"/>
        <w:spacing w:after="40" w:before="240" w:lineRule="auto"/>
        <w:rPr/>
      </w:pPr>
      <w:bookmarkStart w:colFirst="0" w:colLast="0" w:name="_dvlgadph0joz" w:id="27"/>
      <w:bookmarkEnd w:id="27"/>
      <w:r w:rsidDel="00000000" w:rsidR="00000000" w:rsidRPr="00000000">
        <w:rPr>
          <w:color w:val="000000"/>
          <w:sz w:val="22"/>
          <w:szCs w:val="22"/>
          <w:rtl w:val="0"/>
        </w:rPr>
        <w:t xml:space="preserve">4.2.4 Coordination &amp; Meetings</w:t>
      </w:r>
      <w:r w:rsidDel="00000000" w:rsidR="00000000" w:rsidRPr="00000000">
        <w:rPr>
          <w:rtl w:val="0"/>
        </w:rPr>
      </w:r>
    </w:p>
    <w:p w:rsidR="00000000" w:rsidDel="00000000" w:rsidP="00000000" w:rsidRDefault="00000000" w:rsidRPr="00000000" w14:paraId="0000006D">
      <w:pPr>
        <w:numPr>
          <w:ilvl w:val="0"/>
          <w:numId w:val="20"/>
        </w:numPr>
        <w:spacing w:after="0" w:afterAutospacing="0" w:before="240" w:lineRule="auto"/>
        <w:ind w:left="720" w:hanging="360"/>
        <w:rPr/>
      </w:pPr>
      <w:r w:rsidDel="00000000" w:rsidR="00000000" w:rsidRPr="00000000">
        <w:rPr>
          <w:rtl w:val="0"/>
        </w:rPr>
        <w:t xml:space="preserve">Defined purpose</w:t>
      </w:r>
    </w:p>
    <w:p w:rsidR="00000000" w:rsidDel="00000000" w:rsidP="00000000" w:rsidRDefault="00000000" w:rsidRPr="00000000" w14:paraId="0000006E">
      <w:pPr>
        <w:numPr>
          <w:ilvl w:val="0"/>
          <w:numId w:val="20"/>
        </w:numPr>
        <w:spacing w:after="0" w:afterAutospacing="0" w:before="0" w:beforeAutospacing="0" w:lineRule="auto"/>
        <w:ind w:left="720" w:hanging="360"/>
        <w:rPr/>
      </w:pPr>
      <w:r w:rsidDel="00000000" w:rsidR="00000000" w:rsidRPr="00000000">
        <w:rPr>
          <w:rtl w:val="0"/>
        </w:rPr>
        <w:t xml:space="preserve">Inputs (artifacts)</w:t>
      </w:r>
    </w:p>
    <w:p w:rsidR="00000000" w:rsidDel="00000000" w:rsidP="00000000" w:rsidRDefault="00000000" w:rsidRPr="00000000" w14:paraId="0000006F">
      <w:pPr>
        <w:numPr>
          <w:ilvl w:val="0"/>
          <w:numId w:val="20"/>
        </w:numPr>
        <w:spacing w:after="0" w:afterAutospacing="0" w:before="0" w:beforeAutospacing="0" w:lineRule="auto"/>
        <w:ind w:left="720" w:hanging="360"/>
        <w:rPr/>
      </w:pPr>
      <w:r w:rsidDel="00000000" w:rsidR="00000000" w:rsidRPr="00000000">
        <w:rPr>
          <w:rtl w:val="0"/>
        </w:rPr>
        <w:t xml:space="preserve">Outputs (decisions, action items, MOM)</w:t>
      </w:r>
    </w:p>
    <w:p w:rsidR="00000000" w:rsidDel="00000000" w:rsidP="00000000" w:rsidRDefault="00000000" w:rsidRPr="00000000" w14:paraId="00000070">
      <w:pPr>
        <w:numPr>
          <w:ilvl w:val="0"/>
          <w:numId w:val="20"/>
        </w:numPr>
        <w:spacing w:after="240" w:before="0" w:beforeAutospacing="0" w:lineRule="auto"/>
        <w:ind w:left="720" w:hanging="360"/>
        <w:rPr/>
      </w:pPr>
      <w:r w:rsidDel="00000000" w:rsidR="00000000" w:rsidRPr="00000000">
        <w:rPr>
          <w:rtl w:val="0"/>
        </w:rPr>
        <w:t xml:space="preserve">Measured time cost and effectiveness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22"/>
          <w:szCs w:val="22"/>
        </w:rPr>
      </w:pPr>
      <w:bookmarkStart w:colFirst="0" w:colLast="0" w:name="_hels35o3b87s" w:id="28"/>
      <w:bookmarkEnd w:id="28"/>
      <w:r w:rsidDel="00000000" w:rsidR="00000000" w:rsidRPr="00000000">
        <w:rPr>
          <w:b w:val="1"/>
          <w:bCs w:val="1"/>
          <w:sz w:val="22"/>
          <w:szCs w:val="22"/>
          <w:rtl w:val="0"/>
        </w:rPr>
        <w:t xml:space="preserve">5. Resources</w:t>
      </w:r>
    </w:p>
    <w:p w:rsidR="00000000" w:rsidDel="00000000" w:rsidP="00000000" w:rsidRDefault="00000000" w:rsidRPr="00000000" w14:paraId="00000078">
      <w:pPr>
        <w:pStyle w:val="Heading3"/>
        <w:keepNext w:val="0"/>
        <w:keepLines w:val="0"/>
        <w:spacing w:before="280" w:lineRule="auto"/>
        <w:rPr/>
      </w:pPr>
      <w:bookmarkStart w:colFirst="0" w:colLast="0" w:name="_82h8mq93exuy" w:id="29"/>
      <w:bookmarkEnd w:id="29"/>
      <w:r w:rsidDel="00000000" w:rsidR="00000000" w:rsidRPr="00000000">
        <w:rPr>
          <w:color w:val="000000"/>
          <w:sz w:val="22"/>
          <w:szCs w:val="22"/>
          <w:rtl w:val="0"/>
        </w:rPr>
        <w:t xml:space="preserve">5.1 Human Roles: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Ownership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Project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 client comms,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 &amp;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design, ADRs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 ML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Models, confidence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Engineering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Pipelines,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 Process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gates</w:t>
            </w:r>
          </w:p>
        </w:tc>
      </w:tr>
    </w:tbl>
    <w:p w:rsidR="00000000" w:rsidDel="00000000" w:rsidP="00000000" w:rsidRDefault="00000000" w:rsidRPr="00000000" w14:paraId="0000008B">
      <w:pPr>
        <w:pStyle w:val="Heading3"/>
        <w:keepNext w:val="0"/>
        <w:keepLines w:val="0"/>
        <w:spacing w:before="280" w:lineRule="auto"/>
        <w:rPr/>
      </w:pPr>
      <w:bookmarkStart w:colFirst="0" w:colLast="0" w:name="_6x2eg6b2h87r" w:id="30"/>
      <w:bookmarkEnd w:id="30"/>
      <w:r w:rsidDel="00000000" w:rsidR="00000000" w:rsidRPr="00000000">
        <w:rPr>
          <w:color w:val="000000"/>
          <w:sz w:val="22"/>
          <w:szCs w:val="22"/>
          <w:rtl w:val="0"/>
        </w:rPr>
        <w:t xml:space="preserve">5.2 AI Resources</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AI assists with:</w:t>
      </w:r>
    </w:p>
    <w:p w:rsidR="00000000" w:rsidDel="00000000" w:rsidP="00000000" w:rsidRDefault="00000000" w:rsidRPr="00000000" w14:paraId="0000008D">
      <w:pPr>
        <w:numPr>
          <w:ilvl w:val="0"/>
          <w:numId w:val="5"/>
        </w:numPr>
        <w:spacing w:after="0" w:afterAutospacing="0" w:before="240" w:lineRule="auto"/>
        <w:ind w:left="720" w:hanging="360"/>
        <w:rPr/>
      </w:pPr>
      <w:r w:rsidDel="00000000" w:rsidR="00000000" w:rsidRPr="00000000">
        <w:rPr>
          <w:rtl w:val="0"/>
        </w:rPr>
        <w:t xml:space="preserve">Parsing PDFs and CSVs</w:t>
      </w:r>
    </w:p>
    <w:p w:rsidR="00000000" w:rsidDel="00000000" w:rsidP="00000000" w:rsidRDefault="00000000" w:rsidRPr="00000000" w14:paraId="0000008E">
      <w:pPr>
        <w:numPr>
          <w:ilvl w:val="0"/>
          <w:numId w:val="5"/>
        </w:numPr>
        <w:spacing w:after="0" w:afterAutospacing="0" w:before="0" w:beforeAutospacing="0" w:lineRule="auto"/>
        <w:ind w:left="720" w:hanging="360"/>
        <w:rPr/>
      </w:pPr>
      <w:r w:rsidDel="00000000" w:rsidR="00000000" w:rsidRPr="00000000">
        <w:rPr>
          <w:rtl w:val="0"/>
        </w:rPr>
        <w:t xml:space="preserve">Suggesting attribute mappings</w:t>
      </w:r>
    </w:p>
    <w:p w:rsidR="00000000" w:rsidDel="00000000" w:rsidP="00000000" w:rsidRDefault="00000000" w:rsidRPr="00000000" w14:paraId="0000008F">
      <w:pPr>
        <w:numPr>
          <w:ilvl w:val="0"/>
          <w:numId w:val="5"/>
        </w:numPr>
        <w:spacing w:after="0" w:afterAutospacing="0" w:before="0" w:beforeAutospacing="0" w:lineRule="auto"/>
        <w:ind w:left="720" w:hanging="360"/>
        <w:rPr/>
      </w:pPr>
      <w:r w:rsidDel="00000000" w:rsidR="00000000" w:rsidRPr="00000000">
        <w:rPr>
          <w:rtl w:val="0"/>
        </w:rPr>
        <w:t xml:space="preserve">Generating candidate labels</w:t>
      </w:r>
    </w:p>
    <w:p w:rsidR="00000000" w:rsidDel="00000000" w:rsidP="00000000" w:rsidRDefault="00000000" w:rsidRPr="00000000" w14:paraId="00000090">
      <w:pPr>
        <w:numPr>
          <w:ilvl w:val="0"/>
          <w:numId w:val="5"/>
        </w:numPr>
        <w:spacing w:after="0" w:afterAutospacing="0" w:before="0" w:beforeAutospacing="0" w:lineRule="auto"/>
        <w:ind w:left="720" w:hanging="360"/>
        <w:rPr/>
      </w:pPr>
      <w:r w:rsidDel="00000000" w:rsidR="00000000" w:rsidRPr="00000000">
        <w:rPr>
          <w:rtl w:val="0"/>
        </w:rPr>
        <w:t xml:space="preserve">Drafting documentation and test cases</w:t>
      </w:r>
    </w:p>
    <w:p w:rsidR="00000000" w:rsidDel="00000000" w:rsidP="00000000" w:rsidRDefault="00000000" w:rsidRPr="00000000" w14:paraId="00000091">
      <w:pPr>
        <w:numPr>
          <w:ilvl w:val="0"/>
          <w:numId w:val="5"/>
        </w:numPr>
        <w:spacing w:after="240" w:before="0" w:beforeAutospacing="0" w:lineRule="auto"/>
        <w:ind w:left="720" w:hanging="360"/>
        <w:rPr/>
      </w:pPr>
      <w:r w:rsidDel="00000000" w:rsidR="00000000" w:rsidRPr="00000000">
        <w:rPr>
          <w:rtl w:val="0"/>
        </w:rPr>
        <w:t xml:space="preserve">Prototyping ingestion logic</w:t>
      </w:r>
    </w:p>
    <w:p w:rsidR="00000000" w:rsidDel="00000000" w:rsidP="00000000" w:rsidRDefault="00000000" w:rsidRPr="00000000" w14:paraId="00000092">
      <w:pPr>
        <w:spacing w:after="240" w:before="240" w:lineRule="auto"/>
        <w:rPr/>
      </w:pPr>
      <w:r w:rsidDel="00000000" w:rsidR="00000000" w:rsidRPr="00000000">
        <w:rPr>
          <w:rtl w:val="0"/>
        </w:rPr>
        <w:t xml:space="preserve">Humans retain responsibility for:</w:t>
      </w:r>
    </w:p>
    <w:p w:rsidR="00000000" w:rsidDel="00000000" w:rsidP="00000000" w:rsidRDefault="00000000" w:rsidRPr="00000000" w14:paraId="00000093">
      <w:pPr>
        <w:numPr>
          <w:ilvl w:val="0"/>
          <w:numId w:val="11"/>
        </w:numPr>
        <w:spacing w:after="0" w:afterAutospacing="0" w:before="240" w:lineRule="auto"/>
        <w:ind w:left="720" w:hanging="360"/>
        <w:rPr/>
      </w:pPr>
      <w:r w:rsidDel="00000000" w:rsidR="00000000" w:rsidRPr="00000000">
        <w:rPr>
          <w:rtl w:val="0"/>
        </w:rPr>
        <w:t xml:space="preserve">Validation</w:t>
      </w:r>
    </w:p>
    <w:p w:rsidR="00000000" w:rsidDel="00000000" w:rsidP="00000000" w:rsidRDefault="00000000" w:rsidRPr="00000000" w14:paraId="00000094">
      <w:pPr>
        <w:numPr>
          <w:ilvl w:val="0"/>
          <w:numId w:val="11"/>
        </w:numPr>
        <w:spacing w:after="0" w:afterAutospacing="0" w:before="0" w:beforeAutospacing="0" w:lineRule="auto"/>
        <w:ind w:left="720" w:hanging="360"/>
        <w:rPr/>
      </w:pPr>
      <w:r w:rsidDel="00000000" w:rsidR="00000000" w:rsidRPr="00000000">
        <w:rPr>
          <w:rtl w:val="0"/>
        </w:rPr>
        <w:t xml:space="preserve">Approval</w:t>
      </w:r>
    </w:p>
    <w:p w:rsidR="00000000" w:rsidDel="00000000" w:rsidP="00000000" w:rsidRDefault="00000000" w:rsidRPr="00000000" w14:paraId="00000095">
      <w:pPr>
        <w:numPr>
          <w:ilvl w:val="0"/>
          <w:numId w:val="11"/>
        </w:numPr>
        <w:spacing w:after="0" w:afterAutospacing="0" w:before="0" w:beforeAutospacing="0" w:lineRule="auto"/>
        <w:ind w:left="720" w:hanging="360"/>
        <w:rPr/>
      </w:pPr>
      <w:r w:rsidDel="00000000" w:rsidR="00000000" w:rsidRPr="00000000">
        <w:rPr>
          <w:rtl w:val="0"/>
        </w:rPr>
        <w:t xml:space="preserve">Risk</w:t>
      </w:r>
    </w:p>
    <w:p w:rsidR="00000000" w:rsidDel="00000000" w:rsidP="00000000" w:rsidRDefault="00000000" w:rsidRPr="00000000" w14:paraId="00000096">
      <w:pPr>
        <w:numPr>
          <w:ilvl w:val="0"/>
          <w:numId w:val="11"/>
        </w:numPr>
        <w:spacing w:after="240" w:before="0" w:beforeAutospacing="0" w:lineRule="auto"/>
        <w:ind w:left="720" w:hanging="360"/>
        <w:rPr/>
      </w:pPr>
      <w:r w:rsidDel="00000000" w:rsidR="00000000" w:rsidRPr="00000000">
        <w:rPr>
          <w:rtl w:val="0"/>
        </w:rPr>
        <w:t xml:space="preserve">Business meaning</w:t>
      </w:r>
    </w:p>
    <w:p w:rsidR="00000000" w:rsidDel="00000000" w:rsidP="00000000" w:rsidRDefault="00000000" w:rsidRPr="00000000" w14:paraId="00000097">
      <w:pPr>
        <w:spacing w:after="240" w:before="240" w:lineRule="auto"/>
        <w:rPr/>
      </w:pPr>
      <w:r w:rsidDel="00000000" w:rsidR="00000000" w:rsidRPr="00000000">
        <w:rPr>
          <w:rtl w:val="0"/>
        </w:rPr>
        <w:t xml:space="preserve">No proprietary data is uploaded to external AI tools.</w:t>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22"/>
          <w:szCs w:val="22"/>
        </w:rPr>
      </w:pPr>
      <w:bookmarkStart w:colFirst="0" w:colLast="0" w:name="_qhqbl5ju977w" w:id="31"/>
      <w:bookmarkEnd w:id="31"/>
      <w:r w:rsidDel="00000000" w:rsidR="00000000" w:rsidRPr="00000000">
        <w:rPr>
          <w:b w:val="1"/>
          <w:bCs w:val="1"/>
          <w:sz w:val="22"/>
          <w:szCs w:val="22"/>
          <w:rtl w:val="0"/>
        </w:rPr>
        <w:t xml:space="preserve">6. Measurements</w:t>
      </w:r>
    </w:p>
    <w:p w:rsidR="00000000" w:rsidDel="00000000" w:rsidP="00000000" w:rsidRDefault="00000000" w:rsidRPr="00000000" w14:paraId="0000009A">
      <w:pPr>
        <w:spacing w:after="240" w:before="240" w:lineRule="auto"/>
        <w:rPr/>
      </w:pPr>
      <w:r w:rsidDel="00000000" w:rsidR="00000000" w:rsidRPr="00000000">
        <w:rPr>
          <w:rtl w:val="0"/>
        </w:rPr>
        <w:t xml:space="preserve">Measurement is mandatory and applies to code and non‑code work.</w:t>
      </w:r>
    </w:p>
    <w:p w:rsidR="00000000" w:rsidDel="00000000" w:rsidP="00000000" w:rsidRDefault="00000000" w:rsidRPr="00000000" w14:paraId="0000009B">
      <w:pPr>
        <w:pStyle w:val="Heading3"/>
        <w:keepNext w:val="0"/>
        <w:keepLines w:val="0"/>
        <w:spacing w:before="280" w:lineRule="auto"/>
        <w:rPr>
          <w:color w:val="000000"/>
          <w:sz w:val="22"/>
          <w:szCs w:val="22"/>
        </w:rPr>
      </w:pPr>
      <w:bookmarkStart w:colFirst="0" w:colLast="0" w:name="_el39zzbn5grc" w:id="32"/>
      <w:bookmarkEnd w:id="32"/>
      <w:r w:rsidDel="00000000" w:rsidR="00000000" w:rsidRPr="00000000">
        <w:rPr>
          <w:color w:val="000000"/>
          <w:sz w:val="22"/>
          <w:szCs w:val="22"/>
          <w:rtl w:val="0"/>
        </w:rPr>
        <w:t xml:space="preserve">6.1 Product &amp; Data Metrics</w:t>
      </w:r>
    </w:p>
    <w:p w:rsidR="00000000" w:rsidDel="00000000" w:rsidP="00000000" w:rsidRDefault="00000000" w:rsidRPr="00000000" w14:paraId="0000009C">
      <w:pPr>
        <w:numPr>
          <w:ilvl w:val="0"/>
          <w:numId w:val="9"/>
        </w:numPr>
        <w:spacing w:after="0" w:afterAutospacing="0" w:before="240" w:lineRule="auto"/>
        <w:ind w:left="720" w:hanging="360"/>
        <w:rPr/>
      </w:pPr>
      <w:r w:rsidDel="00000000" w:rsidR="00000000" w:rsidRPr="00000000">
        <w:rPr>
          <w:rtl w:val="0"/>
        </w:rPr>
        <w:t xml:space="preserve">% of records auto‑accepted</w:t>
      </w:r>
    </w:p>
    <w:p w:rsidR="00000000" w:rsidDel="00000000" w:rsidP="00000000" w:rsidRDefault="00000000" w:rsidRPr="00000000" w14:paraId="0000009D">
      <w:pPr>
        <w:numPr>
          <w:ilvl w:val="0"/>
          <w:numId w:val="9"/>
        </w:numPr>
        <w:spacing w:after="0" w:afterAutospacing="0" w:before="0" w:beforeAutospacing="0" w:lineRule="auto"/>
        <w:ind w:left="720" w:hanging="360"/>
        <w:rPr/>
      </w:pPr>
      <w:r w:rsidDel="00000000" w:rsidR="00000000" w:rsidRPr="00000000">
        <w:rPr>
          <w:rtl w:val="0"/>
        </w:rPr>
        <w:t xml:space="preserve">Prediction confidence distributions</w:t>
      </w:r>
    </w:p>
    <w:p w:rsidR="00000000" w:rsidDel="00000000" w:rsidP="00000000" w:rsidRDefault="00000000" w:rsidRPr="00000000" w14:paraId="0000009E">
      <w:pPr>
        <w:numPr>
          <w:ilvl w:val="0"/>
          <w:numId w:val="9"/>
        </w:numPr>
        <w:spacing w:after="0" w:afterAutospacing="0" w:before="0" w:beforeAutospacing="0" w:lineRule="auto"/>
        <w:ind w:left="720" w:hanging="360"/>
        <w:rPr/>
      </w:pPr>
      <w:r w:rsidDel="00000000" w:rsidR="00000000" w:rsidRPr="00000000">
        <w:rPr>
          <w:rtl w:val="0"/>
        </w:rPr>
        <w:t xml:space="preserve">Data defect rate</w:t>
      </w:r>
    </w:p>
    <w:p w:rsidR="00000000" w:rsidDel="00000000" w:rsidP="00000000" w:rsidRDefault="00000000" w:rsidRPr="00000000" w14:paraId="0000009F">
      <w:pPr>
        <w:numPr>
          <w:ilvl w:val="0"/>
          <w:numId w:val="9"/>
        </w:numPr>
        <w:spacing w:after="240" w:before="0" w:beforeAutospacing="0" w:lineRule="auto"/>
        <w:ind w:left="720" w:hanging="360"/>
        <w:rPr/>
      </w:pPr>
      <w:r w:rsidDel="00000000" w:rsidR="00000000" w:rsidRPr="00000000">
        <w:rPr>
          <w:rtl w:val="0"/>
        </w:rPr>
        <w:t xml:space="preserve">Post‑approval error rate</w:t>
      </w:r>
    </w:p>
    <w:p w:rsidR="00000000" w:rsidDel="00000000" w:rsidP="00000000" w:rsidRDefault="00000000" w:rsidRPr="00000000" w14:paraId="000000A0">
      <w:pPr>
        <w:pStyle w:val="Heading3"/>
        <w:keepNext w:val="0"/>
        <w:keepLines w:val="0"/>
        <w:spacing w:before="280" w:lineRule="auto"/>
        <w:rPr>
          <w:color w:val="000000"/>
          <w:sz w:val="22"/>
          <w:szCs w:val="22"/>
        </w:rPr>
      </w:pPr>
      <w:bookmarkStart w:colFirst="0" w:colLast="0" w:name="_bqp3or3t71fb" w:id="33"/>
      <w:bookmarkEnd w:id="33"/>
      <w:r w:rsidDel="00000000" w:rsidR="00000000" w:rsidRPr="00000000">
        <w:rPr>
          <w:color w:val="000000"/>
          <w:sz w:val="22"/>
          <w:szCs w:val="22"/>
          <w:rtl w:val="0"/>
        </w:rPr>
        <w:t xml:space="preserve">6.2 Process Metrics</w:t>
      </w:r>
    </w:p>
    <w:p w:rsidR="00000000" w:rsidDel="00000000" w:rsidP="00000000" w:rsidRDefault="00000000" w:rsidRPr="00000000" w14:paraId="000000A1">
      <w:pPr>
        <w:numPr>
          <w:ilvl w:val="0"/>
          <w:numId w:val="15"/>
        </w:numPr>
        <w:spacing w:after="0" w:afterAutospacing="0" w:before="240" w:lineRule="auto"/>
        <w:ind w:left="720" w:hanging="360"/>
        <w:rPr/>
      </w:pPr>
      <w:r w:rsidDel="00000000" w:rsidR="00000000" w:rsidRPr="00000000">
        <w:rPr>
          <w:rtl w:val="0"/>
        </w:rPr>
        <w:t xml:space="preserve">Human review time per record</w:t>
      </w:r>
    </w:p>
    <w:p w:rsidR="00000000" w:rsidDel="00000000" w:rsidP="00000000" w:rsidRDefault="00000000" w:rsidRPr="00000000" w14:paraId="000000A2">
      <w:pPr>
        <w:numPr>
          <w:ilvl w:val="0"/>
          <w:numId w:val="15"/>
        </w:numPr>
        <w:spacing w:after="0" w:afterAutospacing="0" w:before="0" w:beforeAutospacing="0" w:lineRule="auto"/>
        <w:ind w:left="720" w:hanging="360"/>
        <w:rPr/>
      </w:pPr>
      <w:r w:rsidDel="00000000" w:rsidR="00000000" w:rsidRPr="00000000">
        <w:rPr>
          <w:rtl w:val="0"/>
        </w:rPr>
        <w:t xml:space="preserve">Cycle time per ingestion batch</w:t>
      </w:r>
    </w:p>
    <w:p w:rsidR="00000000" w:rsidDel="00000000" w:rsidP="00000000" w:rsidRDefault="00000000" w:rsidRPr="00000000" w14:paraId="000000A3">
      <w:pPr>
        <w:numPr>
          <w:ilvl w:val="0"/>
          <w:numId w:val="15"/>
        </w:numPr>
        <w:spacing w:after="0" w:afterAutospacing="0" w:before="0" w:beforeAutospacing="0" w:lineRule="auto"/>
        <w:ind w:left="720" w:hanging="360"/>
        <w:rPr/>
      </w:pPr>
      <w:r w:rsidDel="00000000" w:rsidR="00000000" w:rsidRPr="00000000">
        <w:rPr>
          <w:rtl w:val="0"/>
        </w:rPr>
        <w:t xml:space="preserve">Rework frequency</w:t>
      </w:r>
    </w:p>
    <w:p w:rsidR="00000000" w:rsidDel="00000000" w:rsidP="00000000" w:rsidRDefault="00000000" w:rsidRPr="00000000" w14:paraId="000000A4">
      <w:pPr>
        <w:numPr>
          <w:ilvl w:val="0"/>
          <w:numId w:val="15"/>
        </w:numPr>
        <w:spacing w:after="240" w:before="0" w:beforeAutospacing="0" w:lineRule="auto"/>
        <w:ind w:left="720" w:hanging="360"/>
        <w:rPr/>
      </w:pPr>
      <w:r w:rsidDel="00000000" w:rsidR="00000000" w:rsidRPr="00000000">
        <w:rPr>
          <w:rtl w:val="0"/>
        </w:rPr>
        <w:t xml:space="preserve">Backlog size</w:t>
      </w:r>
    </w:p>
    <w:p w:rsidR="00000000" w:rsidDel="00000000" w:rsidP="00000000" w:rsidRDefault="00000000" w:rsidRPr="00000000" w14:paraId="000000A5">
      <w:pPr>
        <w:pStyle w:val="Heading3"/>
        <w:keepNext w:val="0"/>
        <w:keepLines w:val="0"/>
        <w:spacing w:before="280" w:lineRule="auto"/>
        <w:rPr>
          <w:color w:val="000000"/>
          <w:sz w:val="22"/>
          <w:szCs w:val="22"/>
        </w:rPr>
      </w:pPr>
      <w:bookmarkStart w:colFirst="0" w:colLast="0" w:name="_fei163bevago" w:id="34"/>
      <w:bookmarkEnd w:id="34"/>
      <w:r w:rsidDel="00000000" w:rsidR="00000000" w:rsidRPr="00000000">
        <w:rPr>
          <w:color w:val="000000"/>
          <w:sz w:val="22"/>
          <w:szCs w:val="22"/>
          <w:rtl w:val="0"/>
        </w:rPr>
        <w:t xml:space="preserve">6.3 AI Effectiveness Metrics</w:t>
      </w:r>
    </w:p>
    <w:p w:rsidR="00000000" w:rsidDel="00000000" w:rsidP="00000000" w:rsidRDefault="00000000" w:rsidRPr="00000000" w14:paraId="000000A6">
      <w:pPr>
        <w:numPr>
          <w:ilvl w:val="0"/>
          <w:numId w:val="19"/>
        </w:numPr>
        <w:spacing w:after="0" w:afterAutospacing="0" w:before="240" w:lineRule="auto"/>
        <w:ind w:left="720" w:hanging="360"/>
        <w:rPr/>
      </w:pPr>
      <w:r w:rsidDel="00000000" w:rsidR="00000000" w:rsidRPr="00000000">
        <w:rPr>
          <w:rtl w:val="0"/>
        </w:rPr>
        <w:t xml:space="preserve">Prompt count per task</w:t>
      </w:r>
    </w:p>
    <w:p w:rsidR="00000000" w:rsidDel="00000000" w:rsidP="00000000" w:rsidRDefault="00000000" w:rsidRPr="00000000" w14:paraId="000000A7">
      <w:pPr>
        <w:numPr>
          <w:ilvl w:val="0"/>
          <w:numId w:val="19"/>
        </w:numPr>
        <w:spacing w:after="0" w:afterAutospacing="0" w:before="0" w:beforeAutospacing="0" w:lineRule="auto"/>
        <w:ind w:left="720" w:hanging="360"/>
        <w:rPr/>
      </w:pPr>
      <w:r w:rsidDel="00000000" w:rsidR="00000000" w:rsidRPr="00000000">
        <w:rPr>
          <w:rtl w:val="0"/>
        </w:rPr>
        <w:t xml:space="preserve">Re‑prompt rate</w:t>
      </w:r>
    </w:p>
    <w:p w:rsidR="00000000" w:rsidDel="00000000" w:rsidP="00000000" w:rsidRDefault="00000000" w:rsidRPr="00000000" w14:paraId="000000A8">
      <w:pPr>
        <w:numPr>
          <w:ilvl w:val="0"/>
          <w:numId w:val="19"/>
        </w:numPr>
        <w:spacing w:after="0" w:afterAutospacing="0" w:before="0" w:beforeAutospacing="0" w:lineRule="auto"/>
        <w:ind w:left="720" w:hanging="360"/>
        <w:rPr/>
      </w:pPr>
      <w:r w:rsidDel="00000000" w:rsidR="00000000" w:rsidRPr="00000000">
        <w:rPr>
          <w:rtl w:val="0"/>
        </w:rPr>
        <w:t xml:space="preserve">Human correction volume</w:t>
      </w:r>
    </w:p>
    <w:p w:rsidR="00000000" w:rsidDel="00000000" w:rsidP="00000000" w:rsidRDefault="00000000" w:rsidRPr="00000000" w14:paraId="000000A9">
      <w:pPr>
        <w:numPr>
          <w:ilvl w:val="0"/>
          <w:numId w:val="19"/>
        </w:numPr>
        <w:spacing w:after="240" w:before="0" w:beforeAutospacing="0" w:lineRule="auto"/>
        <w:ind w:left="720" w:hanging="360"/>
        <w:rPr/>
      </w:pPr>
      <w:r w:rsidDel="00000000" w:rsidR="00000000" w:rsidRPr="00000000">
        <w:rPr>
          <w:rtl w:val="0"/>
        </w:rPr>
        <w:t xml:space="preserve">Time saved vs baseline</w:t>
      </w:r>
    </w:p>
    <w:p w:rsidR="00000000" w:rsidDel="00000000" w:rsidP="00000000" w:rsidRDefault="00000000" w:rsidRPr="00000000" w14:paraId="000000AA">
      <w:pPr>
        <w:pStyle w:val="Heading3"/>
        <w:keepNext w:val="0"/>
        <w:keepLines w:val="0"/>
        <w:spacing w:before="280" w:lineRule="auto"/>
        <w:rPr/>
      </w:pPr>
      <w:bookmarkStart w:colFirst="0" w:colLast="0" w:name="_5lx86lsix633" w:id="35"/>
      <w:bookmarkEnd w:id="35"/>
      <w:r w:rsidDel="00000000" w:rsidR="00000000" w:rsidRPr="00000000">
        <w:rPr>
          <w:color w:val="000000"/>
          <w:sz w:val="22"/>
          <w:szCs w:val="22"/>
          <w:rtl w:val="0"/>
        </w:rPr>
        <w:t xml:space="preserve">6.4 Non‑Code / Coordination Metrics</w:t>
      </w:r>
      <w:r w:rsidDel="00000000" w:rsidR="00000000" w:rsidRPr="00000000">
        <w:rPr>
          <w:rtl w:val="0"/>
        </w:rPr>
      </w:r>
    </w:p>
    <w:p w:rsidR="00000000" w:rsidDel="00000000" w:rsidP="00000000" w:rsidRDefault="00000000" w:rsidRPr="00000000" w14:paraId="000000AB">
      <w:pPr>
        <w:numPr>
          <w:ilvl w:val="0"/>
          <w:numId w:val="1"/>
        </w:numPr>
        <w:spacing w:after="0" w:afterAutospacing="0" w:before="240" w:lineRule="auto"/>
        <w:ind w:left="720" w:hanging="360"/>
        <w:rPr/>
      </w:pPr>
      <w:r w:rsidDel="00000000" w:rsidR="00000000" w:rsidRPr="00000000">
        <w:rPr>
          <w:rtl w:val="0"/>
        </w:rPr>
        <w:t xml:space="preserve">Meeting time per week</w:t>
      </w:r>
    </w:p>
    <w:p w:rsidR="00000000" w:rsidDel="00000000" w:rsidP="00000000" w:rsidRDefault="00000000" w:rsidRPr="00000000" w14:paraId="000000AC">
      <w:pPr>
        <w:numPr>
          <w:ilvl w:val="0"/>
          <w:numId w:val="1"/>
        </w:numPr>
        <w:spacing w:after="0" w:afterAutospacing="0" w:before="0" w:beforeAutospacing="0" w:lineRule="auto"/>
        <w:ind w:left="720" w:hanging="360"/>
        <w:rPr/>
      </w:pPr>
      <w:r w:rsidDel="00000000" w:rsidR="00000000" w:rsidRPr="00000000">
        <w:rPr>
          <w:rtl w:val="0"/>
        </w:rPr>
        <w:t xml:space="preserve">Time spent in reviews vs building</w:t>
      </w:r>
    </w:p>
    <w:p w:rsidR="00000000" w:rsidDel="00000000" w:rsidP="00000000" w:rsidRDefault="00000000" w:rsidRPr="00000000" w14:paraId="000000AD">
      <w:pPr>
        <w:numPr>
          <w:ilvl w:val="0"/>
          <w:numId w:val="1"/>
        </w:numPr>
        <w:spacing w:after="0" w:afterAutospacing="0" w:before="0" w:beforeAutospacing="0" w:lineRule="auto"/>
        <w:ind w:left="720" w:hanging="360"/>
        <w:rPr/>
      </w:pPr>
      <w:r w:rsidDel="00000000" w:rsidR="00000000" w:rsidRPr="00000000">
        <w:rPr>
          <w:rtl w:val="0"/>
        </w:rPr>
        <w:t xml:space="preserve">Number of times decisions are revisited</w:t>
      </w:r>
    </w:p>
    <w:p w:rsidR="00000000" w:rsidDel="00000000" w:rsidP="00000000" w:rsidRDefault="00000000" w:rsidRPr="00000000" w14:paraId="000000AE">
      <w:pPr>
        <w:numPr>
          <w:ilvl w:val="0"/>
          <w:numId w:val="1"/>
        </w:numPr>
        <w:spacing w:after="0" w:afterAutospacing="0" w:before="0" w:beforeAutospacing="0" w:lineRule="auto"/>
        <w:ind w:left="720" w:hanging="360"/>
        <w:rPr/>
      </w:pPr>
      <w:r w:rsidDel="00000000" w:rsidR="00000000" w:rsidRPr="00000000">
        <w:rPr>
          <w:rtl w:val="0"/>
        </w:rPr>
        <w:t xml:space="preserve">Review latency</w:t>
      </w:r>
    </w:p>
    <w:p w:rsidR="00000000" w:rsidDel="00000000" w:rsidP="00000000" w:rsidRDefault="00000000" w:rsidRPr="00000000" w14:paraId="000000AF">
      <w:pPr>
        <w:numPr>
          <w:ilvl w:val="0"/>
          <w:numId w:val="1"/>
        </w:numPr>
        <w:spacing w:after="240" w:before="0" w:beforeAutospacing="0" w:lineRule="auto"/>
        <w:ind w:left="720" w:hanging="360"/>
        <w:rPr/>
      </w:pPr>
      <w:r w:rsidDel="00000000" w:rsidR="00000000" w:rsidRPr="00000000">
        <w:rPr>
          <w:rtl w:val="0"/>
        </w:rPr>
        <w:t xml:space="preserve">Documentation churn</w:t>
      </w:r>
    </w:p>
    <w:p w:rsidR="00000000" w:rsidDel="00000000" w:rsidP="00000000" w:rsidRDefault="00000000" w:rsidRPr="00000000" w14:paraId="000000B0">
      <w:pPr>
        <w:pStyle w:val="Heading2"/>
        <w:keepNext w:val="0"/>
        <w:keepLines w:val="0"/>
        <w:spacing w:after="80" w:lineRule="auto"/>
        <w:rPr>
          <w:b w:val="1"/>
          <w:bCs w:val="1"/>
          <w:sz w:val="22"/>
          <w:szCs w:val="22"/>
        </w:rPr>
      </w:pPr>
      <w:bookmarkStart w:colFirst="0" w:colLast="0" w:name="_ndp4hnfz8ehd" w:id="36"/>
      <w:bookmarkEnd w:id="36"/>
      <w:r w:rsidDel="00000000" w:rsidR="00000000" w:rsidRPr="00000000">
        <w:rPr>
          <w:b w:val="1"/>
          <w:bCs w:val="1"/>
          <w:sz w:val="22"/>
          <w:szCs w:val="22"/>
          <w:rtl w:val="0"/>
        </w:rPr>
        <w:t xml:space="preserve">7. Continuous Improvement</w:t>
      </w:r>
    </w:p>
    <w:p w:rsidR="00000000" w:rsidDel="00000000" w:rsidP="00000000" w:rsidRDefault="00000000" w:rsidRPr="00000000" w14:paraId="000000B1">
      <w:pPr>
        <w:spacing w:after="240" w:before="240" w:lineRule="auto"/>
        <w:rPr/>
      </w:pPr>
      <w:r w:rsidDel="00000000" w:rsidR="00000000" w:rsidRPr="00000000">
        <w:rPr>
          <w:rtl w:val="0"/>
        </w:rPr>
        <w:t xml:space="preserve">The SES is not static.</w:t>
      </w:r>
    </w:p>
    <w:p w:rsidR="00000000" w:rsidDel="00000000" w:rsidP="00000000" w:rsidRDefault="00000000" w:rsidRPr="00000000" w14:paraId="000000B2">
      <w:pPr>
        <w:numPr>
          <w:ilvl w:val="0"/>
          <w:numId w:val="4"/>
        </w:numPr>
        <w:spacing w:after="0" w:afterAutospacing="0" w:before="240" w:lineRule="auto"/>
        <w:ind w:left="720" w:hanging="360"/>
        <w:rPr/>
      </w:pPr>
      <w:r w:rsidDel="00000000" w:rsidR="00000000" w:rsidRPr="00000000">
        <w:rPr>
          <w:rtl w:val="0"/>
        </w:rPr>
        <w:t xml:space="preserve">Metrics are reviewed regularly</w:t>
      </w:r>
    </w:p>
    <w:p w:rsidR="00000000" w:rsidDel="00000000" w:rsidP="00000000" w:rsidRDefault="00000000" w:rsidRPr="00000000" w14:paraId="000000B3">
      <w:pPr>
        <w:numPr>
          <w:ilvl w:val="0"/>
          <w:numId w:val="4"/>
        </w:numPr>
        <w:spacing w:after="0" w:afterAutospacing="0" w:before="0" w:beforeAutospacing="0" w:lineRule="auto"/>
        <w:ind w:left="720" w:hanging="360"/>
        <w:rPr/>
      </w:pPr>
      <w:r w:rsidDel="00000000" w:rsidR="00000000" w:rsidRPr="00000000">
        <w:rPr>
          <w:rtl w:val="0"/>
        </w:rPr>
        <w:t xml:space="preserve">Processes are adjusted based on evidence</w:t>
      </w:r>
    </w:p>
    <w:p w:rsidR="00000000" w:rsidDel="00000000" w:rsidP="00000000" w:rsidRDefault="00000000" w:rsidRPr="00000000" w14:paraId="000000B4">
      <w:pPr>
        <w:numPr>
          <w:ilvl w:val="0"/>
          <w:numId w:val="4"/>
        </w:numPr>
        <w:spacing w:after="240" w:before="0" w:beforeAutospacing="0" w:lineRule="auto"/>
        <w:ind w:left="720" w:hanging="360"/>
        <w:rPr/>
      </w:pPr>
      <w:r w:rsidDel="00000000" w:rsidR="00000000" w:rsidRPr="00000000">
        <w:rPr>
          <w:rtl w:val="0"/>
        </w:rPr>
        <w:t xml:space="preserve">Roles and resource allocation evolve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