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E2ECF9C" wp14:textId="77777777">
      <w:r>
        <w:t>Ashton Smith</w:t>
      </w:r>
    </w:p>
    <w:p xmlns:wp14="http://schemas.microsoft.com/office/word/2010/wordml" w14:paraId="32733924" wp14:textId="77777777">
      <w:r>
        <w:t>ITAI-1378</w:t>
      </w:r>
    </w:p>
    <w:p xmlns:wp14="http://schemas.microsoft.com/office/word/2010/wordml" w14:paraId="23A1755E" wp14:textId="77777777">
      <w:r>
        <w:t>L05 – Chihuahua or Muffin with CNN</w:t>
      </w:r>
    </w:p>
    <w:p xmlns:wp14="http://schemas.microsoft.com/office/word/2010/wordml" w14:paraId="672A6659" wp14:textId="77777777"/>
    <w:p xmlns:wp14="http://schemas.microsoft.com/office/word/2010/wordml" w14:paraId="1A830D7D" wp14:textId="77777777">
      <w:r>
        <w:t>Reflection Journal</w:t>
      </w:r>
    </w:p>
    <w:p xmlns:wp14="http://schemas.microsoft.com/office/word/2010/wordml" w14:paraId="0A37501D" wp14:textId="77777777"/>
    <w:p xmlns:wp14="http://schemas.microsoft.com/office/word/2010/wordml" w14:paraId="1A2B6780" wp14:textId="77777777">
      <w:r>
        <w:t>In this lab, I built and trained a Convolutional Neural Network to classify images as either Chihuahuas or muffins. Unlike the traditional neural network from the previous workshop, this model used convolutional layers that are specifically designed to process image data. Instead of flattening the image immediately and treating every pixel independently, the CNN applies filters that move across the image to detect patterns such as edges, textures, and shapes. This allows the network to learn spatial hierarchies of features, which makes it much more effective for image classification tasks. The convolutional layers work together with activation functions and pooling layers to progressively extract higher-level features before passing them to fully connected layers for final classification.</w:t>
      </w:r>
    </w:p>
    <w:p xmlns:wp14="http://schemas.microsoft.com/office/word/2010/wordml" w14:paraId="684FDA22" wp14:textId="77777777">
      <w:r w:rsidR="79E7A94D">
        <w:rPr/>
        <w:t xml:space="preserve">In terms of performance, the CNN performed very well overall. After </w:t>
      </w:r>
      <w:r w:rsidR="79E7A94D">
        <w:rPr/>
        <w:t>training for</w:t>
      </w:r>
      <w:r w:rsidR="79E7A94D">
        <w:rPr/>
        <w:t xml:space="preserve"> 10 epochs, the final validation accuracy was 0.9667, or 96.67%. </w:t>
      </w:r>
      <w:r w:rsidRPr="79E7A94D" w:rsidR="79E7A94D">
        <w:rPr>
          <w:color w:val="FF0000"/>
          <w:sz w:val="28"/>
          <w:szCs w:val="28"/>
        </w:rPr>
        <w:t xml:space="preserve">I then experimented by increasing the number of epochs to 13 </w:t>
      </w:r>
      <w:r w:rsidRPr="79E7A94D" w:rsidR="79E7A94D">
        <w:rPr>
          <w:color w:val="FF0000"/>
          <w:sz w:val="28"/>
          <w:szCs w:val="28"/>
        </w:rPr>
        <w:t>in order to</w:t>
      </w:r>
      <w:r w:rsidRPr="79E7A94D" w:rsidR="79E7A94D">
        <w:rPr>
          <w:color w:val="FF0000"/>
          <w:sz w:val="28"/>
          <w:szCs w:val="28"/>
        </w:rPr>
        <w:t xml:space="preserve"> test how </w:t>
      </w:r>
      <w:r w:rsidRPr="79E7A94D" w:rsidR="79E7A94D">
        <w:rPr>
          <w:color w:val="FF0000"/>
          <w:sz w:val="28"/>
          <w:szCs w:val="28"/>
        </w:rPr>
        <w:t>additional</w:t>
      </w:r>
      <w:r w:rsidRPr="79E7A94D" w:rsidR="79E7A94D">
        <w:rPr>
          <w:color w:val="FF0000"/>
          <w:sz w:val="28"/>
          <w:szCs w:val="28"/>
        </w:rPr>
        <w:t xml:space="preserve"> training would affect performance. Interestingly, the final validation accuracy decreased to 0.9333, or 93.33%. This suggests that the model may have started to overfit slightly when trained longer. While the training accuracy continued to improve, the validation accuracy dropped, which is a classic sign that the model begins to memorize the training data instead of improving its generalization ability</w:t>
      </w:r>
      <w:r w:rsidR="79E7A94D">
        <w:rPr/>
        <w:t xml:space="preserve">. This experiment helped me understand how </w:t>
      </w:r>
      <w:r w:rsidR="79E7A94D">
        <w:rPr/>
        <w:t>hyperparameters</w:t>
      </w:r>
      <w:r w:rsidR="79E7A94D">
        <w:rPr/>
        <w:t xml:space="preserve"> like the number of </w:t>
      </w:r>
      <w:r w:rsidR="79E7A94D">
        <w:rPr/>
        <w:t>epochs</w:t>
      </w:r>
      <w:r w:rsidR="79E7A94D">
        <w:rPr/>
        <w:t xml:space="preserve"> can significantly </w:t>
      </w:r>
      <w:r w:rsidR="79E7A94D">
        <w:rPr/>
        <w:t>impact</w:t>
      </w:r>
      <w:r w:rsidR="79E7A94D">
        <w:rPr/>
        <w:t xml:space="preserve"> model performance.</w:t>
      </w:r>
    </w:p>
    <w:p xmlns:wp14="http://schemas.microsoft.com/office/word/2010/wordml" w14:paraId="34C44554" wp14:textId="77777777">
      <w:r>
        <w:t>When comparing this CNN to the traditional neural network from the previous lab, the difference is clear. The traditional neural network treats the image as a long vector of pixel values, which ignores spatial relationships between pixels. The CNN, however, preserves spatial structure through convolutional filters. As a result, the CNN achieves much better performance for image classification. Although training the CNN took slightly more time due to the added complexity of convolutional operations, the improved accuracy makes the extra computation worthwhile. In real-world applications, the tradeoff between training time and performance is often acceptable, especially when accuracy is critical.</w:t>
      </w:r>
    </w:p>
    <w:p xmlns:wp14="http://schemas.microsoft.com/office/word/2010/wordml" w14:paraId="7117B694" wp14:textId="77777777">
      <w:r>
        <w:t>One of the main challenges I encountered during this lab was ensuring that I properly re-ran the evaluation steps after modifying the number of epochs. At one point, the notebook still reflected results from the earlier training run, which made it confusing to interpret the updated accuracy. Re-running the evaluation and accuracy calculation cells resolved the issue. This reinforced the importance of running notebooks in the correct order and understanding how different cells depend on each other.</w:t>
      </w:r>
    </w:p>
    <w:p xmlns:wp14="http://schemas.microsoft.com/office/word/2010/wordml" w14:paraId="300AB0FB" wp14:textId="77777777">
      <w:r>
        <w:t>In terms of real-world applications, a CNN like this could be used in many areas beyond distinguishing dogs from muffins. Image classification models are used in medical imaging, autonomous vehicles, facial recognition systems, quality control in manufacturing, and wildlife monitoring. The ability of CNNs to detect patterns in visual data makes them extremely powerful tools across industries. However, with this power comes responsibility. Ethical considerations must be taken into account, especially in applications like facial recognition or medical diagnosis. Bias in training data can lead to unfair or inaccurate predictions. Privacy concerns also arise when images involve identifiable individuals. Developers must ensure data is collected responsibly, models are evaluated for bias, and systems are used in ways that respect ethical guidelines.</w:t>
      </w:r>
    </w:p>
    <w:p xmlns:wp14="http://schemas.microsoft.com/office/word/2010/wordml" w14:paraId="4E6C4878" wp14:textId="77777777">
      <w:r>
        <w:t>Overall, this lab strengthened my understanding of how convolutional neural networks function and why they are more suitable for image-based tasks than traditional neural networks. Experimenting with hyperparameters like the number of epochs gave me hands-on experience with model tuning and helped me see how easily overfitting can occur. This exercise reinforced not just technical skills, but also the importance of careful evaluation and ethical awareness when deploying AI systems.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E7A9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2C87BB1-06D0-43D2-9F4F-5EEDC546AB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Ashton Smith</lastModifiedBy>
  <revision>2</revision>
  <dcterms:created xsi:type="dcterms:W3CDTF">2013-12-23T23:15:00.0000000Z</dcterms:created>
  <dcterms:modified xsi:type="dcterms:W3CDTF">2026-02-24T16:49:37.7369510Z</dcterms:modified>
  <category/>
</coreProperties>
</file>