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6CB1945" w14:paraId="20BD72FA" wp14:textId="7995A55E">
      <w:pPr>
        <w:pStyle w:val="Heading1"/>
        <w:jc w:val="center"/>
      </w:pPr>
      <w:r w:rsidRPr="46CB1945" w:rsidR="46CB1945">
        <w:rPr>
          <w:u w:val="single"/>
        </w:rPr>
        <w:t>ITAI 2372 Artificial Intelligence Applications</w:t>
      </w:r>
      <w:r>
        <w:br/>
      </w:r>
      <w:r w:rsidR="46CB1945">
        <w:rPr/>
        <w:t>Smart Cities and Entertainment Media Notes</w:t>
      </w:r>
      <w:r>
        <w:br/>
      </w:r>
    </w:p>
    <w:p xmlns:wp14="http://schemas.microsoft.com/office/word/2010/wordml" w14:paraId="74D56E39" wp14:textId="77777777">
      <w:r>
        <w:t>What is more important, privacy and freedom or security?</w:t>
      </w:r>
    </w:p>
    <w:p xmlns:wp14="http://schemas.microsoft.com/office/word/2010/wordml" w14:paraId="2B41BF74" wp14:textId="77777777">
      <w:r>
        <w:t xml:space="preserve">We talked about </w:t>
      </w:r>
      <w:r>
        <w:rPr>
          <w:b/>
          <w:u w:val="single"/>
        </w:rPr>
        <w:t>cloud seeding</w:t>
      </w:r>
      <w:r>
        <w:t xml:space="preserve"> which honestly surprised me. </w:t>
      </w:r>
      <w:r>
        <w:rPr>
          <w:b/>
          <w:u w:val="single"/>
        </w:rPr>
        <w:t>Cloud seeding</w:t>
      </w:r>
      <w:r>
        <w:t xml:space="preserve"> is a real weather modification technique where small particles such as silver iodide are introduced into clouds to increase the chance of rainfall. It does not create storms out of nowhere, but it can enhance precipitation when the atmospheric conditions are already right. This shows how AI and environmental modeling can influence natural systems without fully controlling them.</w:t>
      </w:r>
    </w:p>
    <w:p xmlns:wp14="http://schemas.microsoft.com/office/word/2010/wordml" w14:paraId="752B27D6" wp14:textId="77777777">
      <w:pPr>
        <w:pStyle w:val="Heading2"/>
      </w:pPr>
      <w:r>
        <w:t>Smart Cities Not Fully Solved Use Cases</w:t>
      </w:r>
    </w:p>
    <w:p xmlns:wp14="http://schemas.microsoft.com/office/word/2010/wordml" w14:paraId="10C75732" wp14:textId="77777777">
      <w:r>
        <w:t xml:space="preserve">1. </w:t>
      </w:r>
      <w:r>
        <w:rPr>
          <w:b/>
          <w:u w:val="single"/>
        </w:rPr>
        <w:t>Urban planning and simulation</w:t>
      </w:r>
      <w:r>
        <w:t xml:space="preserve"> involves using AI to model freeway systems like I 10, HOV lanes, traffic speed adjustments, and construction planning before changes happen in real life. These models simulate millions of possible outcomes based on driver behavior and population growth. It is not fully solved because human behavior is unpredictable and small changes in traffic flow can create unexpected congestion patterns.</w:t>
      </w:r>
    </w:p>
    <w:p xmlns:wp14="http://schemas.microsoft.com/office/word/2010/wordml" w14:paraId="5A81EF30" wp14:textId="77777777">
      <w:r>
        <w:t xml:space="preserve">2. </w:t>
      </w:r>
      <w:r>
        <w:rPr>
          <w:b/>
          <w:u w:val="single"/>
        </w:rPr>
        <w:t>Real time city positioning</w:t>
      </w:r>
      <w:r>
        <w:t xml:space="preserve"> focuses on analyzing live city data such as traffic sensors, emergency calls, and public transportation activity. The goal is to respond instantly to incidents like accidents or congestion instead of reacting after delays. The challenge is coordinating data across departments fast enough without system breakdowns.</w:t>
      </w:r>
    </w:p>
    <w:p xmlns:wp14="http://schemas.microsoft.com/office/word/2010/wordml" w14:paraId="72F262A2" wp14:textId="77777777">
      <w:r>
        <w:t xml:space="preserve">3. </w:t>
      </w:r>
      <w:r>
        <w:rPr>
          <w:b/>
          <w:u w:val="single"/>
        </w:rPr>
        <w:t>Autonomous public transit</w:t>
      </w:r>
      <w:r>
        <w:t xml:space="preserve"> uses AI to adjust routes and schedules dynamically based on rider demand and traffic conditions. For example, buses could reroute automatically to reduce delays or increase frequency during peak hours. This remains unsolved because reliability, safety validation, and public trust still require heavy oversight.</w:t>
      </w:r>
    </w:p>
    <w:p xmlns:wp14="http://schemas.microsoft.com/office/word/2010/wordml" w14:paraId="0CB4D11E" wp14:textId="77777777">
      <w:r>
        <w:t xml:space="preserve">4. </w:t>
      </w:r>
      <w:r>
        <w:rPr>
          <w:b/>
          <w:u w:val="single"/>
        </w:rPr>
        <w:t>Predictive public safety</w:t>
      </w:r>
      <w:r>
        <w:t xml:space="preserve"> analyzes historical crime data and behavioral patterns to anticipate potential incidents before they occur. The idea is prevention rather than reaction. However it raises fairness concerns because incorrect predictions could unfairly target certain communities.</w:t>
      </w:r>
    </w:p>
    <w:p xmlns:wp14="http://schemas.microsoft.com/office/word/2010/wordml" w14:paraId="3651DF9F" wp14:textId="77777777">
      <w:r>
        <w:t xml:space="preserve">5. </w:t>
      </w:r>
      <w:r>
        <w:rPr>
          <w:b/>
          <w:u w:val="single"/>
        </w:rPr>
        <w:t>Integrated city infrastructure optimization</w:t>
      </w:r>
      <w:r>
        <w:t xml:space="preserve"> attempts to connect transportation systems, utilities, emergency services, and communication networks into one coordinated AI system. All domains must operate in harmony for this to work. It is extremely complex because each system was built separately and integration introduces technical and governance challenges.</w:t>
      </w:r>
    </w:p>
    <w:p xmlns:wp14="http://schemas.microsoft.com/office/word/2010/wordml" w14:paraId="04A65AE3" wp14:textId="77777777">
      <w:pPr>
        <w:pStyle w:val="Heading2"/>
      </w:pPr>
      <w:r>
        <w:t>Smart Cities Problems Introduced by AI</w:t>
      </w:r>
    </w:p>
    <w:p xmlns:wp14="http://schemas.microsoft.com/office/word/2010/wordml" w14:paraId="0AA72DD5" wp14:textId="77777777">
      <w:r>
        <w:t xml:space="preserve">1. </w:t>
      </w:r>
      <w:r>
        <w:rPr>
          <w:b/>
          <w:u w:val="single"/>
        </w:rPr>
        <w:t>Bias and inequity</w:t>
      </w:r>
      <w:r>
        <w:t xml:space="preserve"> occur when AI systems are trained on flawed or incomplete datasets. This can lead to over policing, surveillance imbalance, and unfair distribution of city resources. The tension between privacy and security becomes very real in these systems.</w:t>
      </w:r>
    </w:p>
    <w:p xmlns:wp14="http://schemas.microsoft.com/office/word/2010/wordml" w14:paraId="53F8BDE4" wp14:textId="77777777">
      <w:r>
        <w:t xml:space="preserve">2. </w:t>
      </w:r>
      <w:r>
        <w:rPr>
          <w:b/>
          <w:u w:val="single"/>
        </w:rPr>
        <w:t>Security vulnerabilities</w:t>
      </w:r>
      <w:r>
        <w:t xml:space="preserve"> arise because smart cities rely on connected sensors and cameras. If these systems are hacked or exposed to data poisoning, attackers could manipulate traffic systems or surveillance feeds. This creates new digital risk layers that did not exist before.</w:t>
      </w:r>
    </w:p>
    <w:p xmlns:wp14="http://schemas.microsoft.com/office/word/2010/wordml" w14:paraId="3B64F2EE" wp14:textId="77777777">
      <w:r>
        <w:t xml:space="preserve">3. </w:t>
      </w:r>
      <w:r>
        <w:rPr>
          <w:b/>
          <w:u w:val="single"/>
        </w:rPr>
        <w:t>Black box reasoning</w:t>
      </w:r>
      <w:r>
        <w:t xml:space="preserve"> means decisions are made by complex AI models without clear explanation. Citizens may not understand why a traffic fine was issued or why police presence increased in an area. Lack of transparency reduces accountability and public trust.</w:t>
      </w:r>
    </w:p>
    <w:p xmlns:wp14="http://schemas.microsoft.com/office/word/2010/wordml" w14:paraId="7B0C6345" wp14:textId="77777777">
      <w:r>
        <w:t xml:space="preserve">4. </w:t>
      </w:r>
      <w:r>
        <w:rPr>
          <w:b/>
          <w:u w:val="single"/>
        </w:rPr>
        <w:t>Unintended consequences</w:t>
      </w:r>
      <w:r>
        <w:t xml:space="preserve"> happen when AI optimizes one system but negatively impacts another. For example, traffic rerouting might reduce congestion in one neighborhood but increase pollution in another. Interconnected systems create ripple effects.</w:t>
      </w:r>
    </w:p>
    <w:p xmlns:wp14="http://schemas.microsoft.com/office/word/2010/wordml" w14:paraId="4F9D50A6" wp14:textId="77777777">
      <w:r>
        <w:t xml:space="preserve">5. </w:t>
      </w:r>
      <w:r>
        <w:rPr>
          <w:b/>
          <w:u w:val="single"/>
        </w:rPr>
        <w:t>Job displacement</w:t>
      </w:r>
      <w:r>
        <w:t xml:space="preserve"> is significant because automation replaces monitoring roles, administrative work, and even some planning positions. While efficiency increases, workforce transitions become a social challenge.</w:t>
      </w:r>
    </w:p>
    <w:p xmlns:wp14="http://schemas.microsoft.com/office/word/2010/wordml" w14:paraId="37B8BE58" wp14:textId="77777777">
      <w:pPr>
        <w:pStyle w:val="Heading2"/>
      </w:pPr>
      <w:r>
        <w:t>Entertainment and Media Solved Use Cases</w:t>
      </w:r>
    </w:p>
    <w:p xmlns:wp14="http://schemas.microsoft.com/office/word/2010/wordml" w14:paraId="124FB9C4" wp14:textId="77777777">
      <w:r>
        <w:t xml:space="preserve">1. </w:t>
      </w:r>
      <w:r>
        <w:rPr>
          <w:b/>
          <w:u w:val="single"/>
        </w:rPr>
        <w:t>Content creation</w:t>
      </w:r>
      <w:r>
        <w:t xml:space="preserve"> now includes AI tools that assist with script writing, editing, and post production. A </w:t>
      </w:r>
      <w:r>
        <w:rPr>
          <w:b/>
          <w:u w:val="single"/>
        </w:rPr>
        <w:t>music mastering assistant</w:t>
      </w:r>
      <w:r>
        <w:t xml:space="preserve"> can automatically balance audio levels, remove noise, and enhance clarity in seconds. This reduces production time and lowers cost for creators.</w:t>
      </w:r>
    </w:p>
    <w:p xmlns:wp14="http://schemas.microsoft.com/office/word/2010/wordml" w14:paraId="158CAEAA" wp14:textId="77777777">
      <w:r>
        <w:t xml:space="preserve">2. </w:t>
      </w:r>
      <w:r>
        <w:rPr>
          <w:b/>
          <w:u w:val="single"/>
        </w:rPr>
        <w:t>Distribution and consumption</w:t>
      </w:r>
      <w:r>
        <w:t xml:space="preserve"> platforms use AI to personalize recommendations and optimize streaming performance. Algorithms study watch history and interaction patterns to suggest relevant content. This increases engagement and platform retention.</w:t>
      </w:r>
    </w:p>
    <w:p xmlns:wp14="http://schemas.microsoft.com/office/word/2010/wordml" w14:paraId="64D75342" wp14:textId="77777777">
      <w:r>
        <w:t xml:space="preserve">3. </w:t>
      </w:r>
      <w:r>
        <w:rPr>
          <w:b/>
          <w:u w:val="single"/>
        </w:rPr>
        <w:t>Viewer engagement prediction</w:t>
      </w:r>
      <w:r>
        <w:t xml:space="preserve"> analyzes past viewing behavior to forecast what audiences will likely watch next. Studios and platforms use this data to guide investment decisions and content development.</w:t>
      </w:r>
    </w:p>
    <w:p xmlns:wp14="http://schemas.microsoft.com/office/word/2010/wordml" w14:paraId="2B2434B4" wp14:textId="77777777">
      <w:r>
        <w:t xml:space="preserve">4. </w:t>
      </w:r>
      <w:r>
        <w:rPr>
          <w:b/>
          <w:u w:val="single"/>
        </w:rPr>
        <w:t>Advertisement and promotion</w:t>
      </w:r>
      <w:r>
        <w:t xml:space="preserve"> systems use behavioral data to target users with highly personalized ads. This increases conversion rates but also raises privacy concerns.</w:t>
      </w:r>
    </w:p>
    <w:p xmlns:wp14="http://schemas.microsoft.com/office/word/2010/wordml" w14:paraId="0A7485DB" wp14:textId="77777777">
      <w:r>
        <w:t xml:space="preserve">5. </w:t>
      </w:r>
      <w:r>
        <w:rPr>
          <w:b/>
          <w:u w:val="single"/>
        </w:rPr>
        <w:t>Gaming</w:t>
      </w:r>
      <w:r>
        <w:t xml:space="preserve"> uses AI to generate non player characters, dynamic environments, and adaptive difficulty systems. Platforms like Roblox demonstrate how games can even create games within them.</w:t>
      </w:r>
    </w:p>
    <w:p xmlns:wp14="http://schemas.microsoft.com/office/word/2010/wordml" w14:paraId="53A1E5A3" wp14:textId="77777777">
      <w:pPr>
        <w:pStyle w:val="Heading2"/>
      </w:pPr>
      <w:r>
        <w:t>Entertainment and Media Not Fully Solved</w:t>
      </w:r>
    </w:p>
    <w:p xmlns:wp14="http://schemas.microsoft.com/office/word/2010/wordml" w14:paraId="16286BC6" wp14:textId="77777777">
      <w:r>
        <w:t xml:space="preserve">1. </w:t>
      </w:r>
      <w:r>
        <w:rPr>
          <w:b/>
          <w:u w:val="single"/>
        </w:rPr>
        <w:t>Content generation</w:t>
      </w:r>
      <w:r>
        <w:t xml:space="preserve"> struggles with authentic emotion and human nuance. AI can replicate style but often lacks lived experience and deep emotional context.</w:t>
      </w:r>
    </w:p>
    <w:p xmlns:wp14="http://schemas.microsoft.com/office/word/2010/wordml" w14:paraId="344444DB" wp14:textId="77777777">
      <w:r>
        <w:t xml:space="preserve">2. </w:t>
      </w:r>
      <w:r>
        <w:rPr>
          <w:b/>
          <w:u w:val="single"/>
        </w:rPr>
        <w:t>Long form music composition</w:t>
      </w:r>
      <w:r>
        <w:t xml:space="preserve"> across multiple tracks is difficult because cohesive storytelling in sound requires intentional creative progression. AI often produces technically correct but emotionally disconnected sequences.</w:t>
      </w:r>
    </w:p>
    <w:p xmlns:wp14="http://schemas.microsoft.com/office/word/2010/wordml" w14:paraId="2FBFAB46" wp14:textId="77777777">
      <w:r>
        <w:t xml:space="preserve">3. </w:t>
      </w:r>
      <w:r>
        <w:rPr>
          <w:b/>
          <w:u w:val="single"/>
        </w:rPr>
        <w:t>Contextual understanding</w:t>
      </w:r>
      <w:r>
        <w:t xml:space="preserve"> refers to AI recognizing cultural references, sarcasm, humor, and social dynamics accurately. Without full contextual awareness, generated content can misinterpret meaning or create awkward outputs.</w:t>
      </w:r>
    </w:p>
    <w:p xmlns:wp14="http://schemas.microsoft.com/office/word/2010/wordml" w14:paraId="73AFE207" wp14:textId="77777777">
      <w:r>
        <w:t xml:space="preserve">4. </w:t>
      </w:r>
      <w:r>
        <w:rPr>
          <w:b/>
          <w:u w:val="single"/>
        </w:rPr>
        <w:t>Audience demand forecasting</w:t>
      </w:r>
      <w:r>
        <w:t xml:space="preserve"> can misjudge trends when cultural shifts happen suddenly. AI relies on historical data, which may not capture unpredictable viral moments.</w:t>
      </w:r>
    </w:p>
    <w:p xmlns:wp14="http://schemas.microsoft.com/office/word/2010/wordml" w14:paraId="726E7451" wp14:textId="77777777">
      <w:r>
        <w:t xml:space="preserve">5. </w:t>
      </w:r>
      <w:r>
        <w:rPr>
          <w:b/>
          <w:u w:val="single"/>
        </w:rPr>
        <w:t>Cross platform consumption</w:t>
      </w:r>
      <w:r>
        <w:t xml:space="preserve"> remains complex because users interact with content across multiple apps and devices. Integrating that data seamlessly without violating privacy is challenging.</w:t>
      </w:r>
    </w:p>
    <w:p xmlns:wp14="http://schemas.microsoft.com/office/word/2010/wordml" w14:paraId="7F78ECCA" wp14:textId="77777777">
      <w:r>
        <w:t xml:space="preserve">6. </w:t>
      </w:r>
      <w:r>
        <w:rPr>
          <w:b/>
          <w:u w:val="single"/>
        </w:rPr>
        <w:t>Adaptive gaming world</w:t>
      </w:r>
      <w:r>
        <w:t xml:space="preserve"> development aims to create worlds that evolve uniquely for each player. This is technically demanding and still imperfect in balancing realism and fairness.</w:t>
      </w:r>
    </w:p>
    <w:p xmlns:wp14="http://schemas.microsoft.com/office/word/2010/wordml" w14:paraId="17755BAE" wp14:textId="77777777">
      <w:pPr>
        <w:pStyle w:val="Heading2"/>
      </w:pPr>
      <w:r>
        <w:t>Problems Introduced in Entertainment and Media</w:t>
      </w:r>
    </w:p>
    <w:p xmlns:wp14="http://schemas.microsoft.com/office/word/2010/wordml" w14:paraId="32088D5D" wp14:textId="77777777">
      <w:r>
        <w:t xml:space="preserve">1. </w:t>
      </w:r>
      <w:r>
        <w:rPr>
          <w:b/>
          <w:u w:val="single"/>
        </w:rPr>
        <w:t>Copyright infringement</w:t>
      </w:r>
      <w:r>
        <w:t xml:space="preserve"> becomes complicated when AI models train on copyrighted works without explicit permission. Artists question whether AI outputs are derivative or transformative.</w:t>
      </w:r>
    </w:p>
    <w:p xmlns:wp14="http://schemas.microsoft.com/office/word/2010/wordml" w14:paraId="17286B8C" wp14:textId="77777777">
      <w:r>
        <w:t xml:space="preserve">2. </w:t>
      </w:r>
      <w:r>
        <w:rPr>
          <w:b/>
          <w:u w:val="single"/>
        </w:rPr>
        <w:t>Creativity distortion</w:t>
      </w:r>
      <w:r>
        <w:t xml:space="preserve"> occurs when original artistic voice blends into algorithm driven patterns. Over reliance on AI tools can reduce experimentation and human originality.</w:t>
      </w:r>
    </w:p>
    <w:p xmlns:wp14="http://schemas.microsoft.com/office/word/2010/wordml" w14:paraId="6C5E9FCC" wp14:textId="77777777">
      <w:r>
        <w:t xml:space="preserve">3. </w:t>
      </w:r>
      <w:r>
        <w:rPr>
          <w:b/>
          <w:u w:val="single"/>
        </w:rPr>
        <w:t>Job displacement</w:t>
      </w:r>
      <w:r>
        <w:t xml:space="preserve"> affects writers, editors, musicians, and production teams as automation increases.</w:t>
      </w:r>
    </w:p>
    <w:p xmlns:wp14="http://schemas.microsoft.com/office/word/2010/wordml" w14:paraId="7DAD9D06" wp14:textId="77777777">
      <w:r>
        <w:t xml:space="preserve">4. </w:t>
      </w:r>
      <w:r>
        <w:rPr>
          <w:b/>
          <w:u w:val="single"/>
        </w:rPr>
        <w:t>Misinformation</w:t>
      </w:r>
      <w:r>
        <w:t xml:space="preserve"> and </w:t>
      </w:r>
      <w:r>
        <w:rPr>
          <w:b/>
          <w:u w:val="single"/>
        </w:rPr>
        <w:t>deepfakes</w:t>
      </w:r>
      <w:r>
        <w:t xml:space="preserve"> allow realistic fake videos or audio to spread rapidly online. </w:t>
      </w:r>
      <w:r>
        <w:rPr>
          <w:b/>
          <w:u w:val="single"/>
        </w:rPr>
        <w:t>Deepfakes</w:t>
      </w:r>
      <w:r>
        <w:t xml:space="preserve"> can impersonate public figures, manipulate elections, or cause financial panic. This makes verifying authenticity more difficult than ever.</w:t>
      </w:r>
    </w:p>
    <w:p xmlns:wp14="http://schemas.microsoft.com/office/word/2010/wordml" w14:paraId="5CF3523A" wp14:textId="77777777">
      <w:r>
        <w:t xml:space="preserve">5. </w:t>
      </w:r>
      <w:r>
        <w:rPr>
          <w:b/>
          <w:u w:val="single"/>
        </w:rPr>
        <w:t>Bias and inequity</w:t>
      </w:r>
      <w:r>
        <w:t xml:space="preserve"> appear when representation in training data favors certain groups or narratives. Harmful stereotypes can unintentionally be amplified.</w:t>
      </w:r>
    </w:p>
    <w:p xmlns:wp14="http://schemas.microsoft.com/office/word/2010/wordml" w14:paraId="7D1383F8" wp14:textId="77777777">
      <w:r>
        <w:t xml:space="preserve">6. </w:t>
      </w:r>
      <w:r>
        <w:rPr>
          <w:b/>
          <w:u w:val="single"/>
        </w:rPr>
        <w:t>Privacy violations</w:t>
      </w:r>
      <w:r>
        <w:t xml:space="preserve"> occur when user data is harvested to personalize content without full transparency. Entertainment platforms collect massive behavioral datasets.</w:t>
      </w:r>
    </w:p>
    <w:p xmlns:wp14="http://schemas.microsoft.com/office/word/2010/wordml" w14:paraId="73932B41" wp14:textId="77777777">
      <w:r>
        <w:t xml:space="preserve">7. </w:t>
      </w:r>
      <w:r>
        <w:rPr>
          <w:b/>
          <w:u w:val="single"/>
        </w:rPr>
        <w:t>Algorithmic manipulation</w:t>
      </w:r>
      <w:r>
        <w:t xml:space="preserve"> happens when recommendation systems prioritize engagement over accuracy or well being. This can push extreme content because it drives clicks and watch time.</w:t>
      </w:r>
    </w:p>
    <w:p xmlns:wp14="http://schemas.microsoft.com/office/word/2010/wordml" w14:paraId="600E1C84" wp14:textId="77777777">
      <w:pPr>
        <w:pStyle w:val="Heading2"/>
      </w:pPr>
      <w:r>
        <w:t>Key Terms</w:t>
      </w:r>
    </w:p>
    <w:p xmlns:wp14="http://schemas.microsoft.com/office/word/2010/wordml" w14:paraId="4712200B" wp14:textId="77777777">
      <w:pPr>
        <w:pStyle w:val="ListBullet"/>
      </w:pPr>
      <w:r>
        <w:rPr>
          <w:b/>
          <w:u w:val="single"/>
        </w:rPr>
        <w:t>cloud seeding</w:t>
      </w:r>
    </w:p>
    <w:p xmlns:wp14="http://schemas.microsoft.com/office/word/2010/wordml" w14:paraId="73F4FD29" wp14:textId="77777777">
      <w:pPr>
        <w:pStyle w:val="ListBullet"/>
      </w:pPr>
      <w:r>
        <w:rPr>
          <w:b/>
          <w:u w:val="single"/>
        </w:rPr>
        <w:t>urban planning and simulation</w:t>
      </w:r>
    </w:p>
    <w:p xmlns:wp14="http://schemas.microsoft.com/office/word/2010/wordml" w14:paraId="44203DF1" wp14:textId="77777777">
      <w:pPr>
        <w:pStyle w:val="ListBullet"/>
      </w:pPr>
      <w:r>
        <w:rPr>
          <w:b/>
          <w:u w:val="single"/>
        </w:rPr>
        <w:t>real time city positioning</w:t>
      </w:r>
    </w:p>
    <w:p xmlns:wp14="http://schemas.microsoft.com/office/word/2010/wordml" w14:paraId="2263E237" wp14:textId="77777777">
      <w:pPr>
        <w:pStyle w:val="ListBullet"/>
      </w:pPr>
      <w:r>
        <w:rPr>
          <w:b/>
          <w:u w:val="single"/>
        </w:rPr>
        <w:t>autonomous public transit</w:t>
      </w:r>
    </w:p>
    <w:p xmlns:wp14="http://schemas.microsoft.com/office/word/2010/wordml" w14:paraId="44DC33DE" wp14:textId="77777777">
      <w:pPr>
        <w:pStyle w:val="ListBullet"/>
      </w:pPr>
      <w:r>
        <w:rPr>
          <w:b/>
          <w:u w:val="single"/>
        </w:rPr>
        <w:t>predictive public safety</w:t>
      </w:r>
    </w:p>
    <w:p xmlns:wp14="http://schemas.microsoft.com/office/word/2010/wordml" w14:paraId="4932CA17" wp14:textId="77777777">
      <w:pPr>
        <w:pStyle w:val="ListBullet"/>
      </w:pPr>
      <w:r>
        <w:rPr>
          <w:b/>
          <w:u w:val="single"/>
        </w:rPr>
        <w:t>integrated city infrastructure optimization</w:t>
      </w:r>
    </w:p>
    <w:p xmlns:wp14="http://schemas.microsoft.com/office/word/2010/wordml" w14:paraId="30C98046" wp14:textId="77777777">
      <w:pPr>
        <w:pStyle w:val="ListBullet"/>
      </w:pPr>
      <w:r>
        <w:rPr>
          <w:b/>
          <w:u w:val="single"/>
        </w:rPr>
        <w:t>bias and inequity</w:t>
      </w:r>
    </w:p>
    <w:p xmlns:wp14="http://schemas.microsoft.com/office/word/2010/wordml" w14:paraId="289DB972" wp14:textId="77777777">
      <w:pPr>
        <w:pStyle w:val="ListBullet"/>
      </w:pPr>
      <w:r>
        <w:rPr>
          <w:b/>
          <w:u w:val="single"/>
        </w:rPr>
        <w:t>security vulnerabilities</w:t>
      </w:r>
    </w:p>
    <w:p xmlns:wp14="http://schemas.microsoft.com/office/word/2010/wordml" w14:paraId="49606CC2" wp14:textId="77777777">
      <w:pPr>
        <w:pStyle w:val="ListBullet"/>
      </w:pPr>
      <w:r>
        <w:rPr>
          <w:b/>
          <w:u w:val="single"/>
        </w:rPr>
        <w:t>black box reasoning</w:t>
      </w:r>
    </w:p>
    <w:p xmlns:wp14="http://schemas.microsoft.com/office/word/2010/wordml" w14:paraId="592556C9" wp14:textId="77777777">
      <w:pPr>
        <w:pStyle w:val="ListBullet"/>
      </w:pPr>
      <w:r>
        <w:rPr>
          <w:b/>
          <w:u w:val="single"/>
        </w:rPr>
        <w:t>unintended consequences</w:t>
      </w:r>
    </w:p>
    <w:p xmlns:wp14="http://schemas.microsoft.com/office/word/2010/wordml" w14:paraId="5E8DD73A" wp14:textId="77777777">
      <w:pPr>
        <w:pStyle w:val="ListBullet"/>
      </w:pPr>
      <w:r>
        <w:rPr>
          <w:b/>
          <w:u w:val="single"/>
        </w:rPr>
        <w:t>job displacement</w:t>
      </w:r>
    </w:p>
    <w:p xmlns:wp14="http://schemas.microsoft.com/office/word/2010/wordml" w14:paraId="5F285CFC" wp14:textId="77777777">
      <w:pPr>
        <w:pStyle w:val="ListBullet"/>
      </w:pPr>
      <w:r>
        <w:rPr>
          <w:b/>
          <w:u w:val="single"/>
        </w:rPr>
        <w:t>content creation</w:t>
      </w:r>
    </w:p>
    <w:p xmlns:wp14="http://schemas.microsoft.com/office/word/2010/wordml" w14:paraId="2B0244AA" wp14:textId="77777777">
      <w:pPr>
        <w:pStyle w:val="ListBullet"/>
      </w:pPr>
      <w:r>
        <w:rPr>
          <w:b/>
          <w:u w:val="single"/>
        </w:rPr>
        <w:t>music mastering assistant</w:t>
      </w:r>
    </w:p>
    <w:p xmlns:wp14="http://schemas.microsoft.com/office/word/2010/wordml" w14:paraId="00035750" wp14:textId="77777777">
      <w:pPr>
        <w:pStyle w:val="ListBullet"/>
      </w:pPr>
      <w:r>
        <w:rPr>
          <w:b/>
          <w:u w:val="single"/>
        </w:rPr>
        <w:t>distribution and consumption</w:t>
      </w:r>
    </w:p>
    <w:p xmlns:wp14="http://schemas.microsoft.com/office/word/2010/wordml" w14:paraId="67B4EAC0" wp14:textId="77777777">
      <w:pPr>
        <w:pStyle w:val="ListBullet"/>
      </w:pPr>
      <w:r>
        <w:rPr>
          <w:b/>
          <w:u w:val="single"/>
        </w:rPr>
        <w:t>viewer engagement prediction</w:t>
      </w:r>
    </w:p>
    <w:p xmlns:wp14="http://schemas.microsoft.com/office/word/2010/wordml" w14:paraId="4E772069" wp14:textId="77777777">
      <w:pPr>
        <w:pStyle w:val="ListBullet"/>
      </w:pPr>
      <w:r>
        <w:rPr>
          <w:b/>
          <w:u w:val="single"/>
        </w:rPr>
        <w:t>advertisement and promotion</w:t>
      </w:r>
    </w:p>
    <w:p xmlns:wp14="http://schemas.microsoft.com/office/word/2010/wordml" w14:paraId="59D99073" wp14:textId="77777777">
      <w:pPr>
        <w:pStyle w:val="ListBullet"/>
      </w:pPr>
      <w:r>
        <w:rPr>
          <w:b/>
          <w:u w:val="single"/>
        </w:rPr>
        <w:t>gaming</w:t>
      </w:r>
    </w:p>
    <w:p xmlns:wp14="http://schemas.microsoft.com/office/word/2010/wordml" w14:paraId="77069895" wp14:textId="77777777">
      <w:pPr>
        <w:pStyle w:val="ListBullet"/>
      </w:pPr>
      <w:r>
        <w:rPr>
          <w:b/>
          <w:u w:val="single"/>
        </w:rPr>
        <w:t>content generation</w:t>
      </w:r>
    </w:p>
    <w:p xmlns:wp14="http://schemas.microsoft.com/office/word/2010/wordml" w14:paraId="5CC2E610" wp14:textId="77777777">
      <w:pPr>
        <w:pStyle w:val="ListBullet"/>
      </w:pPr>
      <w:r>
        <w:rPr>
          <w:b/>
          <w:u w:val="single"/>
        </w:rPr>
        <w:t>long form music composition</w:t>
      </w:r>
    </w:p>
    <w:p xmlns:wp14="http://schemas.microsoft.com/office/word/2010/wordml" w14:paraId="01E17B59" wp14:textId="77777777">
      <w:pPr>
        <w:pStyle w:val="ListBullet"/>
      </w:pPr>
      <w:r>
        <w:rPr>
          <w:b/>
          <w:u w:val="single"/>
        </w:rPr>
        <w:t>contextual understanding</w:t>
      </w:r>
    </w:p>
    <w:p xmlns:wp14="http://schemas.microsoft.com/office/word/2010/wordml" w14:paraId="2FD49C82" wp14:textId="77777777">
      <w:pPr>
        <w:pStyle w:val="ListBullet"/>
      </w:pPr>
      <w:r>
        <w:rPr>
          <w:b/>
          <w:u w:val="single"/>
        </w:rPr>
        <w:t>audience demand forecasting</w:t>
      </w:r>
    </w:p>
    <w:p xmlns:wp14="http://schemas.microsoft.com/office/word/2010/wordml" w14:paraId="529C4EB0" wp14:textId="77777777">
      <w:pPr>
        <w:pStyle w:val="ListBullet"/>
      </w:pPr>
      <w:r>
        <w:rPr>
          <w:b/>
          <w:u w:val="single"/>
        </w:rPr>
        <w:t>cross platform consumption</w:t>
      </w:r>
    </w:p>
    <w:p xmlns:wp14="http://schemas.microsoft.com/office/word/2010/wordml" w14:paraId="5BD030F7" wp14:textId="77777777">
      <w:pPr>
        <w:pStyle w:val="ListBullet"/>
      </w:pPr>
      <w:r>
        <w:rPr>
          <w:b/>
          <w:u w:val="single"/>
        </w:rPr>
        <w:t>adaptive gaming world</w:t>
      </w:r>
    </w:p>
    <w:p xmlns:wp14="http://schemas.microsoft.com/office/word/2010/wordml" w14:paraId="35A65851" wp14:textId="77777777">
      <w:pPr>
        <w:pStyle w:val="ListBullet"/>
      </w:pPr>
      <w:r>
        <w:rPr>
          <w:b/>
          <w:u w:val="single"/>
        </w:rPr>
        <w:t>copyright infringement</w:t>
      </w:r>
    </w:p>
    <w:p xmlns:wp14="http://schemas.microsoft.com/office/word/2010/wordml" w14:paraId="7222C9FC" wp14:textId="77777777">
      <w:pPr>
        <w:pStyle w:val="ListBullet"/>
      </w:pPr>
      <w:r>
        <w:rPr>
          <w:b/>
          <w:u w:val="single"/>
        </w:rPr>
        <w:t>creativity distortion</w:t>
      </w:r>
    </w:p>
    <w:p xmlns:wp14="http://schemas.microsoft.com/office/word/2010/wordml" w14:paraId="6B85D669" wp14:textId="77777777">
      <w:pPr>
        <w:pStyle w:val="ListBullet"/>
      </w:pPr>
      <w:r>
        <w:rPr>
          <w:b/>
          <w:u w:val="single"/>
        </w:rPr>
        <w:t>misinformation</w:t>
      </w:r>
    </w:p>
    <w:p xmlns:wp14="http://schemas.microsoft.com/office/word/2010/wordml" w14:paraId="666F85A1" wp14:textId="77777777">
      <w:pPr>
        <w:pStyle w:val="ListBullet"/>
      </w:pPr>
      <w:r>
        <w:rPr>
          <w:b/>
          <w:u w:val="single"/>
        </w:rPr>
        <w:t>deepfakes</w:t>
      </w:r>
    </w:p>
    <w:p xmlns:wp14="http://schemas.microsoft.com/office/word/2010/wordml" w14:paraId="7F40B1B1" wp14:textId="77777777">
      <w:pPr>
        <w:pStyle w:val="ListBullet"/>
      </w:pPr>
      <w:r>
        <w:rPr>
          <w:b/>
          <w:u w:val="single"/>
        </w:rPr>
        <w:t>privacy violations</w:t>
      </w:r>
    </w:p>
    <w:p xmlns:wp14="http://schemas.microsoft.com/office/word/2010/wordml" w14:paraId="181A5343" wp14:textId="77777777">
      <w:pPr>
        <w:pStyle w:val="ListBullet"/>
      </w:pPr>
      <w:r>
        <w:rPr>
          <w:b/>
          <w:u w:val="single"/>
        </w:rPr>
        <w:t>algorithmic manipulation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CB1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EF638FD-F26D-4F8F-BB5F-5B2F18AFC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2026-03-01T21:58:56.7248859Z</dcterms:modified>
  <category/>
</coreProperties>
</file>