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DBD314A" wp14:textId="55872B0B">
      <w:pPr>
        <w:pStyle w:val="Heading1"/>
      </w:pPr>
      <w:r>
        <w:br/>
      </w:r>
      <w:r>
        <w:tab/>
      </w:r>
      <w:r>
        <w:tab/>
      </w:r>
      <w:r>
        <w:tab/>
      </w:r>
      <w:r>
        <w:tab/>
      </w:r>
      <w:r>
        <w:tab/>
      </w:r>
      <w:r w:rsidR="1609BCA5">
        <w:rPr/>
        <w:t>Class Notes</w:t>
      </w:r>
      <w:r>
        <w:br/>
      </w:r>
    </w:p>
    <w:p xmlns:wp14="http://schemas.microsoft.com/office/word/2010/wordml" w14:paraId="1341EB22" wp14:textId="77777777">
      <w:r>
        <w:t>"Prevention is better than cure."</w:t>
      </w:r>
    </w:p>
    <w:p xmlns:wp14="http://schemas.microsoft.com/office/word/2010/wordml" w14:paraId="2C25F5B0" wp14:textId="22E174A3">
      <w:r w:rsidR="1609BCA5">
        <w:rPr/>
        <w:t xml:space="preserve">We started class talking about </w:t>
      </w:r>
      <w:r w:rsidRPr="1609BCA5" w:rsidR="1609BCA5">
        <w:rPr>
          <w:b w:val="1"/>
          <w:bCs w:val="1"/>
          <w:u w:val="single"/>
        </w:rPr>
        <w:t>misinformation</w:t>
      </w:r>
      <w:r w:rsidR="1609BCA5">
        <w:rPr/>
        <w:t xml:space="preserve"> and big narratives. We also discussed how media framing shapes public belief and why </w:t>
      </w:r>
      <w:r w:rsidRPr="1609BCA5" w:rsidR="1609BCA5">
        <w:rPr>
          <w:b w:val="1"/>
          <w:bCs w:val="1"/>
          <w:u w:val="single"/>
        </w:rPr>
        <w:t>misinformation</w:t>
      </w:r>
      <w:r w:rsidR="1609BCA5">
        <w:rPr/>
        <w:t xml:space="preserve"> spreads quickly online.</w:t>
      </w:r>
    </w:p>
    <w:p xmlns:wp14="http://schemas.microsoft.com/office/word/2010/wordml" w14:paraId="23CDBC52" wp14:textId="40ECACAE">
      <w:r w:rsidR="1609BCA5">
        <w:rPr/>
        <w:t>If you want less biased news, local outlets like KHOU Houston are more balanced compared to national networks.</w:t>
      </w:r>
    </w:p>
    <w:p xmlns:wp14="http://schemas.microsoft.com/office/word/2010/wordml" w14:paraId="3D83EF7A" wp14:textId="77777777">
      <w:r>
        <w:t>We also talked about how smart meters transmit telemetry data using radio frequency systems so manual meter readers are no longer needed. The technology did not disappear, it evolved.</w:t>
      </w:r>
    </w:p>
    <w:p xmlns:wp14="http://schemas.microsoft.com/office/word/2010/wordml" w14:paraId="6E23129F" wp14:textId="77777777">
      <w:pPr>
        <w:pStyle w:val="Heading2"/>
      </w:pPr>
      <w:r>
        <w:t>Solved Use Cases</w:t>
      </w:r>
    </w:p>
    <w:p xmlns:wp14="http://schemas.microsoft.com/office/word/2010/wordml" w14:paraId="485D81D6" wp14:textId="77777777">
      <w:r>
        <w:t xml:space="preserve">The first solved use case was </w:t>
      </w:r>
      <w:r>
        <w:rPr>
          <w:b/>
          <w:u w:val="single"/>
        </w:rPr>
        <w:t>stress testing</w:t>
      </w:r>
      <w:r>
        <w:t xml:space="preserve"> and </w:t>
      </w:r>
      <w:r>
        <w:rPr>
          <w:b/>
          <w:u w:val="single"/>
        </w:rPr>
        <w:t>credit testing</w:t>
      </w:r>
      <w:r>
        <w:t>. Financial institutions simulate downturn scenarios to measure portfolio resilience. AI integrates demographic data and behavioral indicators which raises fairness concerns when comparing long term citizens to temporary visa holders.</w:t>
      </w:r>
    </w:p>
    <w:p xmlns:wp14="http://schemas.microsoft.com/office/word/2010/wordml" w14:paraId="6F1A0E49" wp14:textId="77777777">
      <w:r>
        <w:t xml:space="preserve">The second use case was </w:t>
      </w:r>
      <w:r>
        <w:rPr>
          <w:b/>
          <w:u w:val="single"/>
        </w:rPr>
        <w:t>economic forecasting</w:t>
      </w:r>
      <w:r>
        <w:t>. Banks rely on forecasts to plan lending strategy, capital reserves, and liquidity management. AI increases model sophistication through complex workload processing.</w:t>
      </w:r>
    </w:p>
    <w:p xmlns:wp14="http://schemas.microsoft.com/office/word/2010/wordml" w14:paraId="0F4C3510" wp14:textId="77777777">
      <w:r>
        <w:t xml:space="preserve">The third use case was </w:t>
      </w:r>
      <w:r>
        <w:rPr>
          <w:b/>
          <w:u w:val="single"/>
        </w:rPr>
        <w:t>explainable AI</w:t>
      </w:r>
      <w:r>
        <w:t xml:space="preserve"> and </w:t>
      </w:r>
      <w:r>
        <w:rPr>
          <w:b/>
          <w:u w:val="single"/>
        </w:rPr>
        <w:t>trustworthy AI</w:t>
      </w:r>
      <w:r>
        <w:t xml:space="preserve">. A </w:t>
      </w:r>
      <w:r>
        <w:rPr>
          <w:b/>
          <w:u w:val="single"/>
        </w:rPr>
        <w:t>black box</w:t>
      </w:r>
      <w:r>
        <w:t xml:space="preserve"> model hides its internal logic. In finance and healthcare that lack of transparency is risky, so organizations push for models that show reasoning paths.</w:t>
      </w:r>
    </w:p>
    <w:p xmlns:wp14="http://schemas.microsoft.com/office/word/2010/wordml" w14:paraId="78E3FFE3" wp14:textId="77777777">
      <w:r>
        <w:t xml:space="preserve">The fourth use case was </w:t>
      </w:r>
      <w:r>
        <w:rPr>
          <w:b/>
          <w:u w:val="single"/>
        </w:rPr>
        <w:t>synthesis and decision support</w:t>
      </w:r>
      <w:r>
        <w:t>. AI systems aggregate data and provide executive recommendations without replacing human oversight.</w:t>
      </w:r>
    </w:p>
    <w:p xmlns:wp14="http://schemas.microsoft.com/office/word/2010/wordml" w14:paraId="5D718046" wp14:textId="77777777">
      <w:r>
        <w:t xml:space="preserve">The fifth use case was </w:t>
      </w:r>
      <w:r>
        <w:rPr>
          <w:b/>
          <w:u w:val="single"/>
        </w:rPr>
        <w:t>next generation trading algorithms</w:t>
      </w:r>
      <w:r>
        <w:t xml:space="preserve"> that respond to tariffs, logistics disruptions, and global trade signals automatically.</w:t>
      </w:r>
    </w:p>
    <w:p xmlns:wp14="http://schemas.microsoft.com/office/word/2010/wordml" w14:paraId="20D471BF" wp14:textId="77777777">
      <w:r>
        <w:t xml:space="preserve">The sixth use case was </w:t>
      </w:r>
      <w:r>
        <w:rPr>
          <w:b/>
          <w:u w:val="single"/>
        </w:rPr>
        <w:t>robo advisors</w:t>
      </w:r>
      <w:r>
        <w:t xml:space="preserve"> which provide portfolio guidance without emotional bias or commission incentives.</w:t>
      </w:r>
    </w:p>
    <w:p xmlns:wp14="http://schemas.microsoft.com/office/word/2010/wordml" w14:paraId="4BC0B636" wp14:textId="77777777">
      <w:r>
        <w:t xml:space="preserve">The seventh solved use case was </w:t>
      </w:r>
      <w:r>
        <w:rPr>
          <w:b/>
          <w:u w:val="single"/>
        </w:rPr>
        <w:t>cross institutional data sharing</w:t>
      </w:r>
      <w:r>
        <w:t xml:space="preserve"> which improves fraud detection but increases privacy exposure.</w:t>
      </w:r>
    </w:p>
    <w:p xmlns:wp14="http://schemas.microsoft.com/office/word/2010/wordml" w14:paraId="23D0071A" wp14:textId="77777777">
      <w:r>
        <w:t xml:space="preserve">The eighth solved use case involved </w:t>
      </w:r>
      <w:r>
        <w:rPr>
          <w:b/>
          <w:u w:val="single"/>
        </w:rPr>
        <w:t>regulatory compliance</w:t>
      </w:r>
      <w:r>
        <w:t xml:space="preserve"> guardrails that restrict AI outputs within legal boundaries.</w:t>
      </w:r>
    </w:p>
    <w:p xmlns:wp14="http://schemas.microsoft.com/office/word/2010/wordml" w14:paraId="236EE373" wp14:textId="77777777">
      <w:pPr>
        <w:pStyle w:val="Heading2"/>
      </w:pPr>
      <w:r>
        <w:t>Problem Areas</w:t>
      </w:r>
    </w:p>
    <w:p xmlns:wp14="http://schemas.microsoft.com/office/word/2010/wordml" w14:paraId="74A2F779" wp14:textId="77777777">
      <w:r>
        <w:rPr>
          <w:b/>
          <w:u w:val="single"/>
        </w:rPr>
        <w:t>Black box</w:t>
      </w:r>
      <w:r>
        <w:t xml:space="preserve"> decisions remain problematic due to accountability concerns.</w:t>
      </w:r>
    </w:p>
    <w:p xmlns:wp14="http://schemas.microsoft.com/office/word/2010/wordml" w14:paraId="14B74116" wp14:textId="77777777">
      <w:r>
        <w:t xml:space="preserve">Market and </w:t>
      </w:r>
      <w:r>
        <w:rPr>
          <w:b/>
          <w:u w:val="single"/>
        </w:rPr>
        <w:t>systemic risk</w:t>
      </w:r>
      <w:r>
        <w:t xml:space="preserve"> refers to automated systems amplifying volatility if many algorithms react simultaneously.</w:t>
      </w:r>
    </w:p>
    <w:p xmlns:wp14="http://schemas.microsoft.com/office/word/2010/wordml" w14:paraId="50E09B0D" wp14:textId="77777777">
      <w:r>
        <w:t>Regulatory and legal challenges exist because policy frameworks lag behind innovation.</w:t>
      </w:r>
    </w:p>
    <w:p xmlns:wp14="http://schemas.microsoft.com/office/word/2010/wordml" w14:paraId="0A4C7488" wp14:textId="77777777">
      <w:r>
        <w:rPr>
          <w:b/>
          <w:u w:val="single"/>
        </w:rPr>
        <w:t>Misinformation</w:t>
      </w:r>
      <w:r>
        <w:t xml:space="preserve"> and manipulation distort financial markets and public trust.</w:t>
      </w:r>
    </w:p>
    <w:p xmlns:wp14="http://schemas.microsoft.com/office/word/2010/wordml" w14:paraId="42607149" wp14:textId="77777777">
      <w:r>
        <w:rPr>
          <w:b/>
          <w:u w:val="single"/>
        </w:rPr>
        <w:t>Deepfakes</w:t>
      </w:r>
      <w:r>
        <w:t xml:space="preserve"> can impersonate executives or investors and influence markets.</w:t>
      </w:r>
    </w:p>
    <w:p xmlns:wp14="http://schemas.microsoft.com/office/word/2010/wordml" w14:paraId="2BC2606B" wp14:textId="77777777">
      <w:r>
        <w:rPr>
          <w:b/>
          <w:u w:val="single"/>
        </w:rPr>
        <w:t>Security and privacy</w:t>
      </w:r>
      <w:r>
        <w:t xml:space="preserve"> concerns arise from large scale financial data collection.</w:t>
      </w:r>
    </w:p>
    <w:p xmlns:wp14="http://schemas.microsoft.com/office/word/2010/wordml" w14:paraId="0650CDC3" wp14:textId="77777777">
      <w:r w:rsidRPr="2B0BDF01" w:rsidR="2B0BDF01">
        <w:rPr>
          <w:b w:val="1"/>
          <w:bCs w:val="1"/>
          <w:u w:val="single"/>
        </w:rPr>
        <w:t>Ethical and fairness</w:t>
      </w:r>
      <w:r w:rsidR="2B0BDF01">
        <w:rPr/>
        <w:t xml:space="preserve"> issues appear when algorithms reinforce bias.</w:t>
      </w:r>
    </w:p>
    <w:p w:rsidR="2B0BDF01" w:rsidP="2B0BDF01" w:rsidRDefault="2B0BDF01" w14:paraId="6CB9527E" w14:textId="13EBCA2F">
      <w:pPr>
        <w:pStyle w:val="Heading2"/>
        <w:rPr>
          <w:b w:val="1"/>
          <w:bCs w:val="1"/>
          <w:u w:val="single"/>
        </w:rPr>
      </w:pPr>
    </w:p>
    <w:p w:rsidR="2B0BDF01" w:rsidP="2B0BDF01" w:rsidRDefault="2B0BDF01" w14:paraId="60635CDB" w14:textId="6103E9C3">
      <w:pPr>
        <w:pStyle w:val="Heading2"/>
        <w:rPr>
          <w:b w:val="1"/>
          <w:bCs w:val="1"/>
          <w:u w:val="single"/>
        </w:rPr>
      </w:pPr>
    </w:p>
    <w:p xmlns:wp14="http://schemas.microsoft.com/office/word/2010/wordml" w:rsidP="2B0BDF01" w14:paraId="155D38B5" wp14:textId="77777777">
      <w:pPr>
        <w:pStyle w:val="Heading2"/>
        <w:ind w:left="1440" w:firstLine="720"/>
        <w:rPr>
          <w:b w:val="1"/>
          <w:bCs w:val="1"/>
          <w:sz w:val="36"/>
          <w:szCs w:val="36"/>
          <w:u w:val="single"/>
        </w:rPr>
      </w:pPr>
      <w:r w:rsidRPr="2B0BDF01" w:rsidR="2B0BDF01">
        <w:rPr>
          <w:b w:val="1"/>
          <w:bCs w:val="1"/>
          <w:sz w:val="36"/>
          <w:szCs w:val="36"/>
          <w:u w:val="single"/>
        </w:rPr>
        <w:t>Smart Cities Solved Use Cases</w:t>
      </w:r>
    </w:p>
    <w:p xmlns:wp14="http://schemas.microsoft.com/office/word/2010/wordml" w14:paraId="547C709B" wp14:textId="77777777">
      <w:r>
        <w:rPr>
          <w:b/>
          <w:u w:val="single"/>
        </w:rPr>
        <w:t>Smart cities</w:t>
      </w:r>
      <w:r>
        <w:t xml:space="preserve"> integrate AI into </w:t>
      </w:r>
      <w:r>
        <w:rPr>
          <w:b/>
          <w:u w:val="single"/>
        </w:rPr>
        <w:t>traffic management</w:t>
      </w:r>
      <w:r>
        <w:t xml:space="preserve">, </w:t>
      </w:r>
      <w:r>
        <w:rPr>
          <w:b/>
          <w:u w:val="single"/>
        </w:rPr>
        <w:t>public safety</w:t>
      </w:r>
      <w:r>
        <w:t xml:space="preserve">, </w:t>
      </w:r>
      <w:r>
        <w:rPr>
          <w:b/>
          <w:u w:val="single"/>
        </w:rPr>
        <w:t>infrastructure monitoring</w:t>
      </w:r>
      <w:r>
        <w:t xml:space="preserve">, </w:t>
      </w:r>
      <w:r>
        <w:rPr>
          <w:b/>
          <w:u w:val="single"/>
        </w:rPr>
        <w:t>environmental monitoring</w:t>
      </w:r>
      <w:r>
        <w:t xml:space="preserve">, and </w:t>
      </w:r>
      <w:r>
        <w:rPr>
          <w:b/>
          <w:u w:val="single"/>
        </w:rPr>
        <w:t>resource demand forecasting</w:t>
      </w:r>
      <w:r>
        <w:t>.</w:t>
      </w:r>
    </w:p>
    <w:p xmlns:wp14="http://schemas.microsoft.com/office/word/2010/wordml" w14:paraId="5B9FA494" wp14:textId="77777777">
      <w:r>
        <w:t>Adaptive traffic lights and camera systems reduce congestion.</w:t>
      </w:r>
    </w:p>
    <w:p xmlns:wp14="http://schemas.microsoft.com/office/word/2010/wordml" w14:paraId="64238A74" wp14:textId="77777777">
      <w:r>
        <w:rPr>
          <w:b/>
          <w:u w:val="single"/>
        </w:rPr>
        <w:t>Public safety</w:t>
      </w:r>
      <w:r>
        <w:t xml:space="preserve"> systems detect abnormal crowds and gunshots.</w:t>
      </w:r>
    </w:p>
    <w:p xmlns:wp14="http://schemas.microsoft.com/office/word/2010/wordml" w14:paraId="6710AC4E" wp14:textId="77777777">
      <w:r>
        <w:rPr>
          <w:b/>
          <w:u w:val="single"/>
        </w:rPr>
        <w:t>Infrastructure monitoring</w:t>
      </w:r>
      <w:r>
        <w:t xml:space="preserve"> uses sensors on bridges and roads to detect structural damage early.</w:t>
      </w:r>
    </w:p>
    <w:p xmlns:wp14="http://schemas.microsoft.com/office/word/2010/wordml" w14:paraId="09531F85" wp14:textId="77777777">
      <w:r>
        <w:rPr>
          <w:b/>
          <w:u w:val="single"/>
        </w:rPr>
        <w:t>Environmental monitoring</w:t>
      </w:r>
      <w:r>
        <w:t xml:space="preserve"> measures pollution and water systems.</w:t>
      </w:r>
    </w:p>
    <w:p xmlns:wp14="http://schemas.microsoft.com/office/word/2010/wordml" w14:paraId="6BCE5523" wp14:textId="77777777">
      <w:r>
        <w:rPr>
          <w:b/>
          <w:u w:val="single"/>
        </w:rPr>
        <w:t>Resource demand forecasting</w:t>
      </w:r>
      <w:r>
        <w:t xml:space="preserve"> predicts electricity and water demand before shortages occur.</w:t>
      </w:r>
    </w:p>
    <w:p xmlns:wp14="http://schemas.microsoft.com/office/word/2010/wordml" w14:paraId="600E1C84" wp14:textId="77777777">
      <w:pPr>
        <w:pStyle w:val="Heading2"/>
      </w:pPr>
      <w:r>
        <w:t>Key Terms</w:t>
      </w:r>
    </w:p>
    <w:p xmlns:wp14="http://schemas.microsoft.com/office/word/2010/wordml" w14:paraId="2D467755" wp14:textId="77777777">
      <w:pPr>
        <w:pStyle w:val="ListBullet"/>
      </w:pPr>
      <w:r>
        <w:rPr>
          <w:b/>
          <w:u w:val="single"/>
        </w:rPr>
        <w:t>stress testing</w:t>
      </w:r>
    </w:p>
    <w:p xmlns:wp14="http://schemas.microsoft.com/office/word/2010/wordml" w14:paraId="0378C88B" wp14:textId="77777777">
      <w:pPr>
        <w:pStyle w:val="ListBullet"/>
      </w:pPr>
      <w:r>
        <w:rPr>
          <w:b/>
          <w:u w:val="single"/>
        </w:rPr>
        <w:t>credit testing</w:t>
      </w:r>
    </w:p>
    <w:p xmlns:wp14="http://schemas.microsoft.com/office/word/2010/wordml" w14:paraId="51DE6EBD" wp14:textId="77777777">
      <w:pPr>
        <w:pStyle w:val="ListBullet"/>
      </w:pPr>
      <w:r>
        <w:rPr>
          <w:b/>
          <w:u w:val="single"/>
        </w:rPr>
        <w:t>economic forecasting</w:t>
      </w:r>
    </w:p>
    <w:p xmlns:wp14="http://schemas.microsoft.com/office/word/2010/wordml" w14:paraId="5A3440F2" wp14:textId="77777777">
      <w:pPr>
        <w:pStyle w:val="ListBullet"/>
      </w:pPr>
      <w:r>
        <w:rPr>
          <w:b/>
          <w:u w:val="single"/>
        </w:rPr>
        <w:t>explainable AI</w:t>
      </w:r>
    </w:p>
    <w:p xmlns:wp14="http://schemas.microsoft.com/office/word/2010/wordml" w14:paraId="50816BF7" wp14:textId="77777777">
      <w:pPr>
        <w:pStyle w:val="ListBullet"/>
      </w:pPr>
      <w:r>
        <w:rPr>
          <w:b/>
          <w:u w:val="single"/>
        </w:rPr>
        <w:t>trustworthy AI</w:t>
      </w:r>
    </w:p>
    <w:p xmlns:wp14="http://schemas.microsoft.com/office/word/2010/wordml" w14:paraId="73664149" wp14:textId="77777777">
      <w:pPr>
        <w:pStyle w:val="ListBullet"/>
      </w:pPr>
      <w:r>
        <w:rPr>
          <w:b/>
          <w:u w:val="single"/>
        </w:rPr>
        <w:t>black box</w:t>
      </w:r>
    </w:p>
    <w:p xmlns:wp14="http://schemas.microsoft.com/office/word/2010/wordml" w14:paraId="049ACA29" wp14:textId="77777777">
      <w:pPr>
        <w:pStyle w:val="ListBullet"/>
      </w:pPr>
      <w:r>
        <w:rPr>
          <w:b/>
          <w:u w:val="single"/>
        </w:rPr>
        <w:t>synthesis and decision support</w:t>
      </w:r>
    </w:p>
    <w:p xmlns:wp14="http://schemas.microsoft.com/office/word/2010/wordml" w14:paraId="4B645208" wp14:textId="77777777">
      <w:pPr>
        <w:pStyle w:val="ListBullet"/>
      </w:pPr>
      <w:r>
        <w:rPr>
          <w:b/>
          <w:u w:val="single"/>
        </w:rPr>
        <w:t>next generation trading algorithms</w:t>
      </w:r>
    </w:p>
    <w:p xmlns:wp14="http://schemas.microsoft.com/office/word/2010/wordml" w14:paraId="7E218EF8" wp14:textId="77777777">
      <w:pPr>
        <w:pStyle w:val="ListBullet"/>
      </w:pPr>
      <w:r>
        <w:rPr>
          <w:b/>
          <w:u w:val="single"/>
        </w:rPr>
        <w:t>robo advisors</w:t>
      </w:r>
    </w:p>
    <w:p xmlns:wp14="http://schemas.microsoft.com/office/word/2010/wordml" w14:paraId="39D434F3" wp14:textId="77777777">
      <w:pPr>
        <w:pStyle w:val="ListBullet"/>
      </w:pPr>
      <w:r>
        <w:rPr>
          <w:b/>
          <w:u w:val="single"/>
        </w:rPr>
        <w:t>cross institutional data sharing</w:t>
      </w:r>
    </w:p>
    <w:p xmlns:wp14="http://schemas.microsoft.com/office/word/2010/wordml" w14:paraId="03A13AE5" wp14:textId="77777777">
      <w:pPr>
        <w:pStyle w:val="ListBullet"/>
      </w:pPr>
      <w:r>
        <w:rPr>
          <w:b/>
          <w:u w:val="single"/>
        </w:rPr>
        <w:t>regulatory compliance</w:t>
      </w:r>
    </w:p>
    <w:p xmlns:wp14="http://schemas.microsoft.com/office/word/2010/wordml" w14:paraId="1BF1F223" wp14:textId="77777777">
      <w:pPr>
        <w:pStyle w:val="ListBullet"/>
      </w:pPr>
      <w:r>
        <w:rPr>
          <w:b/>
          <w:u w:val="single"/>
        </w:rPr>
        <w:t>systemic risk</w:t>
      </w:r>
    </w:p>
    <w:p xmlns:wp14="http://schemas.microsoft.com/office/word/2010/wordml" w14:paraId="6B85D669" wp14:textId="77777777">
      <w:pPr>
        <w:pStyle w:val="ListBullet"/>
      </w:pPr>
      <w:r>
        <w:rPr>
          <w:b/>
          <w:u w:val="single"/>
        </w:rPr>
        <w:t>misinformation</w:t>
      </w:r>
    </w:p>
    <w:p xmlns:wp14="http://schemas.microsoft.com/office/word/2010/wordml" w14:paraId="666F85A1" wp14:textId="77777777">
      <w:pPr>
        <w:pStyle w:val="ListBullet"/>
      </w:pPr>
      <w:r>
        <w:rPr>
          <w:b/>
          <w:u w:val="single"/>
        </w:rPr>
        <w:t>deepfakes</w:t>
      </w:r>
    </w:p>
    <w:p xmlns:wp14="http://schemas.microsoft.com/office/word/2010/wordml" w14:paraId="5CDE1D36" wp14:textId="77777777">
      <w:pPr>
        <w:pStyle w:val="ListBullet"/>
      </w:pPr>
      <w:r>
        <w:rPr>
          <w:b/>
          <w:u w:val="single"/>
        </w:rPr>
        <w:t>security and privacy</w:t>
      </w:r>
    </w:p>
    <w:p xmlns:wp14="http://schemas.microsoft.com/office/word/2010/wordml" w14:paraId="4078EA5C" wp14:textId="77777777">
      <w:pPr>
        <w:pStyle w:val="ListBullet"/>
      </w:pPr>
      <w:r>
        <w:rPr>
          <w:b/>
          <w:u w:val="single"/>
        </w:rPr>
        <w:t>ethical and fairness</w:t>
      </w:r>
    </w:p>
    <w:p xmlns:wp14="http://schemas.microsoft.com/office/word/2010/wordml" w14:paraId="62E65E93" wp14:textId="77777777">
      <w:pPr>
        <w:pStyle w:val="ListBullet"/>
      </w:pPr>
      <w:r>
        <w:rPr>
          <w:b/>
          <w:u w:val="single"/>
        </w:rPr>
        <w:t>smart cities</w:t>
      </w:r>
    </w:p>
    <w:p xmlns:wp14="http://schemas.microsoft.com/office/word/2010/wordml" w14:paraId="417E7ED1" wp14:textId="77777777">
      <w:pPr>
        <w:pStyle w:val="ListBullet"/>
      </w:pPr>
      <w:r>
        <w:rPr>
          <w:b/>
          <w:u w:val="single"/>
        </w:rPr>
        <w:t>traffic management</w:t>
      </w:r>
    </w:p>
    <w:p xmlns:wp14="http://schemas.microsoft.com/office/word/2010/wordml" w14:paraId="563C687A" wp14:textId="77777777">
      <w:pPr>
        <w:pStyle w:val="ListBullet"/>
      </w:pPr>
      <w:r>
        <w:rPr>
          <w:b/>
          <w:u w:val="single"/>
        </w:rPr>
        <w:t>public safety</w:t>
      </w:r>
    </w:p>
    <w:p xmlns:wp14="http://schemas.microsoft.com/office/word/2010/wordml" w14:paraId="5327538B" wp14:textId="77777777">
      <w:pPr>
        <w:pStyle w:val="ListBullet"/>
      </w:pPr>
      <w:r>
        <w:rPr>
          <w:b/>
          <w:u w:val="single"/>
        </w:rPr>
        <w:t>infrastructure monitoring</w:t>
      </w:r>
    </w:p>
    <w:p xmlns:wp14="http://schemas.microsoft.com/office/word/2010/wordml" w14:paraId="7896509E" wp14:textId="77777777">
      <w:pPr>
        <w:pStyle w:val="ListBullet"/>
      </w:pPr>
      <w:r>
        <w:rPr>
          <w:b/>
          <w:u w:val="single"/>
        </w:rPr>
        <w:t>environmental monitoring</w:t>
      </w:r>
    </w:p>
    <w:p xmlns:wp14="http://schemas.microsoft.com/office/word/2010/wordml" w14:paraId="406AD0F2" wp14:textId="77777777">
      <w:pPr>
        <w:pStyle w:val="ListBullet"/>
      </w:pPr>
      <w:r>
        <w:rPr>
          <w:b/>
          <w:u w:val="single"/>
        </w:rPr>
        <w:t>resource demand forecasting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09BCA5"/>
    <w:rsid w:val="26414B96"/>
    <w:rsid w:val="2B0BDF01"/>
    <w:rsid w:val="6B81287A"/>
    <w:rsid w:val="7DEB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7492041-F6AA-4121-B61B-9064D13E9F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Ashton Smith</lastModifiedBy>
  <revision>3</revision>
  <dcterms:created xsi:type="dcterms:W3CDTF">2013-12-23T23:15:00.0000000Z</dcterms:created>
  <dcterms:modified xsi:type="dcterms:W3CDTF">2026-02-22T17:51:30.6228422Z</dcterms:modified>
  <category/>
</coreProperties>
</file>