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tblLook w:firstColumn="1" w:firstRow="1" w:lastColumn="0" w:lastRow="0" w:noHBand="0" w:noVBand="1" w:val="04A0"/>
        <w:tblInd w:w="120" w:type="dxa"/>
      </w:tblPr>
      <w:tblGrid>
        <w:gridCol w:w="3300"/>
        <w:gridCol w:w="3000"/>
        <w:gridCol w:w="3060"/>
      </w:tblGrid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F4D78"/>
                <w:sz w:val="24"/>
              </w:rPr>
            </w:r>
            <w:r>
              <w:rPr>
                <w:rFonts w:ascii="Calibri" w:hAnsi="Calibri"/>
                <w:b/>
                <w:color w:val="1F4D78"/>
                <w:sz w:val="24"/>
              </w:rPr>
              <w:t>INVENTIVE HARVEST DUB-KIPASA-TC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F4D78"/>
                <w:sz w:val="24"/>
              </w:rPr>
            </w:r>
            <w:r>
              <w:rPr>
                <w:rFonts w:ascii="Calibri" w:hAnsi="Calibri"/>
                <w:b/>
                <w:color w:val="1F4D78"/>
                <w:sz w:val="24"/>
              </w:rPr>
              <w:t>RENTAL ISSUE RECEIPT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</w:r>
            <w:r>
              <w:rPr>
                <w:rFonts w:ascii="Calibri" w:hAnsi="Calibri"/>
                <w:b/>
                <w:color w:val="000000"/>
                <w:sz w:val="18"/>
              </w:rPr>
              <w:t>Control No: __________________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7"/>
              </w:rPr>
            </w:r>
            <w:r>
              <w:rPr>
                <w:rFonts w:ascii="Calibri" w:hAnsi="Calibri"/>
                <w:b w:val="0"/>
                <w:color w:val="0B2545"/>
                <w:sz w:val="17"/>
              </w:rPr>
              <w:t>For rentals issued out, deposits, due dates, and return control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0B2545"/>
                <w:sz w:val="17"/>
              </w:rPr>
            </w:r>
            <w:r>
              <w:rPr>
                <w:rFonts w:ascii="Calibri" w:hAnsi="Calibri"/>
                <w:b w:val="0"/>
                <w:color w:val="0B2545"/>
                <w:sz w:val="17"/>
              </w:rPr>
              <w:t>Cash / assets must be recorded before issue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</w:r>
            <w:r>
              <w:rPr>
                <w:rFonts w:ascii="Calibri" w:hAnsi="Calibri"/>
                <w:b w:val="0"/>
                <w:color w:val="000000"/>
                <w:sz w:val="18"/>
              </w:rPr>
              <w:t>Date: ____ / ____ / ______</w:t>
            </w:r>
          </w:p>
        </w:tc>
      </w:tr>
    </w:tbl>
    <w:p/>
    <w:p>
      <w:pPr>
        <w:spacing w:before="0" w:after="60" w:line="252" w:lineRule="auto"/>
      </w:pPr>
      <w:r>
        <w:rPr>
          <w:rFonts w:ascii="Calibri" w:hAnsi="Calibri"/>
          <w:b/>
          <w:color w:val="1F4D78"/>
          <w:sz w:val="19"/>
        </w:rPr>
        <w:t>CUSTOMER / HIRER DETAILS</w:t>
      </w:r>
    </w:p>
    <w:tbl>
      <w:tblPr>
        <w:tblW w:type="dxa" w:w="9360"/>
        <w:tblLook w:firstColumn="1" w:firstRow="1" w:lastColumn="0" w:lastRow="0" w:noHBand="0" w:noVBand="1" w:val="04A0"/>
        <w:tblInd w:w="120" w:type="dxa"/>
      </w:tblPr>
      <w:tblGrid>
        <w:gridCol w:w="1900"/>
        <w:gridCol w:w="2780"/>
        <w:gridCol w:w="1900"/>
        <w:gridCol w:w="278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B2545"/>
                <w:sz w:val="17"/>
              </w:rPr>
            </w:r>
            <w:r>
              <w:rPr>
                <w:rFonts w:ascii="Calibri" w:hAnsi="Calibri"/>
                <w:b/>
                <w:color w:val="0B2545"/>
                <w:sz w:val="17"/>
              </w:rPr>
              <w:t>Customer / Tenant name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B2545"/>
                <w:sz w:val="17"/>
              </w:rPr>
            </w:r>
            <w:r>
              <w:rPr>
                <w:rFonts w:ascii="Calibri" w:hAnsi="Calibri"/>
                <w:b/>
                <w:color w:val="0B2545"/>
                <w:sz w:val="17"/>
              </w:rPr>
              <w:t>Phone / Contact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B2545"/>
                <w:sz w:val="17"/>
              </w:rPr>
            </w:r>
            <w:r>
              <w:rPr>
                <w:rFonts w:ascii="Calibri" w:hAnsi="Calibri"/>
                <w:b/>
                <w:color w:val="0B2545"/>
                <w:sz w:val="17"/>
              </w:rPr>
              <w:t>ID / NRC / Reference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B2545"/>
                <w:sz w:val="17"/>
              </w:rPr>
            </w:r>
            <w:r>
              <w:rPr>
                <w:rFonts w:ascii="Calibri" w:hAnsi="Calibri"/>
                <w:b/>
                <w:color w:val="0B2545"/>
                <w:sz w:val="17"/>
              </w:rPr>
              <w:t>Address / Location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</w:tr>
    </w:tbl>
    <w:p>
      <w:pPr>
        <w:spacing w:before="0" w:after="60" w:line="252" w:lineRule="auto"/>
      </w:pPr>
      <w:r>
        <w:rPr>
          <w:rFonts w:ascii="Calibri" w:hAnsi="Calibri"/>
          <w:b/>
          <w:color w:val="1F4D78"/>
          <w:sz w:val="19"/>
        </w:rPr>
        <w:t>RENTAL DETAILS</w:t>
      </w:r>
    </w:p>
    <w:tbl>
      <w:tblPr>
        <w:tblW w:type="dxa" w:w="9360"/>
        <w:tblLook w:firstColumn="1" w:firstRow="1" w:lastColumn="0" w:lastRow="0" w:noHBand="0" w:noVBand="1" w:val="04A0"/>
        <w:tblInd w:w="120" w:type="dxa"/>
      </w:tblPr>
      <w:tblGrid>
        <w:gridCol w:w="820"/>
        <w:gridCol w:w="2700"/>
        <w:gridCol w:w="900"/>
        <w:gridCol w:w="1500"/>
        <w:gridCol w:w="1700"/>
        <w:gridCol w:w="1740"/>
      </w:tblGrid>
      <w:tr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0B2545"/>
                <w:sz w:val="16"/>
              </w:rPr>
            </w:r>
            <w:r>
              <w:rPr>
                <w:rFonts w:ascii="Calibri" w:hAnsi="Calibri"/>
                <w:b/>
                <w:color w:val="0B2545"/>
                <w:sz w:val="16"/>
              </w:rPr>
              <w:t>Qty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0B2545"/>
                <w:sz w:val="16"/>
              </w:rPr>
            </w:r>
            <w:r>
              <w:rPr>
                <w:rFonts w:ascii="Calibri" w:hAnsi="Calibri"/>
                <w:b/>
                <w:color w:val="0B2545"/>
                <w:sz w:val="16"/>
              </w:rPr>
              <w:t>Item / Property issued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0B2545"/>
                <w:sz w:val="16"/>
              </w:rPr>
            </w:r>
            <w:r>
              <w:rPr>
                <w:rFonts w:ascii="Calibri" w:hAnsi="Calibri"/>
                <w:b/>
                <w:color w:val="0B2545"/>
                <w:sz w:val="16"/>
              </w:rPr>
              <w:t>Unit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0B2545"/>
                <w:sz w:val="16"/>
              </w:rPr>
            </w:r>
            <w:r>
              <w:rPr>
                <w:rFonts w:ascii="Calibri" w:hAnsi="Calibri"/>
                <w:b/>
                <w:color w:val="0B2545"/>
                <w:sz w:val="16"/>
              </w:rPr>
              <w:t>Period / Due date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0B2545"/>
                <w:sz w:val="16"/>
              </w:rPr>
            </w:r>
            <w:r>
              <w:rPr>
                <w:rFonts w:ascii="Calibri" w:hAnsi="Calibri"/>
                <w:b/>
                <w:color w:val="0B2545"/>
                <w:sz w:val="16"/>
              </w:rPr>
              <w:t>Rate / Deposit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0B2545"/>
                <w:sz w:val="16"/>
              </w:rPr>
            </w:r>
            <w:r>
              <w:rPr>
                <w:rFonts w:ascii="Calibri" w:hAnsi="Calibri"/>
                <w:b/>
                <w:color w:val="0B2545"/>
                <w:sz w:val="16"/>
              </w:rPr>
              <w:t>Condition out</w:t>
            </w:r>
          </w:p>
        </w:tc>
      </w:tr>
      <w:tr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</w:tr>
    </w:tbl>
    <w:p>
      <w:pPr>
        <w:spacing w:before="0" w:after="60" w:line="252" w:lineRule="auto"/>
      </w:pPr>
      <w:r>
        <w:rPr>
          <w:rFonts w:ascii="Calibri" w:hAnsi="Calibri"/>
          <w:b/>
          <w:color w:val="1F4D78"/>
          <w:sz w:val="19"/>
        </w:rPr>
        <w:t>PAYMENT AND RETURN CONTROL</w:t>
      </w:r>
    </w:p>
    <w:tbl>
      <w:tblPr>
        <w:tblW w:type="dxa" w:w="9360"/>
        <w:tblLook w:firstColumn="1" w:firstRow="1" w:lastColumn="0" w:lastRow="0" w:noHBand="0" w:noVBand="1" w:val="04A0"/>
        <w:tblInd w:w="120" w:type="dxa"/>
      </w:tblPr>
      <w:tblGrid>
        <w:gridCol w:w="1900"/>
        <w:gridCol w:w="2780"/>
        <w:gridCol w:w="1900"/>
        <w:gridCol w:w="278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B2545"/>
                <w:sz w:val="17"/>
              </w:rPr>
            </w:r>
            <w:r>
              <w:rPr>
                <w:rFonts w:ascii="Calibri" w:hAnsi="Calibri"/>
                <w:b/>
                <w:color w:val="0B2545"/>
                <w:sz w:val="17"/>
              </w:rPr>
              <w:t>Amount paid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B2545"/>
                <w:sz w:val="17"/>
              </w:rPr>
            </w:r>
            <w:r>
              <w:rPr>
                <w:rFonts w:ascii="Calibri" w:hAnsi="Calibri"/>
                <w:b/>
                <w:color w:val="0B2545"/>
                <w:sz w:val="17"/>
              </w:rPr>
              <w:t>Balance due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B2545"/>
                <w:sz w:val="17"/>
              </w:rPr>
            </w:r>
            <w:r>
              <w:rPr>
                <w:rFonts w:ascii="Calibri" w:hAnsi="Calibri"/>
                <w:b/>
                <w:color w:val="0B2545"/>
                <w:sz w:val="17"/>
              </w:rPr>
              <w:t>Expected return date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B2545"/>
                <w:sz w:val="17"/>
              </w:rPr>
            </w:r>
            <w:r>
              <w:rPr>
                <w:rFonts w:ascii="Calibri" w:hAnsi="Calibri"/>
                <w:b/>
                <w:color w:val="0B2545"/>
                <w:sz w:val="17"/>
              </w:rPr>
              <w:t>Actual return date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B2545"/>
                <w:sz w:val="17"/>
              </w:rPr>
            </w:r>
            <w:r>
              <w:rPr>
                <w:rFonts w:ascii="Calibri" w:hAnsi="Calibri"/>
                <w:b/>
                <w:color w:val="0B2545"/>
                <w:sz w:val="17"/>
              </w:rPr>
              <w:t>Return condition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color w:val="000000"/>
                <w:sz w:val="17"/>
              </w:rPr>
              <w:t>Good / Damaged / Missing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B2545"/>
                <w:sz w:val="17"/>
              </w:rPr>
            </w:r>
            <w:r>
              <w:rPr>
                <w:rFonts w:ascii="Calibri" w:hAnsi="Calibri"/>
                <w:b/>
                <w:color w:val="0B2545"/>
                <w:sz w:val="17"/>
              </w:rPr>
              <w:t>Damage charge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</w:tr>
    </w:tbl>
    <w:p>
      <w:pPr>
        <w:spacing w:before="0" w:after="60" w:line="252" w:lineRule="auto"/>
      </w:pPr>
      <w:r>
        <w:rPr>
          <w:rFonts w:ascii="Calibri" w:hAnsi="Calibri"/>
          <w:b/>
          <w:color w:val="1F4D78"/>
          <w:sz w:val="19"/>
        </w:rPr>
        <w:t>ACKNOWLEDGEMENT</w:t>
      </w:r>
    </w:p>
    <w:tbl>
      <w:tblPr>
        <w:tblW w:type="dxa" w:w="9360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</w:r>
            <w:r>
              <w:rPr>
                <w:rFonts w:ascii="Calibri" w:hAnsi="Calibri"/>
                <w:b w:val="0"/>
                <w:color w:val="000000"/>
                <w:sz w:val="18"/>
              </w:rPr>
              <w:br/>
              <w:br/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</w:r>
            <w:r>
              <w:rPr>
                <w:rFonts w:ascii="Calibri" w:hAnsi="Calibri"/>
                <w:b w:val="0"/>
                <w:color w:val="000000"/>
                <w:sz w:val="18"/>
              </w:rPr>
              <w:br/>
              <w:br/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</w:r>
            <w:r>
              <w:rPr>
                <w:rFonts w:ascii="Calibri" w:hAnsi="Calibri"/>
                <w:b w:val="0"/>
                <w:color w:val="000000"/>
                <w:sz w:val="18"/>
              </w:rPr>
              <w:br/>
              <w:br/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</w:r>
            <w:r>
              <w:rPr>
                <w:rFonts w:ascii="Calibri" w:hAnsi="Calibri"/>
                <w:b w:val="0"/>
                <w:color w:val="000000"/>
                <w:sz w:val="18"/>
              </w:rPr>
              <w:br/>
              <w:br/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</w:r>
            <w:r>
              <w:rPr>
                <w:rFonts w:ascii="Calibri" w:hAnsi="Calibri"/>
                <w:b/>
                <w:color w:val="0B2545"/>
                <w:sz w:val="17"/>
              </w:rPr>
              <w:t>Issued by</w:t>
              <w:br/>
              <w:t>Name / Signature / Date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</w:r>
            <w:r>
              <w:rPr>
                <w:rFonts w:ascii="Calibri" w:hAnsi="Calibri"/>
                <w:b/>
                <w:color w:val="0B2545"/>
                <w:sz w:val="17"/>
              </w:rPr>
              <w:t>Authorized by</w:t>
              <w:br/>
              <w:t>Name / Signature / Date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</w:r>
            <w:r>
              <w:rPr>
                <w:rFonts w:ascii="Calibri" w:hAnsi="Calibri"/>
                <w:b/>
                <w:color w:val="0B2545"/>
                <w:sz w:val="17"/>
              </w:rPr>
              <w:t>Received by customer</w:t>
              <w:br/>
              <w:t>Name / Signature / Date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8EA9C1"/>
              <w:left w:val="single" w:sz="6" w:space="0" w:color="8EA9C1"/>
              <w:bottom w:val="single" w:sz="6" w:space="0" w:color="8EA9C1"/>
              <w:right w:val="single" w:sz="6" w:space="0" w:color="8EA9C1"/>
            </w:tcBorders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</w:r>
            <w:r>
              <w:rPr>
                <w:rFonts w:ascii="Calibri" w:hAnsi="Calibri"/>
                <w:b/>
                <w:color w:val="0B2545"/>
                <w:sz w:val="17"/>
              </w:rPr>
              <w:t>Returned / Checked by</w:t>
              <w:br/>
              <w:t>Name / Signature / Date</w:t>
            </w:r>
          </w:p>
        </w:tc>
      </w:tr>
    </w:tbl>
    <w:p>
      <w:pPr>
        <w:spacing w:before="0" w:after="0" w:line="252" w:lineRule="auto"/>
      </w:pPr>
      <w:r>
        <w:rPr>
          <w:rFonts w:ascii="Calibri" w:hAnsi="Calibri"/>
          <w:b w:val="0"/>
          <w:color w:val="555555"/>
          <w:sz w:val="15"/>
        </w:rPr>
        <w:t>Rental items remain company property until formally returned and checked. Record damage, missing parts, or late return charges before closing the rental.</w:t>
      </w:r>
    </w:p>
    <w:sectPr w:rsidR="00FC693F" w:rsidRPr="0006063C" w:rsidSect="00034616">
      <w:pgSz w:w="12240" w:h="15840"/>
      <w:pgMar w:top="1037" w:right="1037" w:bottom="1037" w:left="1037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Inventive Harvest Rental Issue Receipt</dc:title>
  <dc:subject>Inventive Harvest DUB-KIPASA-TC control form</dc:subject>
  <dc:creator>Inventive Harvest DUB-KIPASA-TC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