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[Dub Dub Employee 1] - Shop Assistant / Cashier - Dub Dub</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[Dub Dub Employee 1] as Shop Assistant / Cashier assigned to Dub Dub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[Dub Dub Employee 1]</w:t>
            </w:r>
          </w:p>
        </w:tc>
      </w:tr>
      <w:tr>
        <w:tc>
          <w:tcPr>
            <w:tcW w:type="dxa" w:w="2400"/>
            <w:vAlign w:val="center"/>
            <w:shd w:fill="F2F4F7"/>
          </w:tcPr>
          <w:p>
            <w:r>
              <w:rPr>
                <w:b/>
              </w:rPr>
              <w:t>Role</w:t>
            </w:r>
          </w:p>
        </w:tc>
        <w:tc>
          <w:tcPr>
            <w:tcW w:type="dxa" w:w="6960"/>
            <w:vAlign w:val="center"/>
          </w:tcPr>
          <w:p>
            <w:r>
              <w:t>Shop Assistant / Cashier</w:t>
            </w:r>
          </w:p>
        </w:tc>
      </w:tr>
      <w:tr>
        <w:tc>
          <w:tcPr>
            <w:tcW w:type="dxa" w:w="2400"/>
            <w:vAlign w:val="center"/>
            <w:shd w:fill="F2F4F7"/>
          </w:tcPr>
          <w:p>
            <w:r>
              <w:rPr>
                <w:b/>
              </w:rPr>
              <w:t>Assigned shop/base</w:t>
            </w:r>
          </w:p>
        </w:tc>
        <w:tc>
          <w:tcPr>
            <w:tcW w:type="dxa" w:w="6960"/>
            <w:vAlign w:val="center"/>
          </w:tcPr>
          <w:p>
            <w:r>
              <w:t>Dub Dub</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Managing Director / Shop Supervisor</w:t>
            </w:r>
          </w:p>
        </w:tc>
      </w:tr>
    </w:tbl>
    <w:p>
      <w:pPr>
        <w:pStyle w:val="Heading1"/>
      </w:pPr>
      <w:r>
        <w:t>3. Duties and Performance Standards</w:t>
      </w:r>
    </w:p>
    <w:p>
      <w:pPr>
        <w:pStyle w:val="ListBullet"/>
        <w:spacing w:after="60"/>
      </w:pPr>
      <w:r>
        <w:t>Open and close the shop as rostered.</w:t>
      </w:r>
    </w:p>
    <w:p>
      <w:pPr>
        <w:pStyle w:val="ListBullet"/>
        <w:spacing w:after="60"/>
      </w:pPr>
      <w:r>
        <w:t>Record sales, receive customers, maintain displays, and protect the cash drawer.</w:t>
      </w:r>
    </w:p>
    <w:p>
      <w:pPr>
        <w:pStyle w:val="ListBullet"/>
        <w:spacing w:after="60"/>
      </w:pPr>
      <w:r>
        <w:t>Record savings, black box, rent reserve, and Operations transfers exactly as instructed.</w:t>
      </w:r>
    </w:p>
    <w:p>
      <w:pPr>
        <w:pStyle w:val="ListBullet"/>
        <w:spacing w:after="60"/>
      </w:pPr>
      <w:r>
        <w:t>Assist with stock counts, stock receiving, cleaning, and daily handover.</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Authorised Representative</w:t>
            </w:r>
          </w:p>
        </w:tc>
        <w:tc>
          <w:tcPr>
            <w:tcW w:type="dxa" w:w="4680"/>
          </w:tcPr>
          <w:p>
            <w:r>
              <w:t>[Dub Dub Employee 1]</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