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[Kipasa Employee 1] - Shop Assistant / Cashier - Kipasa</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[Kipasa Employee 1] as Shop Assistant / Cashier assigned to Kipasa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[Kipasa Employee 1]</w:t>
            </w:r>
          </w:p>
        </w:tc>
      </w:tr>
      <w:tr>
        <w:tc>
          <w:tcPr>
            <w:tcW w:type="dxa" w:w="2400"/>
            <w:vAlign w:val="center"/>
            <w:shd w:fill="F2F4F7"/>
          </w:tcPr>
          <w:p>
            <w:r>
              <w:rPr>
                <w:b/>
              </w:rPr>
              <w:t>Role</w:t>
            </w:r>
          </w:p>
        </w:tc>
        <w:tc>
          <w:tcPr>
            <w:tcW w:type="dxa" w:w="6960"/>
            <w:vAlign w:val="center"/>
          </w:tcPr>
          <w:p>
            <w:r>
              <w:t>Shop Assistant / Cashier</w:t>
            </w:r>
          </w:p>
        </w:tc>
      </w:tr>
      <w:tr>
        <w:tc>
          <w:tcPr>
            <w:tcW w:type="dxa" w:w="2400"/>
            <w:vAlign w:val="center"/>
            <w:shd w:fill="F2F4F7"/>
          </w:tcPr>
          <w:p>
            <w:r>
              <w:rPr>
                <w:b/>
              </w:rPr>
              <w:t>Assigned shop/base</w:t>
            </w:r>
          </w:p>
        </w:tc>
        <w:tc>
          <w:tcPr>
            <w:tcW w:type="dxa" w:w="6960"/>
            <w:vAlign w:val="center"/>
          </w:tcPr>
          <w:p>
            <w:r>
              <w:t>Kipasa</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Managing Director / Shop Supervisor</w:t>
            </w:r>
          </w:p>
        </w:tc>
      </w:tr>
    </w:tbl>
    <w:p>
      <w:pPr>
        <w:pStyle w:val="Heading1"/>
      </w:pPr>
      <w:r>
        <w:t>3. Duties and Performance Standards</w:t>
      </w:r>
    </w:p>
    <w:p>
      <w:pPr>
        <w:pStyle w:val="ListBullet"/>
        <w:spacing w:after="60"/>
      </w:pPr>
      <w:r>
        <w:t>Open and close the Kipasa shop as rostered.</w:t>
      </w:r>
    </w:p>
    <w:p>
      <w:pPr>
        <w:pStyle w:val="ListBullet"/>
        <w:spacing w:after="60"/>
      </w:pPr>
      <w:r>
        <w:t>Record sales, maintain displays, protect cash, and manage customer service.</w:t>
      </w:r>
    </w:p>
    <w:p>
      <w:pPr>
        <w:pStyle w:val="ListBullet"/>
        <w:spacing w:after="60"/>
      </w:pPr>
      <w:r>
        <w:t>Support daily cash count, stock count, transfer records, and expense documentation.</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Authorised Representative</w:t>
            </w:r>
          </w:p>
        </w:tc>
        <w:tc>
          <w:tcPr>
            <w:tcW w:type="dxa" w:w="4680"/>
          </w:tcPr>
          <w:p>
            <w:r>
              <w:t>[Kipasa Employee 1]</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