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ResoAI Agent Build Process</w:t>
      </w:r>
    </w:p>
    <w:p>
      <w:r>
        <w:t>This document outlines the step-by-step process I followed to build the ResoAI HR Chatbot agent. The goal was to create a local, privacy-first RAG (Retrieval-Augmented Generation) assistant that integrates directly into Microsoft Teams.</w:t>
      </w:r>
    </w:p>
    <w:p>
      <w:pPr>
        <w:pStyle w:val="Heading2"/>
      </w:pPr>
      <w:r>
        <w:t>1. Project Initialization &amp; Dependencies</w:t>
      </w:r>
    </w:p>
    <w:p>
      <w:r>
        <w:t>I started by setting up a fresh Python environment to isolate the project dependencies.</w:t>
      </w:r>
    </w:p>
    <w:p>
      <w:pPr>
        <w:pStyle w:val="ListBullet"/>
      </w:pPr>
      <w:r>
        <w:t>Created a virtual environment (`python3 -m venv .venv`).</w:t>
      </w:r>
    </w:p>
    <w:p>
      <w:pPr>
        <w:pStyle w:val="ListBullet"/>
      </w:pPr>
      <w:r>
        <w:t xml:space="preserve">Installed the required libraries including `FastAPI` (for the server), `LangChain` and `ChromaDB` (for the RAG vector database), `Ollama` (for local LLM inference), and `botbuilder-core` (for MS Teams integration). </w:t>
      </w:r>
    </w:p>
    <w:p>
      <w:pPr>
        <w:pStyle w:val="ListBullet"/>
      </w:pPr>
      <w:r>
        <w:t>Configured environment variables inside a `.env` file to handle API URLs, ports, and MS Teams App credentials.</w:t>
      </w:r>
    </w:p>
    <w:p>
      <w:pPr>
        <w:pStyle w:val="Heading2"/>
      </w:pPr>
      <w:r>
        <w:t>2. Setting Up the Local LLM (Ollama)</w:t>
      </w:r>
    </w:p>
    <w:p>
      <w:r>
        <w:t>Instead of relying on a paid cloud API which could compromise sensitive HR data, I opted for a local, open-source model.</w:t>
      </w:r>
    </w:p>
    <w:p>
      <w:pPr>
        <w:pStyle w:val="ListBullet"/>
      </w:pPr>
      <w:r>
        <w:t>Installed Ollama on my local machine.</w:t>
      </w:r>
    </w:p>
    <w:p>
      <w:pPr>
        <w:pStyle w:val="ListBullet"/>
      </w:pPr>
      <w:r>
        <w:t>Pulled the `llama3.2` model for high-speed text generation and the `nomic-embed-text` model for generating vector embeddings.</w:t>
      </w:r>
    </w:p>
    <w:p>
      <w:pPr>
        <w:pStyle w:val="Heading2"/>
      </w:pPr>
      <w:r>
        <w:t>3. Data Ingestion Pipeline</w:t>
      </w:r>
    </w:p>
    <w:p>
      <w:r>
        <w:t>To make the agent useful, it needed context about the company. I built a dual-source ingestion pipeline:</w:t>
      </w:r>
    </w:p>
    <w:p>
      <w:pPr>
        <w:pStyle w:val="ListBullet"/>
      </w:pPr>
      <w:r>
        <w:t>**Employee Data API:** I wrote a Python script (`src/keka/client.py`) to fetch mock employee profiles (names, departments, salaries, joining dates) from a local HR API endpoint.</w:t>
      </w:r>
    </w:p>
    <w:p>
      <w:pPr>
        <w:pStyle w:val="ListBullet"/>
      </w:pPr>
      <w:r>
        <w:t>**PDF Documents:** I used LangChain's `PyPDFLoader` to parse company policy documents (e.g., Leave Policy, Travel Policy) from a local folder.</w:t>
      </w:r>
    </w:p>
    <w:p>
      <w:pPr>
        <w:pStyle w:val="ListBullet"/>
      </w:pPr>
      <w:r>
        <w:t>**Vectorization:** I combined both data sources, broke them into manageable chunks using `RecursiveCharacterTextSplitter`, created vector embeddings via Ollama, and stored them persistently in a local `ChromaDB` database.</w:t>
      </w:r>
    </w:p>
    <w:p>
      <w:pPr>
        <w:pStyle w:val="Heading2"/>
      </w:pPr>
      <w:r>
        <w:t>4. Building the RAG Chain</w:t>
      </w:r>
    </w:p>
    <w:p>
      <w:r>
        <w:t>I created the core intelligence of the agent inside `src/rag/chain.py`.</w:t>
      </w:r>
    </w:p>
    <w:p>
      <w:pPr>
        <w:pStyle w:val="ListBullet"/>
      </w:pPr>
      <w:r>
        <w:t>**Intelligent Retrieval:** When a user asks a question, the agent extracts names (if applicable) to do direct text-matching against employee records, while simultaneously running a semantic vector search against the policy PDFs.</w:t>
      </w:r>
    </w:p>
    <w:p>
      <w:pPr>
        <w:pStyle w:val="ListBullet"/>
      </w:pPr>
      <w:r>
        <w:t>**System Prompts:** I engineered strict system instructions in `src/rag/prompts.py` to dictate how the AI should behave. For example, I instructed it to give extremely concise, numerical answers for "how many" questions, and to explicitly list out individual names if a query resulted in multiple employee matches.</w:t>
      </w:r>
    </w:p>
    <w:p>
      <w:pPr>
        <w:pStyle w:val="ListBullet"/>
      </w:pPr>
      <w:r>
        <w:t>**Generation:** The retrieved documents and the user's question are passed to the `llama3.2` model to generate a professional, accurate response based *only* on the provided context.</w:t>
      </w:r>
    </w:p>
    <w:p>
      <w:pPr>
        <w:pStyle w:val="Heading2"/>
      </w:pPr>
      <w:r>
        <w:t>5. Integrating with FastAPI</w:t>
      </w:r>
    </w:p>
    <w:p>
      <w:r>
        <w:t>I needed a way for external services to communicate with the Python code.</w:t>
      </w:r>
    </w:p>
    <w:p>
      <w:pPr>
        <w:pStyle w:val="ListBullet"/>
      </w:pPr>
      <w:r>
        <w:t>Built a `FastAPI` web server (`src/main.py`).</w:t>
      </w:r>
    </w:p>
    <w:p>
      <w:pPr>
        <w:pStyle w:val="ListBullet"/>
      </w:pPr>
      <w:r>
        <w:t>Created a clean `/api/ask` POST endpoint using Pydantic `BaseModels` to define the request JSON schema, allowing the endpoint to be easily testable via FastAPI's auto-generated Swagger UI (`/docs`).</w:t>
      </w:r>
    </w:p>
    <w:p>
      <w:pPr>
        <w:pStyle w:val="Heading2"/>
      </w:pPr>
      <w:r>
        <w:t>6. Microsoft Teams Integration</w:t>
      </w:r>
    </w:p>
    <w:p>
      <w:r>
        <w:t>The final piece was bridging the gap between my local server and Microsoft Teams.</w:t>
      </w:r>
    </w:p>
    <w:p>
      <w:pPr>
        <w:pStyle w:val="ListBullet"/>
      </w:pPr>
      <w:r>
        <w:t>Implemented the `TurnContext` and `CloudAdapter` logic from the Microsoft Bot Framework (`src/bot/adapter.py` and `src/bot/teams_bot.py`).</w:t>
      </w:r>
    </w:p>
    <w:p>
      <w:pPr>
        <w:pStyle w:val="ListBullet"/>
      </w:pPr>
      <w:r>
        <w:t>Added a `/api/messages` POST webhook endpoint in FastAPI to receive traffic directly from Azure/MS Teams.</w:t>
      </w:r>
    </w:p>
    <w:p>
      <w:pPr>
        <w:pStyle w:val="ListBullet"/>
      </w:pPr>
      <w:r>
        <w:t>Used `ngrok` to expose my local port 8001 to the public internet securely, allowing the Azure Bot Channel to route employee messages straight to my local RAG pipeline.</w:t>
      </w:r>
    </w:p>
    <w:p>
      <w:r>
        <w:br w:type="page"/>
      </w:r>
    </w:p>
    <w:p>
      <w:pPr>
        <w:pStyle w:val="Heading1"/>
      </w:pPr>
      <w:r>
        <w:t>High-Level Architecture Diagram</w:t>
      </w:r>
    </w:p>
    <w:p>
      <w:r>
        <w:t>The diagram below shows the complete end-to-end flow of the ResoAI HR Chatbot Agent, from the MS Teams user to the local Ollama LLM inference engine.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