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FEF" w14:textId="33FB8CB2" w:rsidR="006A0B4D" w:rsidRPr="00A24B6F" w:rsidRDefault="005B56B0">
      <w:pPr>
        <w:pStyle w:val="BodyText"/>
        <w:spacing w:before="9"/>
        <w:ind w:left="0" w:firstLine="0"/>
        <w:rPr>
          <w:b/>
          <w:sz w:val="29"/>
          <w:lang w:val="fr-FR"/>
        </w:rPr>
      </w:pPr>
      <w:r>
        <w:rPr>
          <w:b/>
          <w:noProof/>
          <w:sz w:val="29"/>
          <w:lang w:val="fr-FR"/>
        </w:rPr>
        <w:drawing>
          <wp:anchor distT="0" distB="0" distL="114300" distR="114300" simplePos="0" relativeHeight="251657216" behindDoc="0" locked="0" layoutInCell="1" allowOverlap="1" wp14:anchorId="6EE43FE9" wp14:editId="75EF2491">
            <wp:simplePos x="0" y="0"/>
            <wp:positionH relativeFrom="margin">
              <wp:posOffset>-914400</wp:posOffset>
            </wp:positionH>
            <wp:positionV relativeFrom="margin">
              <wp:posOffset>-540385</wp:posOffset>
            </wp:positionV>
            <wp:extent cx="7553325" cy="10682605"/>
            <wp:effectExtent l="0" t="0" r="0" b="0"/>
            <wp:wrapSquare wrapText="bothSides"/>
            <wp:docPr id="470827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3B18F" w14:textId="77777777" w:rsidR="006A0B4D" w:rsidRPr="00A24B6F" w:rsidRDefault="006A0B4D">
      <w:pPr>
        <w:pStyle w:val="BodyText"/>
        <w:spacing w:before="9"/>
        <w:ind w:left="0" w:firstLine="0"/>
        <w:rPr>
          <w:b/>
          <w:sz w:val="29"/>
          <w:lang w:val="fr-FR"/>
        </w:rPr>
      </w:pPr>
    </w:p>
    <w:p w14:paraId="13BF9DB5" w14:textId="0DF96745" w:rsidR="006A0B4D" w:rsidRPr="00A24B6F" w:rsidRDefault="006A0B4D">
      <w:pPr>
        <w:pStyle w:val="BodyText"/>
        <w:spacing w:before="9"/>
        <w:ind w:left="0" w:firstLine="0"/>
        <w:rPr>
          <w:b/>
          <w:sz w:val="29"/>
          <w:lang w:val="fr-FR"/>
        </w:rPr>
      </w:pPr>
    </w:p>
    <w:p w14:paraId="2D6C8718" w14:textId="77777777" w:rsidR="00A24B6F" w:rsidRDefault="00A24B6F" w:rsidP="00A24B6F">
      <w:pPr>
        <w:jc w:val="center"/>
        <w:rPr>
          <w:b/>
          <w:bCs/>
          <w:sz w:val="32"/>
          <w:szCs w:val="32"/>
          <w:u w:val="thick"/>
        </w:rPr>
      </w:pPr>
    </w:p>
    <w:p w14:paraId="62702510" w14:textId="77777777" w:rsidR="00A24B6F" w:rsidRDefault="00A24B6F" w:rsidP="00A24B6F">
      <w:pPr>
        <w:jc w:val="center"/>
        <w:rPr>
          <w:b/>
          <w:bCs/>
          <w:sz w:val="32"/>
          <w:szCs w:val="32"/>
          <w:u w:val="thick"/>
        </w:rPr>
      </w:pPr>
    </w:p>
    <w:p w14:paraId="65F44AFB" w14:textId="77777777" w:rsidR="00A24B6F" w:rsidRDefault="00A24B6F" w:rsidP="00A24B6F">
      <w:pPr>
        <w:jc w:val="center"/>
        <w:rPr>
          <w:b/>
          <w:bCs/>
          <w:sz w:val="32"/>
          <w:szCs w:val="32"/>
          <w:u w:val="thick"/>
        </w:rPr>
      </w:pPr>
    </w:p>
    <w:p w14:paraId="14CF9B01" w14:textId="034AC1AA" w:rsidR="00A24B6F" w:rsidRDefault="00A24B6F" w:rsidP="00A24B6F">
      <w:pPr>
        <w:jc w:val="center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Acceptable Usage Policy</w:t>
      </w:r>
    </w:p>
    <w:p w14:paraId="1F81539D" w14:textId="77777777" w:rsidR="00A24B6F" w:rsidRPr="00B8262C" w:rsidRDefault="00A24B6F" w:rsidP="00A24B6F">
      <w:pPr>
        <w:jc w:val="center"/>
        <w:rPr>
          <w:b/>
          <w:bCs/>
          <w:sz w:val="32"/>
          <w:szCs w:val="32"/>
        </w:rPr>
      </w:pPr>
    </w:p>
    <w:p w14:paraId="7B7A3B6B" w14:textId="77777777" w:rsidR="00A24B6F" w:rsidRPr="00B8262C" w:rsidRDefault="00A24B6F" w:rsidP="00A24B6F">
      <w:pPr>
        <w:jc w:val="center"/>
        <w:rPr>
          <w:b/>
          <w:sz w:val="32"/>
          <w:szCs w:val="32"/>
        </w:rPr>
      </w:pPr>
    </w:p>
    <w:p w14:paraId="1B4671B5" w14:textId="77777777" w:rsidR="00A24B6F" w:rsidRPr="00B8262C" w:rsidRDefault="00A24B6F" w:rsidP="00A24B6F">
      <w:pPr>
        <w:jc w:val="center"/>
        <w:rPr>
          <w:b/>
          <w:sz w:val="32"/>
          <w:szCs w:val="32"/>
        </w:rPr>
      </w:pPr>
      <w:r w:rsidRPr="00B8262C">
        <w:rPr>
          <w:b/>
          <w:sz w:val="32"/>
          <w:szCs w:val="32"/>
        </w:rPr>
        <w:t>Document Release Notice</w:t>
      </w:r>
    </w:p>
    <w:p w14:paraId="7884EDB7" w14:textId="77777777" w:rsidR="00A24B6F" w:rsidRPr="00B8262C" w:rsidRDefault="00A24B6F" w:rsidP="00A24B6F">
      <w:pPr>
        <w:jc w:val="center"/>
        <w:rPr>
          <w:b/>
        </w:rPr>
      </w:pPr>
    </w:p>
    <w:p w14:paraId="1EA071D4" w14:textId="6AD708BA" w:rsidR="00A24B6F" w:rsidRPr="00B8262C" w:rsidRDefault="00A24B6F" w:rsidP="00A24B6F">
      <w:pPr>
        <w:jc w:val="center"/>
      </w:pPr>
      <w:r w:rsidRPr="00B8262C">
        <w:t>This FiftyFive Technologies Policy on</w:t>
      </w:r>
      <w:r>
        <w:t xml:space="preserve"> acceptable usage</w:t>
      </w:r>
      <w:r w:rsidRPr="00B8262C">
        <w:t xml:space="preserve"> policy is released for use in FiftyFive Technologies Pvt Limited with effect from 01 January 2026.</w:t>
      </w:r>
    </w:p>
    <w:p w14:paraId="0C3B9EAC" w14:textId="77777777" w:rsidR="00A24B6F" w:rsidRPr="00B8262C" w:rsidRDefault="00A24B6F" w:rsidP="00A24B6F">
      <w:pPr>
        <w:jc w:val="center"/>
      </w:pPr>
    </w:p>
    <w:p w14:paraId="6642D8FD" w14:textId="77777777" w:rsidR="00A24B6F" w:rsidRPr="00B8262C" w:rsidRDefault="00A24B6F" w:rsidP="00A24B6F">
      <w:pPr>
        <w:jc w:val="center"/>
      </w:pPr>
      <w:r w:rsidRPr="00B8262C">
        <w:t>This document is subject to FiftyFive Technologies Pvt Limited Procedure and subject to change at any time as per the company policy.</w:t>
      </w:r>
    </w:p>
    <w:p w14:paraId="2D8B5E11" w14:textId="77777777" w:rsidR="00A24B6F" w:rsidRPr="00B8262C" w:rsidRDefault="00A24B6F" w:rsidP="00A24B6F">
      <w:pPr>
        <w:jc w:val="center"/>
      </w:pPr>
    </w:p>
    <w:p w14:paraId="56A48B31" w14:textId="77777777" w:rsidR="00A24B6F" w:rsidRPr="00B8262C" w:rsidRDefault="00A24B6F" w:rsidP="00A24B6F">
      <w:pPr>
        <w:jc w:val="center"/>
      </w:pPr>
      <w:r w:rsidRPr="00B8262C">
        <w:rPr>
          <w:u w:val="thick"/>
        </w:rPr>
        <w:t>Approved By: Jyothi Sharma (CEO-FiftyFive Technologies Pvt. Limited)</w:t>
      </w:r>
      <w:r>
        <w:br/>
      </w:r>
      <w:r w:rsidRPr="00B8262C">
        <w:rPr>
          <w:u w:val="thick"/>
        </w:rPr>
        <w:t>Approved By: Sanchi Saxena (Head HR-FiftyFive Technologies Pvt Limited)</w:t>
      </w:r>
    </w:p>
    <w:p w14:paraId="08203BAE" w14:textId="77777777" w:rsidR="006A0B4D" w:rsidRPr="00A24B6F" w:rsidRDefault="006A0B4D">
      <w:pPr>
        <w:spacing w:line="264" w:lineRule="auto"/>
        <w:rPr>
          <w:b/>
          <w:bCs/>
          <w:caps/>
          <w:color w:val="000000"/>
          <w:spacing w:val="80"/>
          <w:sz w:val="40"/>
          <w:szCs w:val="40"/>
          <w:lang w:eastAsia="en-AU"/>
        </w:rPr>
      </w:pPr>
    </w:p>
    <w:p w14:paraId="2B5577E5" w14:textId="2582E2A6" w:rsidR="006A0B4D" w:rsidRDefault="005B7459" w:rsidP="00A24B6F">
      <w:pPr>
        <w:spacing w:line="264" w:lineRule="auto"/>
      </w:pPr>
      <w:r w:rsidRPr="00A24B6F">
        <w:rPr>
          <w:b/>
          <w:bCs/>
          <w:caps/>
          <w:color w:val="000000"/>
          <w:spacing w:val="80"/>
          <w:sz w:val="40"/>
          <w:szCs w:val="40"/>
          <w:lang w:val="en-IN" w:eastAsia="en-AU"/>
        </w:rPr>
        <w:t xml:space="preserve">            </w:t>
      </w:r>
      <w:bookmarkStart w:id="0" w:name="_Hlk127527149"/>
      <w:bookmarkEnd w:id="0"/>
    </w:p>
    <w:p w14:paraId="08E5503B" w14:textId="77777777" w:rsidR="006A0B4D" w:rsidRDefault="006A0B4D">
      <w:pPr>
        <w:pStyle w:val="BodyText"/>
        <w:spacing w:before="0"/>
        <w:ind w:left="0" w:firstLine="0"/>
        <w:rPr>
          <w:sz w:val="20"/>
        </w:rPr>
      </w:pPr>
    </w:p>
    <w:p w14:paraId="60439836" w14:textId="77777777" w:rsidR="006A0B4D" w:rsidRDefault="006A0B4D"/>
    <w:p w14:paraId="1C3332FA" w14:textId="77777777" w:rsidR="006A0B4D" w:rsidRDefault="006A0B4D"/>
    <w:p w14:paraId="73374EC0" w14:textId="77777777" w:rsidR="006A0B4D" w:rsidRDefault="006A0B4D"/>
    <w:p w14:paraId="2BD502DA" w14:textId="77777777" w:rsidR="006A0B4D" w:rsidRDefault="006A0B4D"/>
    <w:p w14:paraId="25DB3CA3" w14:textId="77777777" w:rsidR="006A0B4D" w:rsidRDefault="006A0B4D"/>
    <w:p w14:paraId="66B21214" w14:textId="77777777" w:rsidR="006A0B4D" w:rsidRDefault="006A0B4D"/>
    <w:p w14:paraId="586C7370" w14:textId="77777777" w:rsidR="006A0B4D" w:rsidRDefault="006A0B4D"/>
    <w:p w14:paraId="53957849" w14:textId="77777777" w:rsidR="006A0B4D" w:rsidRDefault="006A0B4D"/>
    <w:p w14:paraId="2834783D" w14:textId="77777777" w:rsidR="006A0B4D" w:rsidRDefault="006A0B4D"/>
    <w:p w14:paraId="7FF58F54" w14:textId="77777777" w:rsidR="006A0B4D" w:rsidRDefault="006A0B4D"/>
    <w:p w14:paraId="0A887B2F" w14:textId="77777777" w:rsidR="006A0B4D" w:rsidRDefault="006A0B4D"/>
    <w:p w14:paraId="30EA82AE" w14:textId="77777777" w:rsidR="006A0B4D" w:rsidRDefault="006A0B4D"/>
    <w:p w14:paraId="2FA4276D" w14:textId="77777777" w:rsidR="006A0B4D" w:rsidRDefault="006A0B4D"/>
    <w:p w14:paraId="47894EBF" w14:textId="77777777" w:rsidR="006A0B4D" w:rsidRDefault="006A0B4D"/>
    <w:p w14:paraId="799EE088" w14:textId="77777777" w:rsidR="006A0B4D" w:rsidRDefault="006A0B4D"/>
    <w:p w14:paraId="5F18B7DE" w14:textId="77777777" w:rsidR="006A0B4D" w:rsidRDefault="006A0B4D">
      <w:pPr>
        <w:widowControl/>
        <w:spacing w:after="160" w:line="259" w:lineRule="auto"/>
      </w:pPr>
    </w:p>
    <w:p w14:paraId="646D2BFF" w14:textId="2B1C732C" w:rsidR="006A0B4D" w:rsidRDefault="006A0B4D"/>
    <w:p w14:paraId="4B3DBA7D" w14:textId="77777777" w:rsidR="006A0B4D" w:rsidRDefault="006A0B4D"/>
    <w:p w14:paraId="1A2839FC" w14:textId="77777777" w:rsidR="006A0B4D" w:rsidRDefault="006A0B4D"/>
    <w:p w14:paraId="14453398" w14:textId="77777777" w:rsidR="006A0B4D" w:rsidRDefault="005B7459">
      <w:r>
        <w:br w:type="page"/>
      </w:r>
    </w:p>
    <w:p w14:paraId="3DD906CA" w14:textId="77777777" w:rsidR="006A0B4D" w:rsidRDefault="006A0B4D"/>
    <w:p w14:paraId="49E6528B" w14:textId="77777777" w:rsidR="006A0B4D" w:rsidRPr="005B56B0" w:rsidRDefault="005B745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176273933"/>
      <w:r w:rsidRPr="005B56B0">
        <w:rPr>
          <w:rFonts w:ascii="Times New Roman" w:hAnsi="Times New Roman" w:cs="Times New Roman"/>
          <w:b/>
          <w:bCs/>
          <w:color w:val="000000" w:themeColor="text1"/>
        </w:rPr>
        <w:t>1. Purpose</w:t>
      </w:r>
      <w:bookmarkEnd w:id="1"/>
    </w:p>
    <w:p w14:paraId="23F96C33" w14:textId="77777777" w:rsidR="006A0B4D" w:rsidRDefault="005B7459">
      <w:pPr>
        <w:pStyle w:val="NormalWeb"/>
        <w:spacing w:before="240"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 xml:space="preserve">The purpose of this Acceptable Usage Policy (AUP) is to define the acceptable use of FiftyFive </w:t>
      </w:r>
      <w:proofErr w:type="spellStart"/>
      <w:r w:rsidRPr="005B56B0">
        <w:rPr>
          <w:sz w:val="22"/>
          <w:szCs w:val="22"/>
        </w:rPr>
        <w:t>Technologies's</w:t>
      </w:r>
      <w:proofErr w:type="spellEnd"/>
      <w:r w:rsidRPr="005B56B0">
        <w:rPr>
          <w:sz w:val="22"/>
          <w:szCs w:val="22"/>
        </w:rPr>
        <w:t xml:space="preserve"> information systems, including but not limited to computers, networks, email, internet access, and any related resources. This policy aims to protect the integrity, confidentiality, and availability of these systems.</w:t>
      </w:r>
    </w:p>
    <w:p w14:paraId="54F97AEA" w14:textId="77777777" w:rsidR="00F91A39" w:rsidRPr="005B56B0" w:rsidRDefault="00F91A39">
      <w:pPr>
        <w:pStyle w:val="NormalWeb"/>
        <w:spacing w:before="240" w:beforeAutospacing="0" w:after="280"/>
        <w:rPr>
          <w:sz w:val="22"/>
          <w:szCs w:val="22"/>
        </w:rPr>
      </w:pPr>
    </w:p>
    <w:p w14:paraId="32B8A1DE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76273934"/>
      <w:r w:rsidRPr="005B56B0">
        <w:rPr>
          <w:rFonts w:ascii="Times New Roman" w:hAnsi="Times New Roman" w:cs="Times New Roman"/>
          <w:b/>
          <w:bCs/>
          <w:color w:val="000000" w:themeColor="text1"/>
        </w:rPr>
        <w:t>2. Scope</w:t>
      </w:r>
      <w:bookmarkEnd w:id="2"/>
    </w:p>
    <w:p w14:paraId="7026841B" w14:textId="77777777" w:rsidR="006A0B4D" w:rsidRDefault="005B7459">
      <w:pPr>
        <w:pStyle w:val="NormalWeb"/>
        <w:spacing w:before="240"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>This policy applies to all employees, contractors, consultants, temporary workers, and other individuals at FiftyFive Technologies who have access to or use the company’s information systems.</w:t>
      </w:r>
    </w:p>
    <w:p w14:paraId="03F99161" w14:textId="77777777" w:rsidR="00F91A39" w:rsidRPr="005B56B0" w:rsidRDefault="00F91A39">
      <w:pPr>
        <w:pStyle w:val="NormalWeb"/>
        <w:spacing w:before="240" w:beforeAutospacing="0" w:after="280"/>
        <w:rPr>
          <w:sz w:val="22"/>
          <w:szCs w:val="22"/>
        </w:rPr>
      </w:pPr>
    </w:p>
    <w:p w14:paraId="10A7046F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76273935"/>
      <w:r w:rsidRPr="005B56B0">
        <w:rPr>
          <w:rFonts w:ascii="Times New Roman" w:hAnsi="Times New Roman" w:cs="Times New Roman"/>
          <w:b/>
          <w:bCs/>
          <w:color w:val="000000" w:themeColor="text1"/>
        </w:rPr>
        <w:t>3. General Use and Ownership</w:t>
      </w:r>
      <w:bookmarkEnd w:id="3"/>
    </w:p>
    <w:p w14:paraId="7261DD47" w14:textId="77777777" w:rsidR="006A0B4D" w:rsidRPr="005B56B0" w:rsidRDefault="005B7459">
      <w:pPr>
        <w:pStyle w:val="NormalWeb"/>
        <w:numPr>
          <w:ilvl w:val="0"/>
          <w:numId w:val="1"/>
        </w:numPr>
        <w:spacing w:before="240"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>FiftyFive Technologies provides various technology resources to employees for business use. These resources include, but are not limited to, computers, mobile devices, software, email, and internet access.</w:t>
      </w:r>
    </w:p>
    <w:p w14:paraId="2F72ED85" w14:textId="77777777" w:rsidR="006A0B4D" w:rsidRPr="005B56B0" w:rsidRDefault="005B7459">
      <w:pPr>
        <w:pStyle w:val="NormalWeb"/>
        <w:numPr>
          <w:ilvl w:val="0"/>
          <w:numId w:val="1"/>
        </w:numPr>
        <w:spacing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>All data created on FiftyFive Technologies systems is the property of FiftyFive Technologies. Employees should have no expectation of privacy when using company resources.</w:t>
      </w:r>
    </w:p>
    <w:p w14:paraId="670EE38D" w14:textId="77777777" w:rsidR="006A0B4D" w:rsidRDefault="005B7459">
      <w:pPr>
        <w:pStyle w:val="NormalWeb"/>
        <w:numPr>
          <w:ilvl w:val="0"/>
          <w:numId w:val="1"/>
        </w:numPr>
        <w:spacing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>FiftyFive Technologies reserves the right to monitor, inspect, and review all files, emails, and internet use to ensure compliance with this policy.</w:t>
      </w:r>
    </w:p>
    <w:p w14:paraId="1B1BDCAC" w14:textId="77777777" w:rsidR="00F91A39" w:rsidRPr="005B56B0" w:rsidRDefault="00F91A39" w:rsidP="00F91A39">
      <w:pPr>
        <w:pStyle w:val="NormalWeb"/>
        <w:spacing w:beforeAutospacing="0" w:after="280"/>
        <w:ind w:left="720"/>
        <w:rPr>
          <w:sz w:val="22"/>
          <w:szCs w:val="22"/>
        </w:rPr>
      </w:pPr>
    </w:p>
    <w:p w14:paraId="413C8911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176273936"/>
      <w:r w:rsidRPr="005B56B0">
        <w:rPr>
          <w:rFonts w:ascii="Times New Roman" w:hAnsi="Times New Roman" w:cs="Times New Roman"/>
          <w:b/>
          <w:bCs/>
          <w:color w:val="000000" w:themeColor="text1"/>
        </w:rPr>
        <w:t>4. Acceptable Use</w:t>
      </w:r>
      <w:bookmarkEnd w:id="4"/>
    </w:p>
    <w:p w14:paraId="4A6319C8" w14:textId="77777777" w:rsidR="006A0B4D" w:rsidRPr="005B56B0" w:rsidRDefault="005B7459">
      <w:pPr>
        <w:pStyle w:val="NormalWeb"/>
        <w:spacing w:before="240" w:beforeAutospacing="0" w:after="280"/>
        <w:rPr>
          <w:sz w:val="22"/>
          <w:szCs w:val="22"/>
        </w:rPr>
      </w:pPr>
      <w:r w:rsidRPr="005B56B0">
        <w:rPr>
          <w:sz w:val="22"/>
          <w:szCs w:val="22"/>
        </w:rPr>
        <w:t xml:space="preserve">Employees, contractors, and any individuals with access to FiftyFive </w:t>
      </w:r>
      <w:proofErr w:type="spellStart"/>
      <w:r w:rsidRPr="005B56B0">
        <w:rPr>
          <w:sz w:val="22"/>
          <w:szCs w:val="22"/>
        </w:rPr>
        <w:t>Technologies's</w:t>
      </w:r>
      <w:proofErr w:type="spellEnd"/>
      <w:r w:rsidRPr="005B56B0">
        <w:rPr>
          <w:sz w:val="22"/>
          <w:szCs w:val="22"/>
        </w:rPr>
        <w:t xml:space="preserve"> information systems are expected to use these resources in a manner that supports the business objectives of the organization. The following outlines acceptable use:</w:t>
      </w:r>
    </w:p>
    <w:p w14:paraId="56E0E7DE" w14:textId="77777777" w:rsidR="006A0B4D" w:rsidRPr="005B56B0" w:rsidRDefault="005B7459" w:rsidP="005B56B0">
      <w:pPr>
        <w:pStyle w:val="NormalWeb"/>
        <w:spacing w:before="240" w:beforeAutospacing="0" w:after="10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4.1 Business Purposes</w:t>
      </w:r>
    </w:p>
    <w:p w14:paraId="0D2C242A" w14:textId="77777777" w:rsidR="006A0B4D" w:rsidRPr="005B56B0" w:rsidRDefault="005B7459" w:rsidP="005B56B0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 xml:space="preserve">Use FiftyFive </w:t>
      </w:r>
      <w:proofErr w:type="spellStart"/>
      <w:r w:rsidRPr="005B56B0">
        <w:rPr>
          <w:sz w:val="22"/>
          <w:szCs w:val="22"/>
        </w:rPr>
        <w:t>Technologies's</w:t>
      </w:r>
      <w:proofErr w:type="spellEnd"/>
      <w:r w:rsidR="00313610" w:rsidRPr="005B56B0">
        <w:rPr>
          <w:sz w:val="22"/>
          <w:szCs w:val="22"/>
        </w:rPr>
        <w:t xml:space="preserve"> </w:t>
      </w:r>
      <w:r w:rsidRPr="005B56B0">
        <w:rPr>
          <w:sz w:val="22"/>
          <w:szCs w:val="22"/>
        </w:rPr>
        <w:t>resources, including email, internet, software, and hardware, to perform your job responsibilities and tasks effectively.</w:t>
      </w:r>
    </w:p>
    <w:p w14:paraId="7174240A" w14:textId="77777777" w:rsidR="006A0B4D" w:rsidRPr="005B56B0" w:rsidRDefault="005B7459" w:rsidP="005B56B0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Access only the information and systems that are necessary for your role and responsibilities.</w:t>
      </w:r>
    </w:p>
    <w:p w14:paraId="0F978A19" w14:textId="77777777" w:rsidR="006A0B4D" w:rsidRDefault="005B7459" w:rsidP="005B56B0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Ensure all communications and data transmissions are conducted in a professional manner that aligns with the company’s values and ethical standards.</w:t>
      </w:r>
    </w:p>
    <w:p w14:paraId="6463266E" w14:textId="77777777" w:rsidR="00F91A39" w:rsidRDefault="00F91A39" w:rsidP="00F91A39">
      <w:pPr>
        <w:pStyle w:val="NormalWeb"/>
        <w:spacing w:beforeAutospacing="0" w:after="280"/>
        <w:ind w:left="1080"/>
        <w:rPr>
          <w:sz w:val="22"/>
          <w:szCs w:val="22"/>
        </w:rPr>
      </w:pPr>
    </w:p>
    <w:p w14:paraId="0A2DADCF" w14:textId="77777777" w:rsidR="00F91A39" w:rsidRDefault="00F91A39" w:rsidP="00F91A39">
      <w:pPr>
        <w:pStyle w:val="NormalWeb"/>
        <w:spacing w:beforeAutospacing="0" w:after="280"/>
        <w:ind w:left="1080"/>
        <w:rPr>
          <w:sz w:val="22"/>
          <w:szCs w:val="22"/>
        </w:rPr>
      </w:pPr>
    </w:p>
    <w:p w14:paraId="41616659" w14:textId="77777777" w:rsidR="00F91A39" w:rsidRDefault="00F91A39" w:rsidP="00F91A39">
      <w:pPr>
        <w:pStyle w:val="NormalWeb"/>
        <w:spacing w:beforeAutospacing="0" w:after="280"/>
        <w:ind w:left="1080"/>
        <w:rPr>
          <w:sz w:val="22"/>
          <w:szCs w:val="22"/>
        </w:rPr>
      </w:pPr>
    </w:p>
    <w:p w14:paraId="2CB7C417" w14:textId="77777777" w:rsidR="00F91A39" w:rsidRPr="005B56B0" w:rsidRDefault="00F91A39" w:rsidP="00F91A39">
      <w:pPr>
        <w:pStyle w:val="NormalWeb"/>
        <w:spacing w:beforeAutospacing="0" w:after="280"/>
        <w:ind w:left="1080"/>
        <w:rPr>
          <w:sz w:val="22"/>
          <w:szCs w:val="22"/>
        </w:rPr>
      </w:pPr>
    </w:p>
    <w:p w14:paraId="43999B4D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4.2 Data Protection and Confidentiality</w:t>
      </w:r>
    </w:p>
    <w:p w14:paraId="76E7B7FB" w14:textId="77777777" w:rsidR="006A0B4D" w:rsidRPr="005B56B0" w:rsidRDefault="005B7459" w:rsidP="005B56B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Handle all company data, including customer information, intellectual property, and internal communications, with the utmost care and confidentiality.</w:t>
      </w:r>
    </w:p>
    <w:p w14:paraId="3289FE50" w14:textId="77777777" w:rsidR="006A0B4D" w:rsidRPr="005B56B0" w:rsidRDefault="005B7459" w:rsidP="005B56B0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 xml:space="preserve">Ensure that sensitive data is only accessed, shared, or stored in accordance with FiftyFive </w:t>
      </w:r>
      <w:proofErr w:type="spellStart"/>
      <w:r w:rsidRPr="005B56B0">
        <w:rPr>
          <w:sz w:val="22"/>
          <w:szCs w:val="22"/>
        </w:rPr>
        <w:t>Technologies's</w:t>
      </w:r>
      <w:proofErr w:type="spellEnd"/>
      <w:r w:rsidRPr="005B56B0">
        <w:rPr>
          <w:sz w:val="22"/>
          <w:szCs w:val="22"/>
        </w:rPr>
        <w:t xml:space="preserve"> data protection policies and applicable regulations.</w:t>
      </w:r>
    </w:p>
    <w:p w14:paraId="796F580D" w14:textId="7FD77AF2" w:rsidR="005B7459" w:rsidRPr="00F91A39" w:rsidRDefault="005B7459" w:rsidP="00F91A3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Report any accidental or unauthorized disclosure of sensitive information to the appropriate department immediately.</w:t>
      </w:r>
    </w:p>
    <w:p w14:paraId="3F91F45E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4.3 Resource Utilization</w:t>
      </w:r>
    </w:p>
    <w:p w14:paraId="5D58878C" w14:textId="77777777" w:rsidR="006A0B4D" w:rsidRPr="005B56B0" w:rsidRDefault="005B7459" w:rsidP="005B56B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Use resources efficiently, including bandwidth, storage, and processing power. Avoid actions that unnecessarily consume excessive system resources.</w:t>
      </w:r>
    </w:p>
    <w:p w14:paraId="2854F80D" w14:textId="77777777" w:rsidR="006A0B4D" w:rsidRPr="005B56B0" w:rsidRDefault="005B7459" w:rsidP="005B56B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Conserve energy by turning off or hibernating systems and devices when not in use, particularly overnight or during long periods of inactivity.</w:t>
      </w:r>
    </w:p>
    <w:p w14:paraId="5EBCDDAB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4.4 Compliance with Legal and Regulatory Requirements</w:t>
      </w:r>
    </w:p>
    <w:p w14:paraId="0E90C5E3" w14:textId="77777777" w:rsidR="006A0B4D" w:rsidRPr="005B56B0" w:rsidRDefault="005B7459" w:rsidP="005B56B0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Ensure that your use of FiftyFive Technologies resources complies with all applicable laws, regulations, and contractual obligations.</w:t>
      </w:r>
    </w:p>
    <w:p w14:paraId="630443FE" w14:textId="77777777" w:rsidR="006A0B4D" w:rsidRPr="005B56B0" w:rsidRDefault="005B7459" w:rsidP="005B56B0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Familiarize yourself with relevant legal standards, such as copyright laws, data protection regulations (e.g., GDPR), and industry-specific requirements (e.g., HIPAA for healthcare).</w:t>
      </w:r>
    </w:p>
    <w:p w14:paraId="35B15FC2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4.5 Training and Awareness</w:t>
      </w:r>
    </w:p>
    <w:p w14:paraId="70B3724F" w14:textId="77777777" w:rsidR="006A0B4D" w:rsidRPr="005B56B0" w:rsidRDefault="005B7459" w:rsidP="005B56B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Participate in any mandatory training sessions related to the acceptable use of technology, information security, or data protection.</w:t>
      </w:r>
    </w:p>
    <w:p w14:paraId="2F3542ED" w14:textId="77777777" w:rsidR="006A0B4D" w:rsidRPr="005B56B0" w:rsidRDefault="005B7459" w:rsidP="005B56B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Stay informed about company policies and industry best practices to ensure ongoing compliance and security.</w:t>
      </w:r>
    </w:p>
    <w:p w14:paraId="29554C40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4.6 Remote Work and Mobile Device Use</w:t>
      </w:r>
    </w:p>
    <w:p w14:paraId="485AF809" w14:textId="77777777" w:rsidR="006A0B4D" w:rsidRPr="005B56B0" w:rsidRDefault="005B7459" w:rsidP="005B56B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When working remotely, ensure that all company resources are accessed through secure, company-approved methods, such as VPNs or other encryption technologies.</w:t>
      </w:r>
    </w:p>
    <w:p w14:paraId="64EA415E" w14:textId="77777777" w:rsidR="006A0B4D" w:rsidRPr="005B56B0" w:rsidRDefault="005B7459" w:rsidP="005B56B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Use mobile devices, including smartphones and tablets, in accordance with the company’s mobile device management policy, ensuring that they are secured and regularly updated.</w:t>
      </w:r>
    </w:p>
    <w:p w14:paraId="09DA93A9" w14:textId="77777777" w:rsidR="006A0B4D" w:rsidRPr="005B56B0" w:rsidRDefault="005B7459" w:rsidP="005B56B0">
      <w:pPr>
        <w:pStyle w:val="NormalWeb"/>
        <w:spacing w:before="240" w:beforeAutospacing="0" w:after="280"/>
        <w:ind w:left="360"/>
        <w:rPr>
          <w:b/>
          <w:bCs/>
          <w:sz w:val="22"/>
          <w:szCs w:val="22"/>
        </w:rPr>
      </w:pPr>
      <w:r w:rsidRPr="005B56B0">
        <w:rPr>
          <w:b/>
          <w:bCs/>
          <w:sz w:val="22"/>
          <w:szCs w:val="22"/>
        </w:rPr>
        <w:t>4.7 Collaboration Tools</w:t>
      </w:r>
    </w:p>
    <w:p w14:paraId="215F6C13" w14:textId="77777777" w:rsidR="006A0B4D" w:rsidRPr="005B56B0" w:rsidRDefault="005B7459" w:rsidP="005B56B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spacing w:before="240"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Utilize company-approved collaboration tools, such as video conferencing, instant messaging, and project management platforms, for work-related communication and collaboration.</w:t>
      </w:r>
    </w:p>
    <w:p w14:paraId="64C1D8C9" w14:textId="77777777" w:rsidR="006A0B4D" w:rsidRDefault="005B7459" w:rsidP="005B56B0"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spacing w:beforeAutospacing="0" w:after="280"/>
        <w:ind w:left="1080"/>
        <w:rPr>
          <w:sz w:val="22"/>
          <w:szCs w:val="22"/>
        </w:rPr>
      </w:pPr>
      <w:r w:rsidRPr="005B56B0">
        <w:rPr>
          <w:sz w:val="22"/>
          <w:szCs w:val="22"/>
        </w:rPr>
        <w:t>Ensure that all usage of collaboration tools adheres to company standards for professionalism, security, and confidentiality.</w:t>
      </w:r>
    </w:p>
    <w:p w14:paraId="7E6103E2" w14:textId="77777777" w:rsidR="00F91A39" w:rsidRDefault="00F91A39" w:rsidP="00F91A39">
      <w:pPr>
        <w:pStyle w:val="NormalWeb"/>
        <w:spacing w:beforeAutospacing="0" w:after="280"/>
        <w:rPr>
          <w:sz w:val="22"/>
          <w:szCs w:val="22"/>
        </w:rPr>
      </w:pPr>
    </w:p>
    <w:p w14:paraId="3C38FAEF" w14:textId="77777777" w:rsidR="00F91A39" w:rsidRPr="005B56B0" w:rsidRDefault="00F91A39" w:rsidP="00F91A39">
      <w:pPr>
        <w:pStyle w:val="NormalWeb"/>
        <w:spacing w:beforeAutospacing="0" w:after="280"/>
        <w:rPr>
          <w:sz w:val="22"/>
          <w:szCs w:val="22"/>
        </w:rPr>
      </w:pPr>
    </w:p>
    <w:p w14:paraId="7BA68696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76273937"/>
      <w:r w:rsidRPr="005B56B0">
        <w:rPr>
          <w:rFonts w:ascii="Times New Roman" w:hAnsi="Times New Roman" w:cs="Times New Roman"/>
          <w:b/>
          <w:bCs/>
          <w:color w:val="000000" w:themeColor="text1"/>
        </w:rPr>
        <w:t>5. Unacceptable Use</w:t>
      </w:r>
      <w:bookmarkEnd w:id="5"/>
    </w:p>
    <w:p w14:paraId="3E861417" w14:textId="77777777" w:rsidR="006A0B4D" w:rsidRPr="005B56B0" w:rsidRDefault="005B7459">
      <w:pPr>
        <w:pStyle w:val="NormalWeb"/>
        <w:spacing w:before="240" w:after="280"/>
        <w:rPr>
          <w:sz w:val="22"/>
          <w:szCs w:val="22"/>
        </w:rPr>
      </w:pPr>
      <w:r w:rsidRPr="005B56B0">
        <w:rPr>
          <w:sz w:val="22"/>
          <w:szCs w:val="22"/>
        </w:rPr>
        <w:t>Unacceptable use of FiftyFive Technologies resources includes, but is not limited to:</w:t>
      </w:r>
    </w:p>
    <w:p w14:paraId="38BD89E7" w14:textId="77777777" w:rsidR="006A0B4D" w:rsidRPr="005B56B0" w:rsidRDefault="005B7459">
      <w:pPr>
        <w:pStyle w:val="NormalWeb"/>
        <w:numPr>
          <w:ilvl w:val="0"/>
          <w:numId w:val="9"/>
        </w:numPr>
        <w:spacing w:before="240"/>
        <w:rPr>
          <w:sz w:val="22"/>
          <w:szCs w:val="22"/>
        </w:rPr>
      </w:pPr>
      <w:r w:rsidRPr="005B56B0">
        <w:rPr>
          <w:sz w:val="22"/>
          <w:szCs w:val="22"/>
        </w:rPr>
        <w:t>Accessing, downloading, or distributing obscene, offensive, or illegal material.</w:t>
      </w:r>
    </w:p>
    <w:p w14:paraId="5A602AB3" w14:textId="77777777" w:rsidR="006A0B4D" w:rsidRPr="005B56B0" w:rsidRDefault="005B745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B56B0">
        <w:rPr>
          <w:sz w:val="22"/>
          <w:szCs w:val="22"/>
        </w:rPr>
        <w:t>Engaging in activities that could damage, disrupt, or compromise the company’s systems or network security.</w:t>
      </w:r>
    </w:p>
    <w:p w14:paraId="3652EF51" w14:textId="77777777" w:rsidR="006A0B4D" w:rsidRPr="005B56B0" w:rsidRDefault="005B745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B56B0">
        <w:rPr>
          <w:sz w:val="22"/>
          <w:szCs w:val="22"/>
        </w:rPr>
        <w:t>Using company resources for personal financial gain or political activities.</w:t>
      </w:r>
    </w:p>
    <w:p w14:paraId="26B3CB8C" w14:textId="77777777" w:rsidR="006A0B4D" w:rsidRPr="005B56B0" w:rsidRDefault="005B745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B56B0">
        <w:rPr>
          <w:sz w:val="22"/>
          <w:szCs w:val="22"/>
        </w:rPr>
        <w:t>Sharing confidential or proprietary information without proper authorization.</w:t>
      </w:r>
    </w:p>
    <w:p w14:paraId="5A947A85" w14:textId="77777777" w:rsidR="006A0B4D" w:rsidRPr="005B56B0" w:rsidRDefault="005B7459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5B56B0">
        <w:rPr>
          <w:sz w:val="22"/>
          <w:szCs w:val="22"/>
        </w:rPr>
        <w:t>Installing unauthorized software or hardware on company systems.</w:t>
      </w:r>
    </w:p>
    <w:p w14:paraId="0D2D3728" w14:textId="77777777" w:rsidR="006A0B4D" w:rsidRDefault="005B7459">
      <w:pPr>
        <w:pStyle w:val="NormalWeb"/>
        <w:numPr>
          <w:ilvl w:val="0"/>
          <w:numId w:val="9"/>
        </w:numPr>
        <w:spacing w:after="280"/>
        <w:rPr>
          <w:sz w:val="22"/>
          <w:szCs w:val="22"/>
        </w:rPr>
      </w:pPr>
      <w:r w:rsidRPr="005B56B0">
        <w:rPr>
          <w:sz w:val="22"/>
          <w:szCs w:val="22"/>
        </w:rPr>
        <w:t>Engaging in activities that could result in a conflict of interest with FiftyFive Technologies.</w:t>
      </w:r>
    </w:p>
    <w:p w14:paraId="0494D12F" w14:textId="77777777" w:rsidR="005B56B0" w:rsidRPr="005B56B0" w:rsidRDefault="005B56B0" w:rsidP="005B56B0">
      <w:pPr>
        <w:pStyle w:val="NormalWeb"/>
        <w:spacing w:after="280"/>
        <w:ind w:left="720"/>
        <w:rPr>
          <w:sz w:val="22"/>
          <w:szCs w:val="22"/>
        </w:rPr>
      </w:pPr>
    </w:p>
    <w:p w14:paraId="1AA9B028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176273938"/>
      <w:r w:rsidRPr="005B56B0">
        <w:rPr>
          <w:rFonts w:ascii="Times New Roman" w:hAnsi="Times New Roman" w:cs="Times New Roman"/>
          <w:b/>
          <w:bCs/>
          <w:color w:val="000000" w:themeColor="text1"/>
        </w:rPr>
        <w:t>6. Email and Communication Activities</w:t>
      </w:r>
      <w:bookmarkEnd w:id="6"/>
    </w:p>
    <w:p w14:paraId="7AD7B1F7" w14:textId="77777777" w:rsidR="006A0B4D" w:rsidRPr="005B56B0" w:rsidRDefault="005B7459">
      <w:pPr>
        <w:pStyle w:val="NormalWeb"/>
        <w:numPr>
          <w:ilvl w:val="0"/>
          <w:numId w:val="10"/>
        </w:numPr>
        <w:spacing w:before="240"/>
        <w:rPr>
          <w:sz w:val="22"/>
          <w:szCs w:val="22"/>
        </w:rPr>
      </w:pPr>
      <w:r w:rsidRPr="005B56B0">
        <w:rPr>
          <w:sz w:val="22"/>
          <w:szCs w:val="22"/>
        </w:rPr>
        <w:t>Use company email primarily for business-related communications.</w:t>
      </w:r>
    </w:p>
    <w:p w14:paraId="3FD33CDA" w14:textId="77777777" w:rsidR="006A0B4D" w:rsidRPr="005B56B0" w:rsidRDefault="005B745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B56B0">
        <w:rPr>
          <w:sz w:val="22"/>
          <w:szCs w:val="22"/>
        </w:rPr>
        <w:t>Do not use company email to send spam, chain letters, or unsolicited commercial communications.</w:t>
      </w:r>
    </w:p>
    <w:p w14:paraId="25D2553B" w14:textId="77777777" w:rsidR="006A0B4D" w:rsidRPr="005B56B0" w:rsidRDefault="005B7459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5B56B0">
        <w:rPr>
          <w:sz w:val="22"/>
          <w:szCs w:val="22"/>
        </w:rPr>
        <w:t>Be cautious when opening email attachments or links from unknown sources to avoid phishing or malware attacks.</w:t>
      </w:r>
    </w:p>
    <w:p w14:paraId="111C90B4" w14:textId="77777777" w:rsidR="006A0B4D" w:rsidRDefault="005B7459">
      <w:pPr>
        <w:pStyle w:val="NormalWeb"/>
        <w:numPr>
          <w:ilvl w:val="0"/>
          <w:numId w:val="10"/>
        </w:numPr>
        <w:spacing w:after="280"/>
        <w:rPr>
          <w:sz w:val="22"/>
          <w:szCs w:val="22"/>
        </w:rPr>
      </w:pPr>
      <w:r w:rsidRPr="005B56B0">
        <w:rPr>
          <w:sz w:val="22"/>
          <w:szCs w:val="22"/>
        </w:rPr>
        <w:t>Ensure that all communications are respectful and do not harass, discriminate, or defame others.</w:t>
      </w:r>
    </w:p>
    <w:p w14:paraId="15C2C765" w14:textId="77777777" w:rsidR="00F91A39" w:rsidRPr="005B56B0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0FE7FBD2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76273939"/>
      <w:r w:rsidRPr="005B56B0">
        <w:rPr>
          <w:rFonts w:ascii="Times New Roman" w:hAnsi="Times New Roman" w:cs="Times New Roman"/>
          <w:b/>
          <w:bCs/>
          <w:color w:val="000000" w:themeColor="text1"/>
        </w:rPr>
        <w:t>7. Internet Usage</w:t>
      </w:r>
      <w:bookmarkEnd w:id="7"/>
    </w:p>
    <w:p w14:paraId="51B46421" w14:textId="77777777" w:rsidR="006A0B4D" w:rsidRPr="005B56B0" w:rsidRDefault="005B7459">
      <w:pPr>
        <w:pStyle w:val="NormalWeb"/>
        <w:numPr>
          <w:ilvl w:val="0"/>
          <w:numId w:val="11"/>
        </w:numPr>
        <w:spacing w:before="240"/>
        <w:rPr>
          <w:sz w:val="22"/>
          <w:szCs w:val="22"/>
        </w:rPr>
      </w:pPr>
      <w:r w:rsidRPr="005B56B0">
        <w:rPr>
          <w:sz w:val="22"/>
          <w:szCs w:val="22"/>
        </w:rPr>
        <w:t>Internet access provided by FiftyFive Technologies should be used primarily for business purposes.</w:t>
      </w:r>
    </w:p>
    <w:p w14:paraId="107232B6" w14:textId="77777777" w:rsidR="006A0B4D" w:rsidRPr="005B56B0" w:rsidRDefault="005B7459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56B0">
        <w:rPr>
          <w:sz w:val="22"/>
          <w:szCs w:val="22"/>
        </w:rPr>
        <w:t>Do not visit websites that are known for containing inappropriate or illegal content.</w:t>
      </w:r>
    </w:p>
    <w:p w14:paraId="0810391A" w14:textId="77777777" w:rsidR="006A0B4D" w:rsidRDefault="005B7459">
      <w:pPr>
        <w:pStyle w:val="NormalWeb"/>
        <w:numPr>
          <w:ilvl w:val="0"/>
          <w:numId w:val="11"/>
        </w:numPr>
        <w:spacing w:after="280"/>
        <w:rPr>
          <w:sz w:val="22"/>
          <w:szCs w:val="22"/>
        </w:rPr>
      </w:pPr>
      <w:r w:rsidRPr="005B56B0">
        <w:rPr>
          <w:sz w:val="22"/>
          <w:szCs w:val="22"/>
        </w:rPr>
        <w:t>Avoid streaming media for non-work-related purposes, as it can consume significant bandwidth.</w:t>
      </w:r>
    </w:p>
    <w:p w14:paraId="4DB4E5A9" w14:textId="77777777" w:rsidR="00F91A39" w:rsidRPr="005B56B0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716B4AC5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176273940"/>
      <w:r w:rsidRPr="005B56B0">
        <w:rPr>
          <w:rFonts w:ascii="Times New Roman" w:hAnsi="Times New Roman" w:cs="Times New Roman"/>
          <w:b/>
          <w:bCs/>
          <w:color w:val="000000" w:themeColor="text1"/>
        </w:rPr>
        <w:t>8. Social Media</w:t>
      </w:r>
      <w:bookmarkEnd w:id="8"/>
    </w:p>
    <w:p w14:paraId="3C206DD7" w14:textId="77777777" w:rsidR="006A0B4D" w:rsidRPr="005B56B0" w:rsidRDefault="005B7459">
      <w:pPr>
        <w:pStyle w:val="NormalWeb"/>
        <w:numPr>
          <w:ilvl w:val="0"/>
          <w:numId w:val="12"/>
        </w:numPr>
        <w:spacing w:before="240"/>
        <w:rPr>
          <w:sz w:val="22"/>
          <w:szCs w:val="22"/>
        </w:rPr>
      </w:pPr>
      <w:r w:rsidRPr="005B56B0">
        <w:rPr>
          <w:sz w:val="22"/>
          <w:szCs w:val="22"/>
        </w:rPr>
        <w:t>Employees must not post confidential or proprietary information about FiftyFive Technologies, its clients, or partners on social media.</w:t>
      </w:r>
    </w:p>
    <w:p w14:paraId="432297C3" w14:textId="77777777" w:rsidR="006A0B4D" w:rsidRPr="005B56B0" w:rsidRDefault="005B7459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5B56B0">
        <w:rPr>
          <w:sz w:val="22"/>
          <w:szCs w:val="22"/>
        </w:rPr>
        <w:t>Personal opinions expressed on social media should not be represented as those of FiftyFive Technologies.</w:t>
      </w:r>
    </w:p>
    <w:p w14:paraId="2124F8B2" w14:textId="77777777" w:rsidR="006A0B4D" w:rsidRDefault="005B7459">
      <w:pPr>
        <w:pStyle w:val="NormalWeb"/>
        <w:numPr>
          <w:ilvl w:val="0"/>
          <w:numId w:val="12"/>
        </w:numPr>
        <w:spacing w:after="280"/>
        <w:rPr>
          <w:sz w:val="22"/>
          <w:szCs w:val="22"/>
        </w:rPr>
      </w:pPr>
      <w:r w:rsidRPr="005B56B0">
        <w:rPr>
          <w:sz w:val="22"/>
          <w:szCs w:val="22"/>
        </w:rPr>
        <w:t>Employees must adhere to the company’s social media policy [if available] when using social media.</w:t>
      </w:r>
    </w:p>
    <w:p w14:paraId="3B8BE6CC" w14:textId="77777777" w:rsidR="00F91A39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40C189A9" w14:textId="77777777" w:rsidR="00F91A39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59A32C3A" w14:textId="77777777" w:rsidR="00F91A39" w:rsidRPr="005B56B0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22658AE0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76273941"/>
      <w:r w:rsidRPr="005B56B0">
        <w:rPr>
          <w:rFonts w:ascii="Times New Roman" w:hAnsi="Times New Roman" w:cs="Times New Roman"/>
          <w:b/>
          <w:bCs/>
          <w:color w:val="000000" w:themeColor="text1"/>
        </w:rPr>
        <w:t>9. Security and Passwords</w:t>
      </w:r>
      <w:bookmarkEnd w:id="9"/>
    </w:p>
    <w:p w14:paraId="2C8D6E6C" w14:textId="77777777" w:rsidR="006A0B4D" w:rsidRPr="005B56B0" w:rsidRDefault="005B7459">
      <w:pPr>
        <w:pStyle w:val="NormalWeb"/>
        <w:numPr>
          <w:ilvl w:val="0"/>
          <w:numId w:val="13"/>
        </w:numPr>
        <w:spacing w:before="240"/>
        <w:rPr>
          <w:sz w:val="22"/>
          <w:szCs w:val="22"/>
        </w:rPr>
      </w:pPr>
      <w:r w:rsidRPr="005B56B0">
        <w:rPr>
          <w:sz w:val="22"/>
          <w:szCs w:val="22"/>
        </w:rPr>
        <w:t>Employees are responsible for maintaining the security of their account passwords and must not share them with others.</w:t>
      </w:r>
    </w:p>
    <w:p w14:paraId="48D1DDCE" w14:textId="77777777" w:rsidR="006A0B4D" w:rsidRPr="005B56B0" w:rsidRDefault="005B7459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5B56B0">
        <w:rPr>
          <w:sz w:val="22"/>
          <w:szCs w:val="22"/>
        </w:rPr>
        <w:t>Use strong passwords that comply with the company’s password policy.</w:t>
      </w:r>
    </w:p>
    <w:p w14:paraId="363706FF" w14:textId="77777777" w:rsidR="006A0B4D" w:rsidRDefault="005B7459">
      <w:pPr>
        <w:pStyle w:val="NormalWeb"/>
        <w:numPr>
          <w:ilvl w:val="0"/>
          <w:numId w:val="13"/>
        </w:numPr>
        <w:spacing w:after="280"/>
        <w:rPr>
          <w:sz w:val="22"/>
          <w:szCs w:val="22"/>
        </w:rPr>
      </w:pPr>
      <w:r w:rsidRPr="005B56B0">
        <w:rPr>
          <w:sz w:val="22"/>
          <w:szCs w:val="22"/>
        </w:rPr>
        <w:t>Report any suspicious activity or potential security breaches to the IT department immediately.</w:t>
      </w:r>
    </w:p>
    <w:p w14:paraId="5B8D40AC" w14:textId="77777777" w:rsidR="00F91A39" w:rsidRPr="005B56B0" w:rsidRDefault="00F91A39" w:rsidP="00F91A39">
      <w:pPr>
        <w:pStyle w:val="NormalWeb"/>
        <w:spacing w:after="280"/>
        <w:ind w:left="720"/>
        <w:rPr>
          <w:sz w:val="22"/>
          <w:szCs w:val="22"/>
        </w:rPr>
      </w:pPr>
    </w:p>
    <w:p w14:paraId="78143256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176273942"/>
      <w:r w:rsidRPr="005B56B0">
        <w:rPr>
          <w:rFonts w:ascii="Times New Roman" w:hAnsi="Times New Roman" w:cs="Times New Roman"/>
          <w:b/>
          <w:bCs/>
          <w:color w:val="000000" w:themeColor="text1"/>
        </w:rPr>
        <w:t>10. Consequences of Violations</w:t>
      </w:r>
      <w:bookmarkEnd w:id="10"/>
    </w:p>
    <w:p w14:paraId="39DBF4F2" w14:textId="77777777" w:rsidR="006A0B4D" w:rsidRDefault="005B7459">
      <w:pPr>
        <w:pStyle w:val="NormalWeb"/>
        <w:spacing w:before="240" w:after="280"/>
        <w:rPr>
          <w:sz w:val="22"/>
          <w:szCs w:val="22"/>
        </w:rPr>
      </w:pPr>
      <w:r w:rsidRPr="005B56B0">
        <w:rPr>
          <w:sz w:val="22"/>
          <w:szCs w:val="22"/>
        </w:rPr>
        <w:t>Violations of this policy may result in disciplinary action, up to and including termination of employment. In some cases, legal action may also be taken.</w:t>
      </w:r>
    </w:p>
    <w:p w14:paraId="4C13D44A" w14:textId="77777777" w:rsidR="00F91A39" w:rsidRPr="005B56B0" w:rsidRDefault="00F91A39">
      <w:pPr>
        <w:pStyle w:val="NormalWeb"/>
        <w:spacing w:before="240" w:after="280"/>
        <w:rPr>
          <w:sz w:val="22"/>
          <w:szCs w:val="22"/>
        </w:rPr>
      </w:pPr>
    </w:p>
    <w:p w14:paraId="4650AA60" w14:textId="77777777" w:rsidR="006A0B4D" w:rsidRPr="005B56B0" w:rsidRDefault="005B7459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176273943"/>
      <w:r w:rsidRPr="005B56B0">
        <w:rPr>
          <w:rFonts w:ascii="Times New Roman" w:hAnsi="Times New Roman" w:cs="Times New Roman"/>
          <w:b/>
          <w:bCs/>
          <w:color w:val="000000" w:themeColor="text1"/>
        </w:rPr>
        <w:t>11. Policy Review</w:t>
      </w:r>
      <w:bookmarkEnd w:id="11"/>
    </w:p>
    <w:p w14:paraId="1FA50323" w14:textId="77777777" w:rsidR="006A0B4D" w:rsidRDefault="005B7459">
      <w:pPr>
        <w:pStyle w:val="NormalWeb"/>
        <w:spacing w:before="240" w:after="280"/>
        <w:rPr>
          <w:sz w:val="22"/>
          <w:szCs w:val="22"/>
        </w:rPr>
      </w:pPr>
      <w:r w:rsidRPr="005B56B0">
        <w:rPr>
          <w:sz w:val="22"/>
          <w:szCs w:val="22"/>
        </w:rPr>
        <w:t>This policy will be reviewed annually and updated as necessary to ensure its continued effectiveness and relevance.</w:t>
      </w:r>
    </w:p>
    <w:p w14:paraId="78EF01D8" w14:textId="77777777" w:rsidR="005B56B0" w:rsidRDefault="005B56B0">
      <w:pPr>
        <w:pStyle w:val="NormalWeb"/>
        <w:spacing w:before="240" w:after="280"/>
        <w:rPr>
          <w:sz w:val="22"/>
          <w:szCs w:val="22"/>
        </w:rPr>
      </w:pPr>
    </w:p>
    <w:p w14:paraId="5A234806" w14:textId="77777777" w:rsidR="005B56B0" w:rsidRDefault="005B56B0">
      <w:pPr>
        <w:pStyle w:val="NormalWeb"/>
        <w:spacing w:before="240" w:after="280"/>
        <w:rPr>
          <w:sz w:val="22"/>
          <w:szCs w:val="22"/>
        </w:rPr>
      </w:pPr>
    </w:p>
    <w:p w14:paraId="0672D672" w14:textId="622392A5" w:rsidR="005B56B0" w:rsidRPr="005B56B0" w:rsidRDefault="005B56B0">
      <w:pPr>
        <w:pStyle w:val="NormalWeb"/>
        <w:spacing w:before="240" w:after="28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09BDBADB" wp14:editId="106C2FEB">
            <wp:simplePos x="0" y="0"/>
            <wp:positionH relativeFrom="margin">
              <wp:posOffset>-914400</wp:posOffset>
            </wp:positionH>
            <wp:positionV relativeFrom="margin">
              <wp:posOffset>-540385</wp:posOffset>
            </wp:positionV>
            <wp:extent cx="7553325" cy="10683875"/>
            <wp:effectExtent l="0" t="0" r="0" b="0"/>
            <wp:wrapSquare wrapText="bothSides"/>
            <wp:docPr id="463578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8082" name="Picture 4635780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B56B0" w:rsidRPr="005B56B0" w:rsidSect="00A24B6F">
      <w:headerReference w:type="default" r:id="rId11"/>
      <w:pgSz w:w="11906" w:h="16838"/>
      <w:pgMar w:top="851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16F7" w14:textId="77777777" w:rsidR="00970033" w:rsidRDefault="00970033" w:rsidP="00A24B6F">
      <w:r>
        <w:separator/>
      </w:r>
    </w:p>
  </w:endnote>
  <w:endnote w:type="continuationSeparator" w:id="0">
    <w:p w14:paraId="219D8C43" w14:textId="77777777" w:rsidR="00970033" w:rsidRDefault="00970033" w:rsidP="00A24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F52D" w14:textId="77777777" w:rsidR="00970033" w:rsidRDefault="00970033" w:rsidP="00A24B6F">
      <w:r>
        <w:separator/>
      </w:r>
    </w:p>
  </w:footnote>
  <w:footnote w:type="continuationSeparator" w:id="0">
    <w:p w14:paraId="768B70A3" w14:textId="77777777" w:rsidR="00970033" w:rsidRDefault="00970033" w:rsidP="00A24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C8D" w14:textId="3E8DDEF2" w:rsidR="00A24B6F" w:rsidRDefault="00A24B6F">
    <w:pPr>
      <w:pStyle w:val="Header"/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63AEB66A" wp14:editId="4D32507A">
          <wp:simplePos x="0" y="0"/>
          <wp:positionH relativeFrom="margin">
            <wp:posOffset>-915670</wp:posOffset>
          </wp:positionH>
          <wp:positionV relativeFrom="margin">
            <wp:posOffset>-542925</wp:posOffset>
          </wp:positionV>
          <wp:extent cx="7772400" cy="1275588"/>
          <wp:effectExtent l="0" t="0" r="0" b="0"/>
          <wp:wrapSquare wrapText="bothSides"/>
          <wp:docPr id="1897775635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2755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07A"/>
    <w:multiLevelType w:val="multilevel"/>
    <w:tmpl w:val="10D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A67B2C"/>
    <w:multiLevelType w:val="multilevel"/>
    <w:tmpl w:val="4A6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8FC50A6"/>
    <w:multiLevelType w:val="multilevel"/>
    <w:tmpl w:val="7E0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931204A"/>
    <w:multiLevelType w:val="multilevel"/>
    <w:tmpl w:val="01BCC3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F1B03D6"/>
    <w:multiLevelType w:val="multilevel"/>
    <w:tmpl w:val="CCC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54509D4"/>
    <w:multiLevelType w:val="multilevel"/>
    <w:tmpl w:val="759C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72168FD"/>
    <w:multiLevelType w:val="multilevel"/>
    <w:tmpl w:val="F9E2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CE50E6E"/>
    <w:multiLevelType w:val="multilevel"/>
    <w:tmpl w:val="ADA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52B7C72"/>
    <w:multiLevelType w:val="multilevel"/>
    <w:tmpl w:val="089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0454735"/>
    <w:multiLevelType w:val="multilevel"/>
    <w:tmpl w:val="1BF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EB24643"/>
    <w:multiLevelType w:val="multilevel"/>
    <w:tmpl w:val="71C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EDC585B"/>
    <w:multiLevelType w:val="multilevel"/>
    <w:tmpl w:val="AE4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736713CD"/>
    <w:multiLevelType w:val="multilevel"/>
    <w:tmpl w:val="ADD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3820D73"/>
    <w:multiLevelType w:val="multilevel"/>
    <w:tmpl w:val="5D1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7386808">
    <w:abstractNumId w:val="8"/>
  </w:num>
  <w:num w:numId="2" w16cid:durableId="1683823054">
    <w:abstractNumId w:val="7"/>
  </w:num>
  <w:num w:numId="3" w16cid:durableId="1254702679">
    <w:abstractNumId w:val="1"/>
  </w:num>
  <w:num w:numId="4" w16cid:durableId="362678095">
    <w:abstractNumId w:val="0"/>
  </w:num>
  <w:num w:numId="5" w16cid:durableId="1513451090">
    <w:abstractNumId w:val="2"/>
  </w:num>
  <w:num w:numId="6" w16cid:durableId="457648310">
    <w:abstractNumId w:val="6"/>
  </w:num>
  <w:num w:numId="7" w16cid:durableId="1236744403">
    <w:abstractNumId w:val="5"/>
  </w:num>
  <w:num w:numId="8" w16cid:durableId="292440948">
    <w:abstractNumId w:val="4"/>
  </w:num>
  <w:num w:numId="9" w16cid:durableId="516820619">
    <w:abstractNumId w:val="11"/>
  </w:num>
  <w:num w:numId="10" w16cid:durableId="1669358793">
    <w:abstractNumId w:val="13"/>
  </w:num>
  <w:num w:numId="11" w16cid:durableId="1194267490">
    <w:abstractNumId w:val="10"/>
  </w:num>
  <w:num w:numId="12" w16cid:durableId="1623458340">
    <w:abstractNumId w:val="9"/>
  </w:num>
  <w:num w:numId="13" w16cid:durableId="1484270999">
    <w:abstractNumId w:val="12"/>
  </w:num>
  <w:num w:numId="14" w16cid:durableId="2091080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B4D"/>
    <w:rsid w:val="00313610"/>
    <w:rsid w:val="00557C47"/>
    <w:rsid w:val="005B56B0"/>
    <w:rsid w:val="005B7459"/>
    <w:rsid w:val="006A0B4D"/>
    <w:rsid w:val="00960E11"/>
    <w:rsid w:val="00970033"/>
    <w:rsid w:val="00A24B6F"/>
    <w:rsid w:val="00CC4232"/>
    <w:rsid w:val="00F9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15396"/>
  <w15:docId w15:val="{D8E5CF24-EDC2-409B-BD55-45C4C0F9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/>
      <w:spacing w:before="240" w:after="240"/>
      <w:ind w:left="432" w:hanging="432"/>
      <w:outlineLvl w:val="0"/>
    </w:pPr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b/>
      <w:bCs/>
      <w:sz w:val="40"/>
      <w:szCs w:val="40"/>
      <w:u w:val="single" w:color="000000"/>
      <w:lang w:val="en-US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lang w:val="en-US"/>
    </w:rPr>
  </w:style>
  <w:style w:type="character" w:customStyle="1" w:styleId="normaltextrun">
    <w:name w:val="normaltextrun"/>
    <w:basedOn w:val="DefaultParagraphFont"/>
    <w:qFormat/>
    <w:rsid w:val="00E60F21"/>
  </w:style>
  <w:style w:type="character" w:customStyle="1" w:styleId="eop">
    <w:name w:val="eop"/>
    <w:basedOn w:val="DefaultParagraphFont"/>
    <w:qFormat/>
    <w:rsid w:val="00E60F21"/>
  </w:style>
  <w:style w:type="character" w:customStyle="1" w:styleId="wacimagecontainer">
    <w:name w:val="wacimagecontainer"/>
    <w:basedOn w:val="DefaultParagraphFont"/>
    <w:qFormat/>
    <w:rsid w:val="00E60F21"/>
  </w:style>
  <w:style w:type="character" w:customStyle="1" w:styleId="contentcontrolboundarysink">
    <w:name w:val="contentcontrolboundarysink"/>
    <w:basedOn w:val="DefaultParagraphFont"/>
    <w:qFormat/>
    <w:rsid w:val="00E60F21"/>
  </w:style>
  <w:style w:type="character" w:customStyle="1" w:styleId="Heading2Char">
    <w:name w:val="Heading 2 Char"/>
    <w:basedOn w:val="DefaultParagraphFont"/>
    <w:link w:val="Heading2"/>
    <w:uiPriority w:val="9"/>
    <w:qFormat/>
    <w:rsid w:val="00E60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60F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7C34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F0F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spacing w:before="229"/>
      <w:ind w:left="1551" w:hanging="361"/>
    </w:pPr>
    <w:rPr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0"/>
    <w:qFormat/>
    <w:pPr>
      <w:spacing w:before="84"/>
      <w:ind w:left="1827" w:right="1845" w:hanging="2"/>
      <w:jc w:val="center"/>
    </w:pPr>
    <w:rPr>
      <w:b/>
      <w:bCs/>
      <w:sz w:val="40"/>
      <w:szCs w:val="40"/>
      <w:u w:val="single" w:color="00000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ListParagraph">
    <w:name w:val="List Paragraph"/>
    <w:basedOn w:val="Normal"/>
    <w:uiPriority w:val="1"/>
    <w:qFormat/>
    <w:pPr>
      <w:spacing w:before="229"/>
      <w:ind w:left="1551" w:hanging="361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paragraph">
    <w:name w:val="paragraph"/>
    <w:basedOn w:val="Normal"/>
    <w:qFormat/>
    <w:rsid w:val="00E60F21"/>
    <w:pPr>
      <w:widowControl/>
      <w:spacing w:beforeAutospacing="1" w:afterAutospacing="1"/>
    </w:pPr>
    <w:rPr>
      <w:sz w:val="24"/>
      <w:szCs w:val="24"/>
      <w:lang w:val="en-IN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E60F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F2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qFormat/>
    <w:rsid w:val="007C34A0"/>
    <w:pPr>
      <w:widowControl/>
      <w:spacing w:beforeAutospacing="1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Pr>
      <w:rFonts w:eastAsiaTheme="minorEastAsia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4B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B6F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24B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B6F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60EFB83-1C5C-4FBA-A280-5D1969F3F2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Acceptable Use Policy</vt:lpstr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subject/>
  <dc:creator>Shalu Yadav</dc:creator>
  <cp:keywords>1.0</cp:keywords>
  <dc:description/>
  <cp:lastModifiedBy>Nishant Gandhi</cp:lastModifiedBy>
  <cp:revision>164</cp:revision>
  <cp:lastPrinted>2026-01-17T13:03:00Z</cp:lastPrinted>
  <dcterms:created xsi:type="dcterms:W3CDTF">2023-02-21T04:51:00Z</dcterms:created>
  <dcterms:modified xsi:type="dcterms:W3CDTF">2026-01-28T06:52:00Z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a44ec1a6bb03e467eaf245be87bab6fb42ba01b0073e8d79dc5f451f8c10527f</vt:lpwstr>
  </property>
  <property fmtid="{D5CDD505-2E9C-101B-9397-08002B2CF9AE}" pid="3" name="KSOProductBuildVer">
    <vt:lpwstr>1033-5.6.0.8082</vt:lpwstr>
  </property>
</Properties>
</file>