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Absolutely, here's a breakdown of the concepts you mentioned with examples in T-SQL (Transact-SQL) for Microsoft SQL Server: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Schema: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database schema is the blueprint for a database, defining tables, columns, data types, constraints, and relationships between tables.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customer_id INT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name VARCHAR(255)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email VARCHAR(255) UNIQUE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order_id INT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customer_id INT FOREIGN KEY REFERENCES Customers(customer_id),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order_date DATE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total_amount DECIMAL(10,2)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Data: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can be imported into tables using various methods, including: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INSERT statements:</w:t>
      </w:r>
      <w:r w:rsidDel="00000000" w:rsidR="00000000" w:rsidRPr="00000000">
        <w:rPr>
          <w:rtl w:val="0"/>
        </w:rPr>
        <w:t xml:space="preserve"> Inserting data row by row.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Bulk Insert:</w:t>
      </w:r>
      <w:r w:rsidDel="00000000" w:rsidR="00000000" w:rsidRPr="00000000">
        <w:rPr>
          <w:rtl w:val="0"/>
        </w:rPr>
        <w:t xml:space="preserve"> Inserting large datasets efficiently.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tools:</w:t>
      </w:r>
      <w:r w:rsidDel="00000000" w:rsidR="00000000" w:rsidRPr="00000000">
        <w:rPr>
          <w:rtl w:val="0"/>
        </w:rPr>
        <w:t xml:space="preserve"> Using SQL Server Management Studio (SSMS) import tools.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(INSERT statement):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Customers (name, email)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VALUES ('John Doe', 'john.doe@example.com'),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('Jane Smith', 'jane.smith@example.com');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Orders (customer_id, order_date, total_amount)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VALUES (1, '2024-07-11', 100.50),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(2, '2024-07-10', 75.25);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Clauses: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query is a request for data from the database. T-SQL uses clauses to construct queries, like: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SELECT:</w:t>
      </w:r>
      <w:r w:rsidDel="00000000" w:rsidR="00000000" w:rsidRPr="00000000">
        <w:rPr>
          <w:rtl w:val="0"/>
        </w:rPr>
        <w:t xml:space="preserve"> Specifies the columns to retrieve.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Specifies the table(s) to query from.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WHERE:</w:t>
      </w:r>
      <w:r w:rsidDel="00000000" w:rsidR="00000000" w:rsidRPr="00000000">
        <w:rPr>
          <w:rtl w:val="0"/>
        </w:rPr>
        <w:t xml:space="preserve"> Filters rows based on a condition.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BY:</w:t>
      </w:r>
      <w:r w:rsidDel="00000000" w:rsidR="00000000" w:rsidRPr="00000000">
        <w:rPr>
          <w:rtl w:val="0"/>
        </w:rPr>
        <w:t xml:space="preserve"> Sorts the results.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 BY:</w:t>
      </w:r>
      <w:r w:rsidDel="00000000" w:rsidR="00000000" w:rsidRPr="00000000">
        <w:rPr>
          <w:rtl w:val="0"/>
        </w:rPr>
        <w:t xml:space="preserve"> Groups rows for aggregate functions.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HAVING:</w:t>
      </w:r>
      <w:r w:rsidDel="00000000" w:rsidR="00000000" w:rsidRPr="00000000">
        <w:rPr>
          <w:rtl w:val="0"/>
        </w:rPr>
        <w:t xml:space="preserve"> Filters groups based on aggregate function results.</w:t>
        <w:br w:type="textWrapping"/>
        <w:br w:type="textWrapping"/>
        <w:br w:type="textWrapping"/>
        <w:t xml:space="preserve">You're absolutely right! Here are some examples of 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HAVING</w:t>
      </w:r>
      <w:r w:rsidDel="00000000" w:rsidR="00000000" w:rsidRPr="00000000">
        <w:rPr>
          <w:rtl w:val="0"/>
        </w:rPr>
        <w:t xml:space="preserve"> work together in T-SQL: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 Find average order value per customer (filtering by high spenders)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CustomerID, AVG(OrderAmount) AS AvgOrderValue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BY CustomerID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HAVING AVG(OrderAmount) &gt; 100; -- Filter for customers with average order &gt; $100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query groups orders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 and calculates the average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OrderAmount</w:t>
      </w:r>
      <w:r w:rsidDel="00000000" w:rsidR="00000000" w:rsidRPr="00000000">
        <w:rPr>
          <w:rtl w:val="0"/>
        </w:rPr>
        <w:t xml:space="preserve"> for each customer.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HAVING</w:t>
      </w:r>
      <w:r w:rsidDel="00000000" w:rsidR="00000000" w:rsidRPr="00000000">
        <w:rPr>
          <w:rtl w:val="0"/>
        </w:rPr>
        <w:t xml:space="preserve"> clause then filters the results to only show customers with an average order value greater than $100.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 Find categories with more than 10 products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CategoryID, COUNT(*) AS ProductCount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BY CategoryID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HAVING COUNT(*) &gt; 10; -- Filter for categories with more than 10 products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we group products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CategoryID</w:t>
      </w:r>
      <w:r w:rsidDel="00000000" w:rsidR="00000000" w:rsidRPr="00000000">
        <w:rPr>
          <w:rtl w:val="0"/>
        </w:rPr>
        <w:t xml:space="preserve"> and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COUNT(*)</w:t>
      </w:r>
      <w:r w:rsidDel="00000000" w:rsidR="00000000" w:rsidRPr="00000000">
        <w:rPr>
          <w:rtl w:val="0"/>
        </w:rPr>
        <w:t xml:space="preserve"> to get the number of products in each category.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HAVING</w:t>
      </w:r>
      <w:r w:rsidDel="00000000" w:rsidR="00000000" w:rsidRPr="00000000">
        <w:rPr>
          <w:rtl w:val="0"/>
        </w:rPr>
        <w:t xml:space="preserve"> clause then filters the results to show only categories with more than 10 products.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43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defines the groups for aggregation.</w:t>
      </w:r>
    </w:p>
    <w:p w:rsidR="00000000" w:rsidDel="00000000" w:rsidP="00000000" w:rsidRDefault="00000000" w:rsidRPr="00000000" w14:paraId="0000004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HAVING</w:t>
      </w:r>
      <w:r w:rsidDel="00000000" w:rsidR="00000000" w:rsidRPr="00000000">
        <w:rPr>
          <w:rtl w:val="0"/>
        </w:rPr>
        <w:t xml:space="preserve"> filters groups based on the results of aggregate functions applied within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clause.</w:t>
      </w:r>
    </w:p>
    <w:p w:rsidR="00000000" w:rsidDel="00000000" w:rsidP="00000000" w:rsidRDefault="00000000" w:rsidRPr="00000000" w14:paraId="0000004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cannot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HAVING</w:t>
      </w:r>
      <w:r w:rsidDel="00000000" w:rsidR="00000000" w:rsidRPr="00000000">
        <w:rPr>
          <w:rtl w:val="0"/>
        </w:rPr>
        <w:t xml:space="preserve">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clause filters individual rows before grouping,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HAVING</w:t>
      </w:r>
      <w:r w:rsidDel="00000000" w:rsidR="00000000" w:rsidRPr="00000000">
        <w:rPr>
          <w:rtl w:val="0"/>
        </w:rPr>
        <w:t xml:space="preserve"> filters groups after aggregation.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just a couple of examples. You can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HAVING</w:t>
      </w:r>
      <w:r w:rsidDel="00000000" w:rsidR="00000000" w:rsidRPr="00000000">
        <w:rPr>
          <w:rtl w:val="0"/>
        </w:rPr>
        <w:t xml:space="preserve"> with various aggregate functions (SUM, MIN, MAX, etc.) to analyze your data effectively.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tuneshare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more_vert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687umbu1j2xq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Upload an image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This prompt requires an image that you need to add. Tap the image button to upload an image.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Got it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1dbre4f764l2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Need a little help with this prompt?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Power up your prompt and Gemini will expand it to get you better results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Got it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c.name, o.order_date, o.total_amount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INNER JOIN Orders o ON c.customer_id = o.customer_id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WHERE o.order_date &gt; '2024-07-10'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ORDER BY o.order_date DESC;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 Alias and Table Alias: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 Alias:</w:t>
      </w:r>
      <w:r w:rsidDel="00000000" w:rsidR="00000000" w:rsidRPr="00000000">
        <w:rPr>
          <w:rtl w:val="0"/>
        </w:rPr>
        <w:t xml:space="preserve"> Assigns a temporary name to a column for better readability in the query result.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 Alias:</w:t>
      </w:r>
      <w:r w:rsidDel="00000000" w:rsidR="00000000" w:rsidRPr="00000000">
        <w:rPr>
          <w:rtl w:val="0"/>
        </w:rPr>
        <w:t xml:space="preserve"> Assigns a temporary name to a table for shorter references in complex joins.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c.name AS CustomerName, o.order_date AS OrderDate, o.total_amount AS Amount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INNER JOIN Orders o ON c.customer_id = o.customer_id;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Querying Multiple Tables: Joins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Joins allow us to combine data from multiple tables based on a shared relationship.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Joins:</w:t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Inner Join:</w:t>
      </w:r>
      <w:r w:rsidDel="00000000" w:rsidR="00000000" w:rsidRPr="00000000">
        <w:rPr>
          <w:rtl w:val="0"/>
        </w:rPr>
        <w:t xml:space="preserve"> Returns rows where the join condition is met in both tables.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Left Outer Join:</w:t>
      </w:r>
      <w:r w:rsidDel="00000000" w:rsidR="00000000" w:rsidRPr="00000000">
        <w:rPr>
          <w:rtl w:val="0"/>
        </w:rPr>
        <w:t xml:space="preserve"> Returns all rows from the left table, and matching rows from the right table. If there's no match, null values are returned for the right table columns.</w:t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Right Outer Join:</w:t>
      </w:r>
      <w:r w:rsidDel="00000000" w:rsidR="00000000" w:rsidRPr="00000000">
        <w:rPr>
          <w:rtl w:val="0"/>
        </w:rPr>
        <w:t xml:space="preserve"> Opposite of Left Outer Join, returns all rows from the right table and matching rows from the left table.</w:t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Outer Join:</w:t>
      </w:r>
      <w:r w:rsidDel="00000000" w:rsidR="00000000" w:rsidRPr="00000000">
        <w:rPr>
          <w:rtl w:val="0"/>
        </w:rPr>
        <w:t xml:space="preserve"> Returns all rows from both tables, regardless of whether there's a match in the other table. Null values are used for unmatched columns.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(Inner Join):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c.name, o.order_date, o.total_amount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INNER JOIN Orders o ON c.customer_id = o.customer_id;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ANSI Join Syntax: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T-SQL supports ANSI join syntax, offering more flexibility: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c.name, o.order_date, o.total_amount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Customers AS c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JOIN Orders AS o ON c.customer_id = o.customer_id;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Self-Join: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self-join joins a table to itself based on a specific condition.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e1.name AS ManagerName, e2.name AS EmployeeName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FROM Employees e1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INNER JOIN Employees e2 ON e1.manager_id = e2.employee_id;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Equi Join and Non-Equi Join: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 Join:</w:t>
      </w:r>
      <w:r w:rsidDel="00000000" w:rsidR="00000000" w:rsidRPr="00000000">
        <w:rPr>
          <w:rtl w:val="0"/>
        </w:rPr>
        <w:t xml:space="preserve"> Uses an equality operator (=) in the join condition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 = order_id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Non-Equi Join:</w:t>
      </w:r>
      <w:r w:rsidDel="00000000" w:rsidR="00000000" w:rsidRPr="00000000">
        <w:rPr>
          <w:rtl w:val="0"/>
        </w:rPr>
        <w:t xml:space="preserve"> Uses a comparison operator other than equality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z1exkpt6zc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Sources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24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kevium.skin/article/11-essential-tips-to-avoid-common-sql-server-performance-tuning-mistakes-sql-authority-with-pinal-dave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tuneshare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more_vert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07dw0on9iv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Upload an image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This prompt requires an image that you need to add. Tap the image button to upload an image.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Got it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Group by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https://www.geeksforgeeks.org/sql-group-by/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Functions - 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Absolutely, here are some examples of T-SQL functions across different categories: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String Functions: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LEN()</w:t>
      </w:r>
      <w:r w:rsidDel="00000000" w:rsidR="00000000" w:rsidRPr="00000000">
        <w:rPr>
          <w:rtl w:val="0"/>
        </w:rPr>
        <w:t xml:space="preserve">: Returns the length of a string.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LEN('This is a string') AS StringLength;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9F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LEFT()</w:t>
      </w:r>
      <w:r w:rsidDel="00000000" w:rsidR="00000000" w:rsidRPr="00000000">
        <w:rPr>
          <w:rtl w:val="0"/>
        </w:rPr>
        <w:t xml:space="preserve">: Extracts a specified number of characters from the beginning of a string.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LEFT('New York', 4) AS City;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RIGHT()</w:t>
      </w:r>
      <w:r w:rsidDel="00000000" w:rsidR="00000000" w:rsidRPr="00000000">
        <w:rPr>
          <w:rtl w:val="0"/>
        </w:rPr>
        <w:t xml:space="preserve">: Extracts a specified number of characters from the end of astring.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 RIGHT('California', 8) AS State;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TRIM()</w:t>
      </w:r>
      <w:r w:rsidDel="00000000" w:rsidR="00000000" w:rsidRPr="00000000">
        <w:rPr>
          <w:rtl w:val="0"/>
        </w:rPr>
        <w:t xml:space="preserve">: Removes leading and trailing spaces from a string.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SELECT TRIM('  Both sides trimmed  ') AS TrimmedString;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Numeric Functions: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ABS()</w:t>
      </w:r>
      <w:r w:rsidDel="00000000" w:rsidR="00000000" w:rsidRPr="00000000">
        <w:rPr>
          <w:rtl w:val="0"/>
        </w:rPr>
        <w:t xml:space="preserve">: Returns the absolute value of a number.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SELECT ABS(-10) AS AbsoluteValue;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CEIL()</w:t>
      </w:r>
      <w:r w:rsidDel="00000000" w:rsidR="00000000" w:rsidRPr="00000000">
        <w:rPr>
          <w:rtl w:val="0"/>
        </w:rPr>
        <w:t xml:space="preserve">: Rounds a number up to the nearest integer.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CEIL(3.14) AS RoundedUp;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FLOOR()</w:t>
      </w:r>
      <w:r w:rsidDel="00000000" w:rsidR="00000000" w:rsidRPr="00000000">
        <w:rPr>
          <w:rtl w:val="0"/>
        </w:rPr>
        <w:t xml:space="preserve">: Rounds a number down to the nearest integer.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SELECT FLOOR(3.14) AS RoundedDown;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C4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POWER()</w:t>
      </w:r>
      <w:r w:rsidDel="00000000" w:rsidR="00000000" w:rsidRPr="00000000">
        <w:rPr>
          <w:rtl w:val="0"/>
        </w:rPr>
        <w:t xml:space="preserve">: Raises a number to a specified power.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SELECT POWER(2, 3) AS TwoToThePowerOfThree;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Date Functions: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GETDATE()</w:t>
      </w:r>
      <w:r w:rsidDel="00000000" w:rsidR="00000000" w:rsidRPr="00000000">
        <w:rPr>
          <w:rtl w:val="0"/>
        </w:rPr>
        <w:t xml:space="preserve">: Returns the current date and time.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SELECT GETDATE() AS CurrentDateTime;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DATEADD()</w:t>
      </w:r>
      <w:r w:rsidDel="00000000" w:rsidR="00000000" w:rsidRPr="00000000">
        <w:rPr>
          <w:rtl w:val="0"/>
        </w:rPr>
        <w:t xml:space="preserve">: Adds a specified time interval to a date.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SELECT DATEADD(day, 7, '2024-07-12') AS WeekFromToday;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DATEDIFF()</w:t>
      </w:r>
      <w:r w:rsidDel="00000000" w:rsidR="00000000" w:rsidRPr="00000000">
        <w:rPr>
          <w:rtl w:val="0"/>
        </w:rPr>
        <w:t xml:space="preserve">: Calculates the difference between two dates in specified units.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SELECT DATEDIFF(day, '2024-01-01', '2024-07-12') AS DaysThisYear;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DD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YEAR()</w:t>
      </w:r>
      <w:r w:rsidDel="00000000" w:rsidR="00000000" w:rsidRPr="00000000">
        <w:rPr>
          <w:rtl w:val="0"/>
        </w:rPr>
        <w:t xml:space="preserve">: Extracts the year from a date.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SELECT YEAR('2023-12-31') AS ExtractedYear;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Aggregate Functions:</w:t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: Returns the number of rows in a table or a group.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SELECT COUNT(*) AS TotalRows FROM Customers;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SUM()</w:t>
      </w:r>
      <w:r w:rsidDel="00000000" w:rsidR="00000000" w:rsidRPr="00000000">
        <w:rPr>
          <w:rtl w:val="0"/>
        </w:rPr>
        <w:t xml:space="preserve">: Calculates the sum of values in a column.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SELECT SUM(Amount) AS TotalSales FROM Orders;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AVG()</w:t>
      </w:r>
      <w:r w:rsidDel="00000000" w:rsidR="00000000" w:rsidRPr="00000000">
        <w:rPr>
          <w:rtl w:val="0"/>
        </w:rPr>
        <w:t xml:space="preserve">: Computes the average value for a specified column.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SELECT AVG(Price) AS AveragePrice FROM Products;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F6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MIN()</w:t>
      </w:r>
      <w:r w:rsidDel="00000000" w:rsidR="00000000" w:rsidRPr="00000000">
        <w:rPr>
          <w:rtl w:val="0"/>
        </w:rPr>
        <w:t xml:space="preserve">: Retrieves the minimum value in a column.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SELECT MIN(Salary) AS MinimumSalary FROM Employees;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FC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MAX()</w:t>
      </w:r>
      <w:r w:rsidDel="00000000" w:rsidR="00000000" w:rsidRPr="00000000">
        <w:rPr>
          <w:rtl w:val="0"/>
        </w:rPr>
        <w:t xml:space="preserve">: Finds the maximum value in a column.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SELECT MAX(StockLevel) AS HighestStock FROM Inventory;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Generate Groups: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: Groups rows that share a common value in one or more columns.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SELECT Country, COUNT(*) AS CustomerCount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GROUP BY Country;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Sub queries - SELECT p.*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FROM Products p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WHERE p.UnitPrice = (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SELECT MAX(UnitPrice)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FROM Products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Correlated Sub que</w:t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s9vqndlx17fz" w:id="4"/>
      <w:bookmarkEnd w:id="4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NonCorrelated Subquery Example with IN Clause SQL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NonCorrelated subquery are used along-with IN and NOT IN clause. here is an example of subquery with IN clause in SQL.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SQL query: Find all stocks from United States and India</w:t>
      </w:r>
    </w:p>
    <w:p w:rsidR="00000000" w:rsidDel="00000000" w:rsidP="00000000" w:rsidRDefault="00000000" w:rsidRPr="00000000" w14:paraId="0000011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Read more: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003399"/>
            <w:u w:val="single"/>
            <w:rtl w:val="0"/>
          </w:rPr>
          <w:t xml:space="preserve">https://javarevisited.blogspot.com/2012/07/subquery-example-in-sql-correlated-vs.html#ixzz8fjKXH8u5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Here are some examples of non-correlated subqueries in T-SQL: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Finding orders with a total amount above the average: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SELECT OrderID, OrderDate, OrderTotal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WHERE OrderTotal &gt; (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SELECT AVG(OrderTotal)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FROM Orders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example, the subquery calculates the average order total. This subquery is non-correlated because it's executed only once before the main query and doesn't reference any specific value from the outer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Filtering products with a category ID listed in a separate table: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SELECT ProductID, ProductName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WHERE CategoryID IN (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SELECT CategoryID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FROM PreferredCategories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the subquery retrieves a list of preferred category IDs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PreferredCategories</w:t>
      </w:r>
      <w:r w:rsidDel="00000000" w:rsidR="00000000" w:rsidRPr="00000000">
        <w:rPr>
          <w:rtl w:val="0"/>
        </w:rPr>
        <w:t xml:space="preserve"> table. The outer query uses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operator to filter products based on these categories. The subquery is independent and runs just once.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EXISTS</w:t>
      </w:r>
      <w:r w:rsidDel="00000000" w:rsidR="00000000" w:rsidRPr="00000000">
        <w:rPr>
          <w:b w:val="1"/>
          <w:rtl w:val="0"/>
        </w:rPr>
        <w:t xml:space="preserve"> to check for related data: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SELECT CustomerID, CustomerName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WHERE EXISTS (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SELECT *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FROM Orders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WHERE Orders.CustomerID = Customers.CustomerID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example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to check if a customer has placed any orders. The subquery simply checks for the existence of rows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 with matching customer IDs. Since it doesn't filter any specific data within the subquery, it's non-correlated.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of Non-correlated Subqueries:</w:t>
      </w:r>
    </w:p>
    <w:p w:rsidR="00000000" w:rsidDel="00000000" w:rsidP="00000000" w:rsidRDefault="00000000" w:rsidRPr="00000000" w14:paraId="0000013D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They are generally faster than correlated subqueries because they are executed only once.</w:t>
      </w:r>
    </w:p>
    <w:p w:rsidR="00000000" w:rsidDel="00000000" w:rsidP="00000000" w:rsidRDefault="00000000" w:rsidRPr="00000000" w14:paraId="0000013E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Readability:</w:t>
      </w:r>
      <w:r w:rsidDel="00000000" w:rsidR="00000000" w:rsidRPr="00000000">
        <w:rPr>
          <w:rtl w:val="0"/>
        </w:rPr>
        <w:t xml:space="preserve"> They can often lead to clearer and easier to understand code.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Remember:</w:t>
      </w:r>
      <w:r w:rsidDel="00000000" w:rsidR="00000000" w:rsidRPr="00000000">
        <w:rPr>
          <w:rtl w:val="0"/>
        </w:rPr>
        <w:t xml:space="preserve"> Non-correlated subqueries are ideal when the inner query doesn't rely on values from each row of the outer query.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In T-SQL (Transact-SQL), all three operators (</w:t>
      </w:r>
      <w:r w:rsidDel="00000000" w:rsidR="00000000" w:rsidRPr="00000000">
        <w:rPr>
          <w:rFonts w:ascii="Roboto Mono" w:cs="Roboto Mono" w:eastAsia="Roboto Mono" w:hAnsi="Roboto Mono"/>
          <w:color w:val="188038"/>
          <w:u w:val="single"/>
          <w:rtl w:val="0"/>
        </w:rPr>
        <w:t xml:space="preserve">IN</w:t>
      </w:r>
      <w:r w:rsidDel="00000000" w:rsidR="00000000" w:rsidRPr="00000000">
        <w:rPr>
          <w:color w:val="1155cc"/>
          <w:u w:val="singl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u w:val="single"/>
          <w:rtl w:val="0"/>
        </w:rPr>
        <w:t xml:space="preserve">BETWEEN</w:t>
      </w:r>
      <w:r w:rsidDel="00000000" w:rsidR="00000000" w:rsidRPr="00000000">
        <w:rPr>
          <w:color w:val="1155cc"/>
          <w:u w:val="singl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u w:val="single"/>
          <w:rtl w:val="0"/>
        </w:rPr>
        <w:t xml:space="preserve">EXISTS</w:t>
      </w:r>
      <w:r w:rsidDel="00000000" w:rsidR="00000000" w:rsidRPr="00000000">
        <w:rPr>
          <w:color w:val="1155cc"/>
          <w:u w:val="single"/>
          <w:rtl w:val="0"/>
        </w:rPr>
        <w:t xml:space="preserve">) are used for filtering data in queries, but they serve different purposes: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1. IN Operator:</w:t>
      </w:r>
    </w:p>
    <w:p w:rsidR="00000000" w:rsidDel="00000000" w:rsidP="00000000" w:rsidRDefault="00000000" w:rsidRPr="00000000" w14:paraId="00000142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Function:</w:t>
      </w:r>
      <w:r w:rsidDel="00000000" w:rsidR="00000000" w:rsidRPr="00000000">
        <w:rPr>
          <w:color w:val="1155cc"/>
          <w:u w:val="single"/>
          <w:rtl w:val="0"/>
        </w:rPr>
        <w:t xml:space="preserve"> Checks if a specific value matches any value within a list or a subquery.</w:t>
      </w:r>
    </w:p>
    <w:p w:rsidR="00000000" w:rsidDel="00000000" w:rsidP="00000000" w:rsidRDefault="00000000" w:rsidRPr="00000000" w14:paraId="0000014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Syntax:</w:t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u w:val="single"/>
          <w:rtl w:val="0"/>
        </w:rPr>
        <w:t xml:space="preserve">column_name IN (value1, value2, ..., subquery)</w:t>
      </w:r>
      <w:r w:rsidDel="00000000" w:rsidR="00000000" w:rsidRPr="00000000">
        <w:rPr>
          <w:color w:val="1155cc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14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Purpose:</w:t>
      </w:r>
      <w:r w:rsidDel="00000000" w:rsidR="00000000" w:rsidRPr="00000000">
        <w:rPr>
          <w:color w:val="1155cc"/>
          <w:u w:val="single"/>
          <w:rtl w:val="0"/>
        </w:rPr>
        <w:t xml:space="preserve"> Efficiently check for membership in a set of values or results from another query.</w:t>
      </w:r>
    </w:p>
    <w:p w:rsidR="00000000" w:rsidDel="00000000" w:rsidP="00000000" w:rsidRDefault="00000000" w:rsidRPr="00000000" w14:paraId="00000145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SQL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SELECT * FROM Customers WHERE customer_id IN (1001, 1003, 1005);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Use code with caution.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content_copy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This query selects all customers where the </w:t>
      </w:r>
      <w:r w:rsidDel="00000000" w:rsidR="00000000" w:rsidRPr="00000000">
        <w:rPr>
          <w:rFonts w:ascii="Roboto Mono" w:cs="Roboto Mono" w:eastAsia="Roboto Mono" w:hAnsi="Roboto Mono"/>
          <w:color w:val="188038"/>
          <w:u w:val="single"/>
          <w:rtl w:val="0"/>
        </w:rPr>
        <w:t xml:space="preserve">customer_id</w:t>
      </w:r>
      <w:r w:rsidDel="00000000" w:rsidR="00000000" w:rsidRPr="00000000">
        <w:rPr>
          <w:color w:val="1155cc"/>
          <w:u w:val="single"/>
          <w:rtl w:val="0"/>
        </w:rPr>
        <w:t xml:space="preserve"> is 1001, 1003, or 1005.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2. BETWEEN Operator:</w:t>
      </w:r>
    </w:p>
    <w:p w:rsidR="00000000" w:rsidDel="00000000" w:rsidP="00000000" w:rsidRDefault="00000000" w:rsidRPr="00000000" w14:paraId="0000014D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Function:</w:t>
      </w:r>
      <w:r w:rsidDel="00000000" w:rsidR="00000000" w:rsidRPr="00000000">
        <w:rPr>
          <w:color w:val="1155cc"/>
          <w:u w:val="single"/>
          <w:rtl w:val="0"/>
        </w:rPr>
        <w:t xml:space="preserve"> Checks if a value falls within a specified inclusive range.</w:t>
      </w:r>
    </w:p>
    <w:p w:rsidR="00000000" w:rsidDel="00000000" w:rsidP="00000000" w:rsidRDefault="00000000" w:rsidRPr="00000000" w14:paraId="0000014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Syntax:</w:t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u w:val="single"/>
          <w:rtl w:val="0"/>
        </w:rPr>
        <w:t xml:space="preserve">column_name BETWEEN lower_value AND upper_value</w:t>
      </w:r>
      <w:r w:rsidDel="00000000" w:rsidR="00000000" w:rsidRPr="00000000">
        <w:rPr>
          <w:color w:val="1155cc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14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Purpose:</w:t>
      </w:r>
      <w:r w:rsidDel="00000000" w:rsidR="00000000" w:rsidRPr="00000000">
        <w:rPr>
          <w:color w:val="1155cc"/>
          <w:u w:val="single"/>
          <w:rtl w:val="0"/>
        </w:rPr>
        <w:t xml:space="preserve"> Filter for values within a particular range (dates, numbers, etc.).</w:t>
      </w:r>
    </w:p>
    <w:p w:rsidR="00000000" w:rsidDel="00000000" w:rsidP="00000000" w:rsidRDefault="00000000" w:rsidRPr="00000000" w14:paraId="00000150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SQL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SELECT * FROM Orders WHERE order_date BETWEEN '2024-07-01' AND '2024-07-12';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Use code with caution.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content_copy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This query selects all orders placed between July 1st, 2024 (inclusive) and July 12th, 2024 (inclusive).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3. EXISTS Operator:</w:t>
      </w:r>
    </w:p>
    <w:p w:rsidR="00000000" w:rsidDel="00000000" w:rsidP="00000000" w:rsidRDefault="00000000" w:rsidRPr="00000000" w14:paraId="00000158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Function:</w:t>
      </w:r>
      <w:r w:rsidDel="00000000" w:rsidR="00000000" w:rsidRPr="00000000">
        <w:rPr>
          <w:color w:val="1155cc"/>
          <w:u w:val="single"/>
          <w:rtl w:val="0"/>
        </w:rPr>
        <w:t xml:space="preserve"> Checks if a subquery returns at least one row (TRUE) or no rows (FALSE).</w:t>
      </w:r>
    </w:p>
    <w:p w:rsidR="00000000" w:rsidDel="00000000" w:rsidP="00000000" w:rsidRDefault="00000000" w:rsidRPr="00000000" w14:paraId="0000015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Syntax:</w:t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u w:val="single"/>
          <w:rtl w:val="0"/>
        </w:rPr>
        <w:t xml:space="preserve">EXISTS (subquery)</w:t>
      </w:r>
      <w:r w:rsidDel="00000000" w:rsidR="00000000" w:rsidRPr="00000000">
        <w:rPr>
          <w:color w:val="1155cc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15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Purpose:</w:t>
      </w:r>
      <w:r w:rsidDel="00000000" w:rsidR="00000000" w:rsidRPr="00000000">
        <w:rPr>
          <w:color w:val="1155cc"/>
          <w:u w:val="single"/>
          <w:rtl w:val="0"/>
        </w:rPr>
        <w:t xml:space="preserve"> Verify the existence of data based on another query's results, without retrieving the actual data.</w:t>
      </w:r>
    </w:p>
    <w:p w:rsidR="00000000" w:rsidDel="00000000" w:rsidP="00000000" w:rsidRDefault="00000000" w:rsidRPr="00000000" w14:paraId="0000015B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SQL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SELECT * FROM Customers C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WHERE EXISTS (SELECT * FROM Orders O WHERE O.customer_id = C.customer_id);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Use code with caution.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content_copy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This query selects all customers who have at least one order placed (based on the existence of a matching row in the Orders table).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Here's a table summarizing the key differences: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.645330535152"/>
        <w:gridCol w:w="2863.001049317943"/>
        <w:gridCol w:w="2229.5068205666316"/>
        <w:gridCol w:w="3201.846799580273"/>
        <w:tblGridChange w:id="0">
          <w:tblGrid>
            <w:gridCol w:w="1065.645330535152"/>
            <w:gridCol w:w="2863.001049317943"/>
            <w:gridCol w:w="2229.5068205666316"/>
            <w:gridCol w:w="3201.84679958027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jc w:val="center"/>
              <w:rPr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IN 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jc w:val="center"/>
              <w:rPr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BETWEEN 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center"/>
              <w:rPr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EXISTS 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Checks for membership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Checks for a 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Checks for existence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Syntax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u w:val="single"/>
                <w:rtl w:val="0"/>
              </w:rPr>
              <w:t xml:space="preserve">IN (list)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u w:val="single"/>
                <w:rtl w:val="0"/>
              </w:rPr>
              <w:t xml:space="preserve">BETWEEN lower AND upper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u w:val="single"/>
                <w:rtl w:val="0"/>
              </w:rPr>
              <w:t xml:space="preserve">EXISTS (subquery)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Efficiently check for specific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Filter within a 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Verify data existence based on subquery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Returns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Rows matching any value in the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Rows within the 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TRUE/FALSE based on subquery result</w:t>
            </w:r>
          </w:p>
        </w:tc>
      </w:tr>
    </w:tbl>
    <w:p w:rsidR="00000000" w:rsidDel="00000000" w:rsidP="00000000" w:rsidRDefault="00000000" w:rsidRPr="00000000" w14:paraId="0000017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drive_spreadsheetExport to Sheets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Choosing the Right Operator:</w:t>
      </w:r>
    </w:p>
    <w:p w:rsidR="00000000" w:rsidDel="00000000" w:rsidP="00000000" w:rsidRDefault="00000000" w:rsidRPr="00000000" w14:paraId="0000017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1155cc"/>
        </w:rPr>
      </w:pPr>
      <w:r w:rsidDel="00000000" w:rsidR="00000000" w:rsidRPr="00000000">
        <w:rPr>
          <w:color w:val="1155cc"/>
          <w:u w:val="singl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u w:val="single"/>
          <w:rtl w:val="0"/>
        </w:rPr>
        <w:t xml:space="preserve">IN</w:t>
      </w:r>
      <w:r w:rsidDel="00000000" w:rsidR="00000000" w:rsidRPr="00000000">
        <w:rPr>
          <w:color w:val="1155cc"/>
          <w:u w:val="single"/>
          <w:rtl w:val="0"/>
        </w:rPr>
        <w:t xml:space="preserve"> when you need to check for membership in a predefined set of values or subquery results.</w:t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155cc"/>
        </w:rPr>
      </w:pPr>
      <w:r w:rsidDel="00000000" w:rsidR="00000000" w:rsidRPr="00000000">
        <w:rPr>
          <w:color w:val="1155cc"/>
          <w:u w:val="singl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u w:val="single"/>
          <w:rtl w:val="0"/>
        </w:rPr>
        <w:t xml:space="preserve">BETWEEN</w:t>
      </w:r>
      <w:r w:rsidDel="00000000" w:rsidR="00000000" w:rsidRPr="00000000">
        <w:rPr>
          <w:color w:val="1155cc"/>
          <w:u w:val="single"/>
          <w:rtl w:val="0"/>
        </w:rPr>
        <w:t xml:space="preserve"> when you want to filter for values within a specific range.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1155cc"/>
        </w:rPr>
      </w:pPr>
      <w:r w:rsidDel="00000000" w:rsidR="00000000" w:rsidRPr="00000000">
        <w:rPr>
          <w:color w:val="1155cc"/>
          <w:u w:val="singl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u w:val="single"/>
          <w:rtl w:val="0"/>
        </w:rPr>
        <w:t xml:space="preserve">EXISTS</w:t>
      </w:r>
      <w:r w:rsidDel="00000000" w:rsidR="00000000" w:rsidRPr="00000000">
        <w:rPr>
          <w:color w:val="1155cc"/>
          <w:u w:val="single"/>
          <w:rtl w:val="0"/>
        </w:rPr>
        <w:t xml:space="preserve"> when you only care about the existence of data based on another query, not the actual data itself.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tuneshare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more_vert</w:t>
      </w:r>
    </w:p>
    <w:p w:rsidR="00000000" w:rsidDel="00000000" w:rsidP="00000000" w:rsidRDefault="00000000" w:rsidRPr="00000000" w14:paraId="0000017F">
      <w:pPr>
        <w:pStyle w:val="Heading4"/>
        <w:keepNext w:val="0"/>
        <w:keepLines w:val="0"/>
        <w:spacing w:after="40" w:before="240" w:lineRule="auto"/>
        <w:rPr>
          <w:b w:val="1"/>
          <w:color w:val="1155cc"/>
          <w:sz w:val="22"/>
          <w:szCs w:val="22"/>
          <w:u w:val="single"/>
        </w:rPr>
      </w:pPr>
      <w:bookmarkStart w:colFirst="0" w:colLast="0" w:name="_7cfbp980to12" w:id="5"/>
      <w:bookmarkEnd w:id="5"/>
      <w:r w:rsidDel="00000000" w:rsidR="00000000" w:rsidRPr="00000000">
        <w:rPr>
          <w:b w:val="1"/>
          <w:color w:val="1155cc"/>
          <w:sz w:val="22"/>
          <w:szCs w:val="22"/>
          <w:u w:val="single"/>
          <w:rtl w:val="0"/>
        </w:rPr>
        <w:t xml:space="preserve">Upload an image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This prompt requires an image that you need to add. Tap the image button to upload an image.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Got it</w:t>
      </w:r>
    </w:p>
    <w:p w:rsidR="00000000" w:rsidDel="00000000" w:rsidP="00000000" w:rsidRDefault="00000000" w:rsidRPr="00000000" w14:paraId="00000182">
      <w:pPr>
        <w:pStyle w:val="Heading4"/>
        <w:keepNext w:val="0"/>
        <w:keepLines w:val="0"/>
        <w:spacing w:after="40" w:before="240" w:lineRule="auto"/>
        <w:rPr>
          <w:b w:val="1"/>
          <w:color w:val="1155cc"/>
          <w:sz w:val="22"/>
          <w:szCs w:val="22"/>
          <w:u w:val="single"/>
        </w:rPr>
      </w:pPr>
      <w:bookmarkStart w:colFirst="0" w:colLast="0" w:name="_y34gge54vhw1" w:id="6"/>
      <w:bookmarkEnd w:id="6"/>
      <w:r w:rsidDel="00000000" w:rsidR="00000000" w:rsidRPr="00000000">
        <w:rPr>
          <w:b w:val="1"/>
          <w:color w:val="1155cc"/>
          <w:sz w:val="22"/>
          <w:szCs w:val="22"/>
          <w:u w:val="single"/>
          <w:rtl w:val="0"/>
        </w:rPr>
        <w:t xml:space="preserve">Need a little help with this prompt?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Power up your prompt and Gemini will expand it to get you better results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Got it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like o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add_photo_alternate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send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Gemini may display inaccurate info, including about people, so double-check its responses.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Your privacy &amp; Gemini Apps Opens in a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pport.google.com/gemini?p=privacy_notice" TargetMode="External"/><Relationship Id="rId5" Type="http://schemas.openxmlformats.org/officeDocument/2006/relationships/styles" Target="styles.xml"/><Relationship Id="rId6" Type="http://schemas.openxmlformats.org/officeDocument/2006/relationships/hyperlink" Target="https://kevium.skin/article/11-essential-tips-to-avoid-common-sql-server-performance-tuning-mistakes-sql-authority-with-pinal-dave" TargetMode="External"/><Relationship Id="rId7" Type="http://schemas.openxmlformats.org/officeDocument/2006/relationships/hyperlink" Target="https://www.geeksforgeeks.org/sql-group-by/" TargetMode="External"/><Relationship Id="rId8" Type="http://schemas.openxmlformats.org/officeDocument/2006/relationships/hyperlink" Target="https://javarevisited.blogspot.com/2012/07/subquery-example-in-sql-correlated-vs.html#ixzz8fjKXH8u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