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F2A2" w14:textId="77777777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two statements are correct in relation to a completed bill that has been generated by batch billing? (Choose two.)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A Bill Route record contains the list of all persons who are to receive a copy of the completed bill.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A Route Type on a bill can be changed if the completed bill has not been downloaded.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Bill Segments can only be canceled or rebilled if a completed bill has been reopened.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The number of completed bills that may be reopened is configurable.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Only the latest completed bill may be reopened.</w:t>
      </w:r>
    </w:p>
    <w:p w14:paraId="7597FE1C" w14:textId="48365CC4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</w:t>
      </w:r>
      <w:r w:rsidR="001D3F3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E</w:t>
      </w:r>
    </w:p>
    <w:p w14:paraId="42D9A613" w14:textId="7FDE2321" w:rsidR="00756FB5" w:rsidRDefault="00756FB5"/>
    <w:p w14:paraId="107A32C2" w14:textId="77777777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is the mapping rule for an element that physically resides in a column on a Maintenance Object’s primary table called?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mapChild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mapPrimTable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mapField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mapTable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mapElement</w:t>
      </w:r>
    </w:p>
    <w:p w14:paraId="2293C883" w14:textId="4546A78A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FD0E7F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</w:t>
      </w:r>
    </w:p>
    <w:p w14:paraId="2580B65F" w14:textId="77777777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three options correctly describe what the To Do Type controls? (Choose three.)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the To Do list on which the entry appears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the roles to which an entry may be assigned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the algorithms used to perform To Do-specific business rules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the Users that can be assigned to a To Do Entry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defining Control Central Alerts</w:t>
      </w:r>
    </w:p>
    <w:p w14:paraId="3840F94C" w14:textId="4A975D67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AB</w:t>
      </w:r>
      <w:r w:rsidR="00A31BCE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</w:t>
      </w:r>
    </w:p>
    <w:p w14:paraId="7B1AD686" w14:textId="62FC627E" w:rsidR="00D13FFE" w:rsidRDefault="00D13FFE" w:rsidP="00D13FFE"/>
    <w:p w14:paraId="1FAAE974" w14:textId="77777777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three statements are correct for a field activity? (Choose three.)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It is linked directly to a service point.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It is linked directly to a premise.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It must be service specific.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Different field activity types for the same service point can be linked to different dispatch groups.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Different field activity types for the same premise can be linked to different dispatch groups.</w:t>
      </w:r>
    </w:p>
    <w:p w14:paraId="51F54813" w14:textId="59CDFDB5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8D1D4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AC</w:t>
      </w: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D</w:t>
      </w:r>
    </w:p>
    <w:p w14:paraId="242EFA56" w14:textId="2FA89873" w:rsidR="00D13FFE" w:rsidRDefault="00D13FFE" w:rsidP="00D13FFE"/>
    <w:p w14:paraId="494DA169" w14:textId="77777777" w:rsidR="008D1D41" w:rsidRDefault="008D1D41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3760650A" w14:textId="205072B7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lastRenderedPageBreak/>
        <w:t>Which major entities in the "V" hold the key geographic, demographic, and financial information related to a customer who is financially responsible for a property?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Account, Bill, Premise, Service Agreement, Service Point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Account, Person, Premise, Service Agreement, Service Point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Account, Bill, Customer Class, Premise, Service Agreement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Account, Customer Class, Premise, Service Agreement, Service Point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Account, Customer Class, Person, Premise, Service Agreement</w:t>
      </w:r>
    </w:p>
    <w:p w14:paraId="0E30B3A3" w14:textId="25FCD4A1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D8264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</w:t>
      </w:r>
    </w:p>
    <w:p w14:paraId="047E2F33" w14:textId="77777777" w:rsidR="00F16B4B" w:rsidRDefault="00F16B4B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1A8915C5" w14:textId="67AA1F43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can cause a bill segment to have multiple bill calculation headers?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multiple Rate Versions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proration at Rate Component level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proration at Bill Factor level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multiple Scheduled Read Dates covered by the bill period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multiple service agreements being covered by a bill segment</w:t>
      </w:r>
    </w:p>
    <w:p w14:paraId="72906E94" w14:textId="04910EB3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D8264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A</w:t>
      </w:r>
    </w:p>
    <w:p w14:paraId="7F786BE5" w14:textId="7D68243E" w:rsidR="00BD5F51" w:rsidRDefault="00BD5F51" w:rsidP="00D13FFE"/>
    <w:p w14:paraId="0832D69B" w14:textId="77777777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Business Object rules will not work if the _______ algorithm is not plugged into the Maintenance Object.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Revision Control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Determine BO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Audit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Determine MO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Determine BS</w:t>
      </w:r>
    </w:p>
    <w:p w14:paraId="6C2348A6" w14:textId="77777777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D</w:t>
      </w:r>
    </w:p>
    <w:p w14:paraId="20EDD98E" w14:textId="29EF26AB" w:rsidR="00BD5F51" w:rsidRDefault="00BD5F51" w:rsidP="00D13FFE"/>
    <w:p w14:paraId="20F77328" w14:textId="77777777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Meter reads may be estimated when a read for billing cannot be located or for determining high and/or low limits to check a meter read’s reasonableness. Which administration object specifies the algorithm that estimates consumption?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Trend Class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Bill Segment Type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High Low Factor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Trend Area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Installation Options</w:t>
      </w:r>
    </w:p>
    <w:p w14:paraId="163A95FD" w14:textId="624CE9E9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F16B4B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D</w:t>
      </w:r>
    </w:p>
    <w:p w14:paraId="75067758" w14:textId="77777777" w:rsidR="00F16B4B" w:rsidRDefault="00F16B4B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48350244" w14:textId="77777777" w:rsidR="00F16B4B" w:rsidRDefault="00F16B4B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2EECC77D" w14:textId="77777777" w:rsidR="00F16B4B" w:rsidRDefault="00F16B4B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31FA03D3" w14:textId="34A4BCD3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lastRenderedPageBreak/>
        <w:t>What four elements appear on every page in Oracle Utilities Customer Care and Billing when using the "classic" (or non-Fusion) user interface?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Dashboard, Menu Bar, Script Area, Status Bar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Action Bar, Dashboard, Menu Bar, Status Bar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Action Bar, Dashboard, Menu Bar, Script Area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Action Bar, Dashboard, Main Menu, Status Bar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Action Bar, Main Menu, Script Area, Status Bar</w:t>
      </w:r>
    </w:p>
    <w:p w14:paraId="2072BF47" w14:textId="77777777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D</w:t>
      </w:r>
    </w:p>
    <w:p w14:paraId="45CE656E" w14:textId="77777777" w:rsidR="00F16B4B" w:rsidRDefault="00F16B4B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78EF80CC" w14:textId="4CADE246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are the three main classes of portals? (Choose three.)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Dashboard portal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Customer Information portal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Standalone portal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Tab Page portal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Account Information portal</w:t>
      </w:r>
    </w:p>
    <w:p w14:paraId="3563ECFC" w14:textId="3C239914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AC</w:t>
      </w:r>
      <w:r w:rsidR="00214013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D</w:t>
      </w:r>
    </w:p>
    <w:p w14:paraId="170E8F95" w14:textId="77777777" w:rsidR="00F16B4B" w:rsidRDefault="00F16B4B" w:rsidP="00C71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6E774DBE" w14:textId="6B7232AA" w:rsidR="00C71638" w:rsidRPr="00C71638" w:rsidRDefault="00C71638" w:rsidP="00C71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three areas can be specified to invoke a User Interface (UI) map from a Business Process Assistant (BPA) script? (Choose three.)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Business Process Assistant (BPA) Script Area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Page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Pop-Up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Portal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Zone</w:t>
      </w:r>
    </w:p>
    <w:p w14:paraId="61F1C037" w14:textId="594C9EBA" w:rsidR="00C71638" w:rsidRPr="00C71638" w:rsidRDefault="00C71638" w:rsidP="00C7163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C7163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F16B4B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ABC</w:t>
      </w:r>
    </w:p>
    <w:p w14:paraId="57612A10" w14:textId="77777777" w:rsidR="00C71638" w:rsidRPr="00C71638" w:rsidRDefault="00C71638" w:rsidP="00C71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t>Service Points are specific locations at a property where a customer receives service. Select the three main categories of service points. (Choose three.)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Metered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Metered – Interval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Metered – Non-Interval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Badged Item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Unbadged Item</w:t>
      </w:r>
    </w:p>
    <w:p w14:paraId="642FA8FB" w14:textId="1EB8A15E" w:rsidR="00C71638" w:rsidRPr="00C71638" w:rsidRDefault="00C71638" w:rsidP="00C7163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C7163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</w:t>
      </w:r>
      <w:r w:rsidR="00786FC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D</w:t>
      </w:r>
      <w:r w:rsidRPr="00C7163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E</w:t>
      </w:r>
    </w:p>
    <w:p w14:paraId="736E2B2C" w14:textId="2C13626D" w:rsidR="00C71638" w:rsidRPr="00C71638" w:rsidRDefault="00C71638" w:rsidP="00C71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four are the valid types of Characteristic Types? (Choose four.)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Predefined Value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Ad hoc Value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Lookup Value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Foreign Key Value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File Location</w:t>
      </w:r>
    </w:p>
    <w:p w14:paraId="66F5531D" w14:textId="77777777" w:rsidR="00C71638" w:rsidRPr="00C71638" w:rsidRDefault="00C71638" w:rsidP="00C7163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C7163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ABDE</w:t>
      </w:r>
    </w:p>
    <w:p w14:paraId="0B1D356F" w14:textId="77777777" w:rsidR="00C71638" w:rsidRPr="00C71638" w:rsidRDefault="00C71638" w:rsidP="00C716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lastRenderedPageBreak/>
        <w:t>What can cause multiple bill lines for a rate component to be produced in a bill calculation header?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change in Rate Schedule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change in Rate Version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change in Bill Factor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changes in Rate Schedule and Bill Factor</w:t>
      </w:r>
      <w:r w:rsidRPr="00C7163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7163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changes in Rate Version and Bill Factor</w:t>
      </w:r>
    </w:p>
    <w:p w14:paraId="243EEB1F" w14:textId="5C903016" w:rsidR="00C71638" w:rsidRPr="00C71638" w:rsidRDefault="00C71638" w:rsidP="00C7163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C7163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E633F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</w:t>
      </w:r>
    </w:p>
    <w:p w14:paraId="0FBB360A" w14:textId="50CCA2F4" w:rsidR="00225BFF" w:rsidRDefault="00225BFF" w:rsidP="00D13FFE"/>
    <w:p w14:paraId="380D2A06" w14:textId="77777777" w:rsidR="00225BFF" w:rsidRPr="00225BFF" w:rsidRDefault="00225BFF" w:rsidP="00225B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t>Where can you quickly find information and "cut and paste" examples on valid edit data syntax when you are configuring scripts?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in the Business Process documentation only (online)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in the Administration documentation only (online)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by clicking the Help button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by clicking the "?" icon in zone headers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in the "Script Tips" zone in the Dashboard</w:t>
      </w:r>
    </w:p>
    <w:p w14:paraId="0A010A33" w14:textId="2FE963C5" w:rsidR="00225BFF" w:rsidRPr="00225BFF" w:rsidRDefault="00225BFF" w:rsidP="00225BFF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225BFF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3A1C22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E</w:t>
      </w:r>
    </w:p>
    <w:p w14:paraId="7B0E8CD4" w14:textId="77777777" w:rsidR="00C25DA6" w:rsidRDefault="00C25DA6" w:rsidP="00225B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1F2AAEBF" w14:textId="6ACDFA77" w:rsidR="00225BFF" w:rsidRPr="00225BFF" w:rsidRDefault="00225BFF" w:rsidP="00225B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t>How are To Do Entries considered to be related to other To Do Entries on the Current To Do Zone?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They reference at least one common drill key reference.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They reference at least two common drill key references.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They reference at least one common foreign key characteristic.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They reference at least two common foreign key characteristics.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The ID of one To Do Entry is populated in the characteristics of another To Do Entry.</w:t>
      </w:r>
    </w:p>
    <w:p w14:paraId="5D920B0C" w14:textId="04CD23D0" w:rsidR="00225BFF" w:rsidRPr="00225BFF" w:rsidRDefault="00225BFF" w:rsidP="00225BFF">
      <w:pPr>
        <w:shd w:val="clear" w:color="auto" w:fill="DFF4FF"/>
        <w:spacing w:after="15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 w:rsidRPr="00225BFF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6544CC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</w:t>
      </w:r>
    </w:p>
    <w:p w14:paraId="646F2C57" w14:textId="77777777" w:rsidR="00225BFF" w:rsidRPr="00225BFF" w:rsidRDefault="00225BFF" w:rsidP="00225B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accurately classifies a Customer Contact?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Contact Type only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Contact Class only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Contact Type and Contact Class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Contact Type and Customer Class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Contact Class and Customer Class</w:t>
      </w:r>
    </w:p>
    <w:p w14:paraId="133B4DB2" w14:textId="77777777" w:rsidR="00225BFF" w:rsidRPr="00225BFF" w:rsidRDefault="00225BFF" w:rsidP="00225BFF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225BFF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C</w:t>
      </w:r>
    </w:p>
    <w:p w14:paraId="00CF6555" w14:textId="77777777" w:rsidR="006544CC" w:rsidRDefault="006544CC" w:rsidP="00225B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5562519A" w14:textId="77777777" w:rsidR="006544CC" w:rsidRDefault="006544CC" w:rsidP="00225B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5C6E86B1" w14:textId="77777777" w:rsidR="006544CC" w:rsidRDefault="006544CC" w:rsidP="00225B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761BCF55" w14:textId="77777777" w:rsidR="006544CC" w:rsidRDefault="006544CC" w:rsidP="00225B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4435E450" w14:textId="17320CA5" w:rsidR="00225BFF" w:rsidRPr="00225BFF" w:rsidRDefault="00225BFF" w:rsidP="00225B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lastRenderedPageBreak/>
        <w:t>Which three entities may be individually linked, as a minimum, to the bill when created using the Off Cycle Bill Generator? (Choose three.)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Service Agreement (non-canceled) only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Adjustments (frozen) only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Billable Charge (non-canceled) and its related Service Agreement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Adjustment (canceled) only</w:t>
      </w:r>
      <w:r w:rsidRPr="00225BFF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225BFF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Billable Charge (non-canceled) or its related Service Agreement</w:t>
      </w:r>
    </w:p>
    <w:p w14:paraId="1538C1A1" w14:textId="23F97A50" w:rsidR="00225BFF" w:rsidRPr="00225BFF" w:rsidRDefault="00225BFF" w:rsidP="00225BFF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225BFF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</w:t>
      </w:r>
      <w:r w:rsidR="006544CC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BC</w:t>
      </w:r>
    </w:p>
    <w:p w14:paraId="7AE95E52" w14:textId="77777777" w:rsidR="006544CC" w:rsidRDefault="006544CC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57E78E5A" w14:textId="23EDF554" w:rsidR="00DE3E28" w:rsidRPr="00DE3E28" w:rsidRDefault="00DE3E28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correctly describes the hierarchy in how a Rate Schedule must be created?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Rate Schedule, Rate Version, Rate Component, SA Type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Rate Version, Rate Schedule, Rate Component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Rate Component, Rate Version, Rate Schedule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Rate Schedule, Rate Component, Rate Version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Rate Schedule, Rate Version, Rate Component</w:t>
      </w:r>
    </w:p>
    <w:p w14:paraId="4A56F032" w14:textId="77777777" w:rsidR="00DE3E28" w:rsidRPr="00DE3E28" w:rsidRDefault="00DE3E28" w:rsidP="00DE3E2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E</w:t>
      </w:r>
    </w:p>
    <w:p w14:paraId="5802C3AA" w14:textId="77777777" w:rsidR="006446DC" w:rsidRDefault="006446DC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503F6663" w14:textId="7D19336F" w:rsidR="00DE3E28" w:rsidRPr="00DE3E28" w:rsidRDefault="006446DC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en-US"/>
        </w:rPr>
        <w:t>W</w:t>
      </w:r>
      <w:r w:rsidR="00DE3E28"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t>hich three are valid plug-in spots for a Business Object Lifecycle status? (Choose three.)</w:t>
      </w:r>
      <w:r w:rsidR="00DE3E28"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="00DE3E28"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Validation</w:t>
      </w:r>
      <w:r w:rsidR="00DE3E28"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="00DE3E28"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Entry</w:t>
      </w:r>
      <w:r w:rsidR="00DE3E28"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="00DE3E28"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Exit</w:t>
      </w:r>
      <w:r w:rsidR="00DE3E28"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="00DE3E28"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Monitor</w:t>
      </w:r>
      <w:r w:rsidR="00DE3E28"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="00DE3E28"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No Algorithms are plugged in on the Business Object Lifecycle.</w:t>
      </w:r>
    </w:p>
    <w:p w14:paraId="7BE746E2" w14:textId="681C5803" w:rsidR="00DE3E28" w:rsidRPr="00DE3E28" w:rsidRDefault="00DE3E28" w:rsidP="00DE3E2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</w:t>
      </w:r>
      <w:r w:rsidR="006544CC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BC</w:t>
      </w:r>
    </w:p>
    <w:p w14:paraId="3CA5C31A" w14:textId="77777777" w:rsidR="006446DC" w:rsidRDefault="006446DC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6EF6CA54" w14:textId="4AD731FE" w:rsidR="00DE3E28" w:rsidRPr="00DE3E28" w:rsidRDefault="00DE3E28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t>Using a base-supplied algorithm type, payment distribution priority is typically determined by _____________.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Service Agreement Type’s Priority and Debt Age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Debt Age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Customer Class and Debt Age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Customer Class and Service Agreement Type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Payment Type and Debt Age</w:t>
      </w:r>
    </w:p>
    <w:p w14:paraId="474E2BCC" w14:textId="52C96792" w:rsidR="00DE3E28" w:rsidRPr="00DE3E28" w:rsidRDefault="00DE3E28" w:rsidP="00DE3E2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CB66A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A</w:t>
      </w:r>
    </w:p>
    <w:p w14:paraId="67C6EA26" w14:textId="77777777" w:rsidR="006446DC" w:rsidRDefault="006446DC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1EF2136A" w14:textId="77777777" w:rsidR="006446DC" w:rsidRDefault="006446DC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67D292CA" w14:textId="77777777" w:rsidR="006446DC" w:rsidRDefault="006446DC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0693B4BB" w14:textId="47DF97E2" w:rsidR="00DE3E28" w:rsidRPr="00DE3E28" w:rsidRDefault="00DE3E28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lastRenderedPageBreak/>
        <w:t>Which Control Central tab is the business user first transferred to when a customer/account/premise record is located and selected?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Main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Account Information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Customer Information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Account Tree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Premise Tree</w:t>
      </w:r>
    </w:p>
    <w:p w14:paraId="03A7D470" w14:textId="77777777" w:rsidR="00DE3E28" w:rsidRPr="00DE3E28" w:rsidRDefault="00DE3E28" w:rsidP="00DE3E2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B</w:t>
      </w:r>
    </w:p>
    <w:p w14:paraId="4AE80551" w14:textId="77777777" w:rsidR="006446DC" w:rsidRDefault="006446DC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7B9F40B6" w14:textId="1456397C" w:rsidR="00DE3E28" w:rsidRPr="00DE3E28" w:rsidRDefault="00DE3E28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three actions does the PUPL batch process perform? (Choose three.)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creates Payment Segments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creates Payment Advices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creates Deposit Controls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populates the Payment Upload Staging records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posts payments to Suspense Account</w:t>
      </w:r>
    </w:p>
    <w:p w14:paraId="55FA6304" w14:textId="26BCB7AF" w:rsidR="00DE3E28" w:rsidRPr="00DE3E28" w:rsidRDefault="00DE3E28" w:rsidP="00DE3E2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326D1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AC</w:t>
      </w:r>
      <w:r w:rsidRPr="00DE3E2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E</w:t>
      </w:r>
    </w:p>
    <w:p w14:paraId="7DBB8DB6" w14:textId="77777777" w:rsidR="006446DC" w:rsidRDefault="006446DC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1F42C201" w14:textId="4220C1E7" w:rsidR="00DE3E28" w:rsidRPr="00DE3E28" w:rsidRDefault="00DE3E28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t>When a bill is completed, bill messages can be retrieved from many sources. Which three are valid sources? (Choose three.)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Account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Service Agreement Type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Meter Read’s Remark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Account’s Customer Class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Bill Segment Type</w:t>
      </w:r>
    </w:p>
    <w:p w14:paraId="6A6468C2" w14:textId="0F20063F" w:rsidR="00DE3E28" w:rsidRPr="00DE3E28" w:rsidRDefault="00DE3E28" w:rsidP="00DE3E2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</w:t>
      </w:r>
      <w:r w:rsidR="004F1C7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</w:t>
      </w:r>
      <w:r w:rsidRPr="00DE3E2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D</w:t>
      </w:r>
    </w:p>
    <w:p w14:paraId="702A12C9" w14:textId="77777777" w:rsidR="006446DC" w:rsidRDefault="006446DC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4FFF6F37" w14:textId="09DCA171" w:rsidR="00DE3E28" w:rsidRPr="00DE3E28" w:rsidRDefault="00DE3E28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high-level entity prevents invalid meter configurations from being set up for a specific meter?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Meter Type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Meter Configuration Type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Valid Meter Configuration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Valid Register Configuration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Meter Configuration</w:t>
      </w:r>
    </w:p>
    <w:p w14:paraId="47DDB62D" w14:textId="53D2B179" w:rsidR="00DE3E28" w:rsidRPr="00DE3E28" w:rsidRDefault="00DE3E28" w:rsidP="00DE3E2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6446DC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A</w:t>
      </w:r>
    </w:p>
    <w:p w14:paraId="5DFC11CF" w14:textId="77777777" w:rsidR="00583869" w:rsidRDefault="00583869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4D4E03C2" w14:textId="52172BE7" w:rsidR="00DE3E28" w:rsidRPr="00DE3E28" w:rsidRDefault="00DE3E28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t>How many bill segment-related financial transactions do pay plans have?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one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depends on the number of bills that will contain the customer’s pay plan commitments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depends on the number of payments that is part of the pay plan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lastRenderedPageBreak/>
        <w:t>D. none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unlimited</w:t>
      </w:r>
    </w:p>
    <w:p w14:paraId="3A7124FC" w14:textId="58E9ECEF" w:rsidR="00DE3E28" w:rsidRPr="00DE3E28" w:rsidRDefault="00DE3E28" w:rsidP="00DE3E2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EC047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D</w:t>
      </w:r>
    </w:p>
    <w:p w14:paraId="6733DCB9" w14:textId="77777777" w:rsidR="00583869" w:rsidRDefault="00583869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26DC5E05" w14:textId="09D5B956" w:rsidR="00DE3E28" w:rsidRPr="00DE3E28" w:rsidRDefault="00DE3E28" w:rsidP="00DE3E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two Payment statuses will create Financial Transactions for a payment? (Choose two.)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Incomplete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Freezable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Complete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Frozen</w:t>
      </w:r>
      <w:r w:rsidRPr="00DE3E2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DE3E2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Canceled</w:t>
      </w:r>
    </w:p>
    <w:p w14:paraId="46614DEF" w14:textId="5DF7E33E" w:rsidR="00DE3E28" w:rsidRPr="00DE3E28" w:rsidRDefault="00DE3E28" w:rsidP="00DE3E2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DE3E2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D</w:t>
      </w:r>
      <w:r w:rsidR="006C734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E</w:t>
      </w:r>
    </w:p>
    <w:p w14:paraId="3340513F" w14:textId="77777777" w:rsidR="00583869" w:rsidRDefault="00583869" w:rsidP="006C73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43494CFC" w14:textId="5DAC3A2A" w:rsidR="006C7341" w:rsidRPr="006C7341" w:rsidRDefault="006C7341" w:rsidP="006C73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6C7341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two states allow a Bill Segment to have its charges regenerated? (Choose two.)</w:t>
      </w:r>
      <w:r w:rsidRPr="006C734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6C734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Incomplete</w:t>
      </w:r>
      <w:r w:rsidRPr="006C734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6C734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Error</w:t>
      </w:r>
      <w:r w:rsidRPr="006C734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6C734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Freezable</w:t>
      </w:r>
      <w:r w:rsidRPr="006C734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6C734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Frozen</w:t>
      </w:r>
      <w:r w:rsidRPr="006C734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6C734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Canceled</w:t>
      </w:r>
    </w:p>
    <w:p w14:paraId="24786805" w14:textId="77777777" w:rsidR="006C7341" w:rsidRPr="006C7341" w:rsidRDefault="006C7341" w:rsidP="006C7341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6C734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BC</w:t>
      </w:r>
    </w:p>
    <w:p w14:paraId="1ED1F4E4" w14:textId="77777777" w:rsidR="00583869" w:rsidRDefault="00583869" w:rsidP="00A918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45BD9930" w14:textId="161E2DDB" w:rsidR="00A918CA" w:rsidRPr="00A918CA" w:rsidRDefault="00A918CA" w:rsidP="00A918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A918CA">
        <w:rPr>
          <w:rFonts w:ascii="Arial" w:eastAsia="Times New Roman" w:hAnsi="Arial" w:cs="Arial"/>
          <w:color w:val="555555"/>
          <w:sz w:val="24"/>
          <w:szCs w:val="24"/>
          <w:lang w:val="en-US"/>
        </w:rPr>
        <w:t>Additional processing can be invoked when an order is completed. Which two entities can be used to define the algorithms for order completion? (Choose two.)</w:t>
      </w:r>
      <w:r w:rsidRPr="00A918CA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A918CA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Order Type</w:t>
      </w:r>
      <w:r w:rsidRPr="00A918CA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A918CA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Campaign</w:t>
      </w:r>
      <w:r w:rsidRPr="00A918CA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A918CA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Package</w:t>
      </w:r>
      <w:r w:rsidRPr="00A918CA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A918CA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Customer Class</w:t>
      </w:r>
      <w:r w:rsidRPr="00A918CA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A918CA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Account</w:t>
      </w:r>
    </w:p>
    <w:p w14:paraId="47EA9BAB" w14:textId="6A92A058" w:rsidR="00355B70" w:rsidRPr="00A918CA" w:rsidRDefault="00A918CA" w:rsidP="00355B70">
      <w:pPr>
        <w:shd w:val="clear" w:color="auto" w:fill="DFF4FF"/>
        <w:tabs>
          <w:tab w:val="right" w:pos="9072"/>
        </w:tabs>
        <w:spacing w:after="15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 w:rsidRPr="00A918CA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58386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</w:t>
      </w:r>
      <w:r w:rsidR="00355B7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D</w:t>
      </w:r>
      <w:r w:rsidR="00355B7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ab/>
      </w:r>
    </w:p>
    <w:p w14:paraId="3DB0AF3D" w14:textId="77777777" w:rsidR="00355B70" w:rsidRPr="00355B70" w:rsidRDefault="00355B70" w:rsidP="00355B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355B70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three statuses are valid for a field activity? (Choose three.)</w:t>
      </w:r>
      <w:r w:rsidRPr="00355B7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55B7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Pending</w:t>
      </w:r>
      <w:r w:rsidRPr="00355B7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55B7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Dispatched</w:t>
      </w:r>
      <w:r w:rsidRPr="00355B7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55B7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Complete</w:t>
      </w:r>
      <w:r w:rsidRPr="00355B7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55B7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Pended by User</w:t>
      </w:r>
      <w:r w:rsidRPr="00355B7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55B7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Held</w:t>
      </w:r>
    </w:p>
    <w:p w14:paraId="267F8C20" w14:textId="77777777" w:rsidR="00355B70" w:rsidRPr="00355B70" w:rsidRDefault="00355B70" w:rsidP="00355B70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355B7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ACE</w:t>
      </w:r>
    </w:p>
    <w:p w14:paraId="3123AF98" w14:textId="77777777" w:rsidR="00583869" w:rsidRDefault="00583869" w:rsidP="003851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2BEC88B4" w14:textId="77AC897E" w:rsidR="00385125" w:rsidRPr="00385125" w:rsidRDefault="00385125" w:rsidP="003851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lastRenderedPageBreak/>
        <w:t>How many service agreements are linked to a severance process?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one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all service agreements that are connected to the initiating collection process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all service agreements that are connected to the initiating overdue process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any number defined by the business user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zero – accounts are linked to severance processes</w:t>
      </w:r>
    </w:p>
    <w:p w14:paraId="747A3512" w14:textId="63B796A3" w:rsidR="00385125" w:rsidRPr="00385125" w:rsidRDefault="00385125" w:rsidP="00385125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385125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58386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</w:t>
      </w:r>
    </w:p>
    <w:p w14:paraId="37412616" w14:textId="77777777" w:rsidR="0091131C" w:rsidRDefault="0091131C" w:rsidP="003851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7018C032" w14:textId="5965F3A7" w:rsidR="00385125" w:rsidRPr="00385125" w:rsidRDefault="00385125" w:rsidP="003851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three statements are correct for meter and item installations? (Choose three.)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Only one meter can be installed at a service point at a time.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Only one badged item can be installed at a time.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A service point may not contain both badged and unbadged items at a time.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A service point may contain both badged and unbadged items at a time.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A service point may contain both a meter and a badged item at a time.</w:t>
      </w:r>
    </w:p>
    <w:p w14:paraId="04EE13CB" w14:textId="52A73F19" w:rsidR="00385125" w:rsidRPr="00385125" w:rsidRDefault="00385125" w:rsidP="00385125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385125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91131C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ABC</w:t>
      </w:r>
    </w:p>
    <w:p w14:paraId="6AEEC5D7" w14:textId="77777777" w:rsidR="001B16D2" w:rsidRDefault="001B16D2" w:rsidP="003851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kern w:val="36"/>
          <w:sz w:val="48"/>
          <w:szCs w:val="48"/>
          <w:lang w:val="en-US"/>
        </w:rPr>
      </w:pPr>
    </w:p>
    <w:p w14:paraId="5AE1B54F" w14:textId="3C1ACB1C" w:rsidR="00385125" w:rsidRPr="00385125" w:rsidRDefault="00385125" w:rsidP="003851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is used to describe a group of tables that hold an object’s physical data?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Maintenance Object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Business Object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Character Large Object (CLOB)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Data Area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Basic Large Object (BLOB)</w:t>
      </w:r>
    </w:p>
    <w:p w14:paraId="29AF232A" w14:textId="6445F3F9" w:rsidR="00385125" w:rsidRPr="00385125" w:rsidRDefault="00385125" w:rsidP="00385125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385125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360343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A</w:t>
      </w:r>
    </w:p>
    <w:p w14:paraId="0F5BCC8B" w14:textId="77777777" w:rsidR="001B16D2" w:rsidRDefault="001B16D2" w:rsidP="003851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0DD0F3FA" w14:textId="64759ED9" w:rsidR="00385125" w:rsidRPr="00385125" w:rsidRDefault="00385125" w:rsidP="003851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can call a business service directly?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JAVA Program only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JAVA Program, Plug-In, Service Scripts only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Business Process Assistant (BPA) scripts only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Plug-In and Service Scripts only</w:t>
      </w:r>
      <w:r w:rsidRPr="00385125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385125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JAVA Program, Business Process Assistant (BPA) Scripts, Plug-In, and Service Scripts only</w:t>
      </w:r>
    </w:p>
    <w:p w14:paraId="577C285C" w14:textId="4069BC95" w:rsidR="00385125" w:rsidRPr="00385125" w:rsidRDefault="00385125" w:rsidP="00385125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385125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DF5D23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E</w:t>
      </w:r>
    </w:p>
    <w:p w14:paraId="784A6270" w14:textId="77777777" w:rsidR="001B16D2" w:rsidRDefault="001B16D2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59D968F0" w14:textId="77777777" w:rsidR="001B16D2" w:rsidRDefault="001B16D2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62BA3726" w14:textId="77777777" w:rsidR="001B16D2" w:rsidRDefault="001B16D2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3D39ACBD" w14:textId="77777777" w:rsidR="001B16D2" w:rsidRDefault="001B16D2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3036D5B7" w14:textId="1CE2A0A5" w:rsidR="00456930" w:rsidRPr="00456930" w:rsidRDefault="00456930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lastRenderedPageBreak/>
        <w:t>After a bill has been generated and sent to a customer, a business user may discover an error and need to correct the charges that were generated. What describes the functionality where canceled and rebilled bill segments are presented on a new bill that must not contain new charges?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Cancel/Rebill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Correction Notes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Credit Notes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Off Cycle Bill Generator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Cancel/Rebill and Credit Notes</w:t>
      </w:r>
    </w:p>
    <w:p w14:paraId="305C3547" w14:textId="77777777" w:rsidR="00456930" w:rsidRPr="00456930" w:rsidRDefault="00456930" w:rsidP="00456930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C</w:t>
      </w:r>
    </w:p>
    <w:p w14:paraId="11044A20" w14:textId="77777777" w:rsidR="00D80C40" w:rsidRDefault="00D80C40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25C38F4C" w14:textId="24C41271" w:rsidR="00456930" w:rsidRPr="00456930" w:rsidRDefault="00456930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level provides security authentication when logging into Oracle Utilities Customer Care and Billing for production supported environments?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User Interface Tier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Web Server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Application Server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Database Server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Web and Application Server</w:t>
      </w:r>
    </w:p>
    <w:p w14:paraId="43B1021B" w14:textId="405E3972" w:rsidR="00456930" w:rsidRPr="00456930" w:rsidRDefault="00456930" w:rsidP="00456930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AE566E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</w:t>
      </w:r>
    </w:p>
    <w:p w14:paraId="047CA74D" w14:textId="77777777" w:rsidR="00456930" w:rsidRPr="00456930" w:rsidRDefault="00456930" w:rsidP="0045693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74747"/>
          <w:kern w:val="36"/>
          <w:sz w:val="48"/>
          <w:szCs w:val="48"/>
          <w:lang w:val="en-US"/>
        </w:rPr>
      </w:pPr>
      <w:r w:rsidRPr="00456930">
        <w:rPr>
          <w:rFonts w:ascii="Arial" w:eastAsia="Times New Roman" w:hAnsi="Arial" w:cs="Arial"/>
          <w:color w:val="474747"/>
          <w:kern w:val="36"/>
          <w:sz w:val="48"/>
          <w:szCs w:val="48"/>
          <w:lang w:val="en-US"/>
        </w:rPr>
        <w:t>Which two plug-in spots call the rating functionality using base package-supplied algorithm types?</w:t>
      </w:r>
    </w:p>
    <w:p w14:paraId="33F60080" w14:textId="77777777" w:rsidR="00456930" w:rsidRPr="00456930" w:rsidRDefault="00456930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two plug-in spots call the rating functionality using base package-supplied algorithm types? (Choose two.)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Bill Segment Type – Bill Segment Create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Bill Segment Type – Bill Segment FT Creation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Adjustment Type – Generate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Adjustment Type – Adjustment FT Creation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Billable Charge Template</w:t>
      </w:r>
    </w:p>
    <w:p w14:paraId="1EB15EB2" w14:textId="08987BC6" w:rsidR="00456930" w:rsidRPr="00456930" w:rsidRDefault="00456930" w:rsidP="00456930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25257D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AC</w:t>
      </w:r>
    </w:p>
    <w:p w14:paraId="3979306F" w14:textId="77777777" w:rsidR="00456930" w:rsidRPr="00456930" w:rsidRDefault="00456930" w:rsidP="0045693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74747"/>
          <w:kern w:val="36"/>
          <w:sz w:val="48"/>
          <w:szCs w:val="48"/>
          <w:lang w:val="en-US"/>
        </w:rPr>
      </w:pPr>
      <w:r w:rsidRPr="00456930">
        <w:rPr>
          <w:rFonts w:ascii="Arial" w:eastAsia="Times New Roman" w:hAnsi="Arial" w:cs="Arial"/>
          <w:color w:val="474747"/>
          <w:kern w:val="36"/>
          <w:sz w:val="48"/>
          <w:szCs w:val="48"/>
          <w:lang w:val="en-US"/>
        </w:rPr>
        <w:t>How many Tenders can a Payment Event have?</w:t>
      </w:r>
    </w:p>
    <w:p w14:paraId="3EEFEB9C" w14:textId="77777777" w:rsidR="00456930" w:rsidRPr="00456930" w:rsidRDefault="00456930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t>How many Tenders can a Payment Event have?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one Tender per Payment Event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no Tenders for Payment Events, only Payment Segments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no Tenders for Payment Events, only Payments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one Tender for each account the payment is applied to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one or more Tenders for each form of Payment submitted</w:t>
      </w:r>
    </w:p>
    <w:p w14:paraId="3756CD2D" w14:textId="773D73F5" w:rsidR="00456930" w:rsidRPr="00456930" w:rsidRDefault="00456930" w:rsidP="00456930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lastRenderedPageBreak/>
        <w:t xml:space="preserve">Correct Answer: </w:t>
      </w:r>
      <w:r w:rsidR="00DE1712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E</w:t>
      </w:r>
    </w:p>
    <w:p w14:paraId="350A6316" w14:textId="77777777" w:rsidR="00456930" w:rsidRPr="00456930" w:rsidRDefault="00456930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t>The lifecycle logic of the parent Business Object, when inherited by the child Business Object, ________.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can be changed by creating a new state in the child Business Object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can be changed by updating an existing state in the parent Business Object so that it only affects the relevant child Business Object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can be changed by adding additional algorithms on the child Business Object to any of the states from the parent Business Object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can be changed by deleting a state in the child Business Object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cannot be changed</w:t>
      </w:r>
    </w:p>
    <w:p w14:paraId="7E90F98B" w14:textId="77777777" w:rsidR="00456930" w:rsidRPr="00456930" w:rsidRDefault="00456930" w:rsidP="00456930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C</w:t>
      </w:r>
    </w:p>
    <w:p w14:paraId="300F6D03" w14:textId="77777777" w:rsidR="003E73AD" w:rsidRDefault="003E73AD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2F7DAF84" w14:textId="46B5306C" w:rsidR="00456930" w:rsidRPr="00456930" w:rsidRDefault="00456930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process is used to populate the Field Activity Upload Staging Tables?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FACOMPL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MUP1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MUP2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Process ‘X’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FAUP-PURG</w:t>
      </w:r>
    </w:p>
    <w:p w14:paraId="703ADF08" w14:textId="41B2E70E" w:rsidR="00456930" w:rsidRPr="00456930" w:rsidRDefault="00456930" w:rsidP="00456930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3E73AD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D</w:t>
      </w:r>
    </w:p>
    <w:p w14:paraId="4DC30C20" w14:textId="77777777" w:rsidR="003E73AD" w:rsidRDefault="003E73AD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446A492D" w14:textId="128D31FA" w:rsidR="00456930" w:rsidRPr="00456930" w:rsidRDefault="00456930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two choices may be used (if available) to store additional attributes that may not fit into the base package tables/fields without introducing database changes? (Choose two.)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Basic Large Object (BLOB)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Character Large Object (CLOB)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Characteristics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custom fields to base package tables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custom child table(s) linked to base package parent tables</w:t>
      </w:r>
    </w:p>
    <w:p w14:paraId="7D90E955" w14:textId="78BC0053" w:rsidR="00456930" w:rsidRPr="00456930" w:rsidRDefault="00456930" w:rsidP="00456930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3E73AD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BC</w:t>
      </w:r>
    </w:p>
    <w:p w14:paraId="7A6A0D5E" w14:textId="77777777" w:rsidR="003E73AD" w:rsidRDefault="003E73AD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1C65C2D7" w14:textId="40BBA9B3" w:rsidR="00456930" w:rsidRPr="00456930" w:rsidRDefault="00456930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type(s) of script(s) contain predefined input/output parameters?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Service Scripts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Plug-in Scripts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BPA Scripts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Plug-in and Service Scripts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No scripts have predefined input/output parameters.</w:t>
      </w:r>
    </w:p>
    <w:p w14:paraId="50EB85FD" w14:textId="704BDDE2" w:rsidR="00456930" w:rsidRPr="00456930" w:rsidRDefault="00456930" w:rsidP="00456930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FD0E7F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</w:t>
      </w:r>
    </w:p>
    <w:p w14:paraId="146EA8E4" w14:textId="77777777" w:rsidR="003E73AD" w:rsidRDefault="003E73AD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505DC60E" w14:textId="518FCB14" w:rsidR="00456930" w:rsidRPr="00456930" w:rsidRDefault="00456930" w:rsidP="004569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lastRenderedPageBreak/>
        <w:t>Which statement correctly describes access rights when a child Business Object exists?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Access Rights are never required for Business Objects, only for Maintenance Objects.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Access Rights are only required for the user at the parent Business Object level.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Access Rights are only required for the user at the child Business Object level.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Access Rights are required for the user at both the parent and the child Business Objects levels.</w:t>
      </w:r>
      <w:r w:rsidRPr="00456930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456930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Access Rights are optional.</w:t>
      </w:r>
    </w:p>
    <w:p w14:paraId="37EE0389" w14:textId="77777777" w:rsidR="00456930" w:rsidRPr="00456930" w:rsidRDefault="00456930" w:rsidP="00456930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4569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C</w:t>
      </w:r>
    </w:p>
    <w:p w14:paraId="07B79096" w14:textId="77777777" w:rsidR="003E73AD" w:rsidRDefault="003E73AD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0E7F742B" w14:textId="7451F882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Where do the business rules reside in the Oracle Utilities Application Framework architecture?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User Interface Tier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Web Server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Application Server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Database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Web and Application Server</w:t>
      </w:r>
    </w:p>
    <w:p w14:paraId="4D4AABFF" w14:textId="6067D631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1F500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</w:t>
      </w:r>
    </w:p>
    <w:p w14:paraId="37506FB0" w14:textId="77777777" w:rsidR="00AD33D9" w:rsidRDefault="00AD33D9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2A2DBC40" w14:textId="57A6DBF0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How can a specific price, percent, or flat charge be directly specified or referenced on a Rate Component?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Bill Factor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Rate Component Value Algorithm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Explicitly Specified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Bill Factor Value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Service Quantity</w:t>
      </w:r>
    </w:p>
    <w:p w14:paraId="6B9DF971" w14:textId="39B5D011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A </w:t>
      </w:r>
    </w:p>
    <w:p w14:paraId="10C94B9A" w14:textId="77777777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status condition means that the Business Object cannot stay in this status of the life cycle and must move to another status?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Initial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Interim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Final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Transitory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Start</w:t>
      </w:r>
    </w:p>
    <w:p w14:paraId="082AB6BA" w14:textId="57A4BBB3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077D6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D</w:t>
      </w:r>
    </w:p>
    <w:p w14:paraId="7E8348D1" w14:textId="77777777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entity or entities can specify Eligibility Criteria Groups?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Order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Campaign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Package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lastRenderedPageBreak/>
        <w:t>D. Campaign and Package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Order, Campaign, and Package</w:t>
      </w:r>
    </w:p>
    <w:p w14:paraId="05514FCF" w14:textId="5EA3F1B1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8F78B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</w:t>
      </w:r>
    </w:p>
    <w:p w14:paraId="64DB02B2" w14:textId="77777777" w:rsidR="00A65C0D" w:rsidRDefault="00A65C0D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2CEC2BEC" w14:textId="7666E7E4" w:rsid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typically determines the number of accounts a person has?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the number of bills the person wants to receive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the number of sites/premises the person is financially responsible for</w:t>
      </w:r>
    </w:p>
    <w:p w14:paraId="1E9ADDE3" w14:textId="7B5DBD18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the number of services the person wants to receive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each time the person signs up with the Utility after ceasing the previous contractual relationship with the Utility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each time the person moves premises (terminate financial responsibility for one premise and take on responsibility for another premise)</w:t>
      </w:r>
    </w:p>
    <w:p w14:paraId="29CC1275" w14:textId="77777777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C</w:t>
      </w:r>
    </w:p>
    <w:p w14:paraId="1688031F" w14:textId="77777777" w:rsidR="00A65C0D" w:rsidRDefault="00A65C0D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0C3DF891" w14:textId="1A46506C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two statements describe when register readings for a meter get marked for High and/or Low review? (Choose two.)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When the register details for a meter are loaded into the staging tables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When the register readings for a meter are created online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When the MUP2 batch process creates the register readings for a meter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When the register readings for a meter are updated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When the TD-HILO batch process is executed</w:t>
      </w:r>
    </w:p>
    <w:p w14:paraId="77355D03" w14:textId="7C7D2474" w:rsidR="00080897" w:rsidRP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CB66A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</w:t>
      </w: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</w:t>
      </w:r>
    </w:p>
    <w:p w14:paraId="5EC911D3" w14:textId="77777777" w:rsidR="00A65C0D" w:rsidRDefault="00A65C0D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1CF48291" w14:textId="7AEC8577" w:rsidR="00080897" w:rsidRPr="00080897" w:rsidRDefault="00080897" w:rsidP="00080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t>The Help button is one source of assistance for a business user. Where can additional help text, if enabled, be located when configuring new user interfaces?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Portal Level, Zone Level, and Individual Field Level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Zone Level and Individual Field Level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Individual Field Level only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Portal Level only</w:t>
      </w:r>
      <w:r w:rsidRPr="00080897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080897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Zone Level only</w:t>
      </w:r>
    </w:p>
    <w:p w14:paraId="551E20D3" w14:textId="7D0DC11E" w:rsidR="00080897" w:rsidRDefault="00080897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 w:rsidRPr="00080897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DB1EDF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</w:t>
      </w:r>
    </w:p>
    <w:p w14:paraId="13B6A971" w14:textId="77777777" w:rsidR="00DB1EDF" w:rsidRPr="00080897" w:rsidRDefault="00DB1EDF" w:rsidP="00080897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</w:p>
    <w:p w14:paraId="65E9F6E9" w14:textId="77777777" w:rsidR="00F8508E" w:rsidRDefault="00F8508E" w:rsidP="00EE2E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51236C39" w14:textId="19E449A5" w:rsidR="00EE2ED1" w:rsidRPr="00EE2ED1" w:rsidRDefault="00EE2ED1" w:rsidP="00EE2E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EE2ED1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statement is the best approach to prevent executing an algorithm that is plugged in on a specific state of a base package-supplied parent Business</w:t>
      </w:r>
      <w:r w:rsidRPr="00EE2ED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  <w:t>Object?</w:t>
      </w:r>
      <w:r w:rsidRPr="00EE2ED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EE2ED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Select the Inactive Algorithm option type on the specific state of the parent Business Object and put in the name of the algorithm.</w:t>
      </w:r>
      <w:r w:rsidRPr="00EE2ED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EE2ED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lastRenderedPageBreak/>
        <w:t>B. Select the Stop Algorithm option type on the specific state of the parent Business Object and put in the name of the algorithm.</w:t>
      </w:r>
      <w:r w:rsidRPr="00EE2ED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EE2ED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Select the Inactive Algorithm option type on the Maintenance Object and put in the name of the algorithm.</w:t>
      </w:r>
      <w:r w:rsidRPr="00EE2ED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EE2ED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Delete the algorithm directly from the parent Business Object.</w:t>
      </w:r>
      <w:r w:rsidRPr="00EE2ED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EE2ED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Create a new Business Object by copying the existing Business Object and make the required changes.</w:t>
      </w:r>
    </w:p>
    <w:p w14:paraId="10225753" w14:textId="51EEC070" w:rsidR="00EE2ED1" w:rsidRPr="00EE2ED1" w:rsidRDefault="00EE2ED1" w:rsidP="00EE2ED1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EE2ED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5951E2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A</w:t>
      </w:r>
    </w:p>
    <w:p w14:paraId="326B2516" w14:textId="77777777" w:rsidR="00571143" w:rsidRDefault="00571143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6917BDA7" w14:textId="678D4A60" w:rsidR="00B41651" w:rsidRPr="00B41651" w:rsidRDefault="00B41651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three statements are true in relation to Financial Transaction creation algorithms? (Choose three.)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They control how the current balance is affected.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They control how the payoff balance is affected.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They control if and how the General Ledger entries are created.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They control how the General Ledger details are created as these must always exist against a Financial Transaction.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They control when a Financial Transaction is to be swept onto a bill.</w:t>
      </w:r>
    </w:p>
    <w:p w14:paraId="271511F5" w14:textId="5C266C73" w:rsidR="00B41651" w:rsidRPr="00B41651" w:rsidRDefault="00B41651" w:rsidP="00B41651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</w:t>
      </w:r>
      <w:r w:rsidR="00F5156E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</w:t>
      </w:r>
      <w:r w:rsidRPr="00B4165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</w:t>
      </w:r>
    </w:p>
    <w:p w14:paraId="33AA481E" w14:textId="77777777" w:rsidR="001E48E0" w:rsidRDefault="001E48E0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1B3A3FC9" w14:textId="70DB99DB" w:rsidR="00B41651" w:rsidRPr="00B41651" w:rsidRDefault="00B41651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correctly describes the possible causes of price proration?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change in Rate Schedule only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change in Rate Version only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change in Bill Factor only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changes in Rate Schedule and Bill Factor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changes in Rate Version and Bill Factor</w:t>
      </w:r>
    </w:p>
    <w:p w14:paraId="3AC1B0A6" w14:textId="28416F77" w:rsidR="00B41651" w:rsidRPr="00B41651" w:rsidRDefault="00B41651" w:rsidP="00B41651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1C4B6C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E</w:t>
      </w:r>
    </w:p>
    <w:p w14:paraId="3B544C6F" w14:textId="77777777" w:rsidR="001E48E0" w:rsidRDefault="001E48E0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1523AA94" w14:textId="60A1D424" w:rsidR="00B41651" w:rsidRPr="00B41651" w:rsidRDefault="00B41651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t>On which entity or entities is Revision Control enabled?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Business Objects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Maintenance Objects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both Business Objects and Maintenance Objects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Portals and Zones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Portals</w:t>
      </w:r>
    </w:p>
    <w:p w14:paraId="69901D56" w14:textId="789BF1D6" w:rsidR="00B41651" w:rsidRPr="00B41651" w:rsidRDefault="00B41651" w:rsidP="00B41651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1F5009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</w:t>
      </w:r>
    </w:p>
    <w:p w14:paraId="17908271" w14:textId="77777777" w:rsidR="001F28AC" w:rsidRDefault="001F28AC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316D393D" w14:textId="773A6DBA" w:rsidR="00B41651" w:rsidRPr="00B41651" w:rsidRDefault="00B41651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information appears when you click the Help button in the Action Bar when using the "classic" (or non-Fusion) user interface?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contact information about the specific implementation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information for a specific zone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an index of Control Central information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lastRenderedPageBreak/>
        <w:t>D. context-sensitive information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information for a specific portal</w:t>
      </w:r>
    </w:p>
    <w:p w14:paraId="2CF6EB4C" w14:textId="77777777" w:rsidR="00B41651" w:rsidRPr="00B41651" w:rsidRDefault="00B41651" w:rsidP="00B41651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D</w:t>
      </w:r>
    </w:p>
    <w:p w14:paraId="0AA2EA3C" w14:textId="77777777" w:rsidR="001F28AC" w:rsidRDefault="001F28AC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6731C974" w14:textId="1DE8E4EC" w:rsidR="00B41651" w:rsidRPr="00B41651" w:rsidRDefault="00B41651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three are valid types of Rate Components? (Choose three.)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Flat Charge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Service Quantity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For Calculation Purposes Only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Interval Pricing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Sub Rate</w:t>
      </w:r>
    </w:p>
    <w:p w14:paraId="357374EB" w14:textId="343FAC20" w:rsidR="00B41651" w:rsidRPr="00B41651" w:rsidRDefault="00B41651" w:rsidP="00B41651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</w:t>
      </w:r>
      <w:r w:rsidR="00360343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BD</w:t>
      </w:r>
    </w:p>
    <w:p w14:paraId="7A8ED02E" w14:textId="77777777" w:rsidR="00DB0FD4" w:rsidRDefault="00DB0FD4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3ECB039D" w14:textId="74624F72" w:rsidR="00B41651" w:rsidRPr="00B41651" w:rsidRDefault="00B41651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is the difference between a Service Script and a Plug-In Script?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A Service Script executes on the server side while the Plug-In Script does not.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A Service Script has an Edit Data step type while the Plug-In Script does not.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A Service Script has user-configured input and outputs while a Plug-In Script has predefined input and outputs.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A Service Scripts allows you to invoke Business Objects while a Plug-In Script does not.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There is no difference between the two script types.</w:t>
      </w:r>
    </w:p>
    <w:p w14:paraId="49475DCA" w14:textId="6A78D167" w:rsidR="00B41651" w:rsidRPr="00B41651" w:rsidRDefault="00B41651" w:rsidP="00B41651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8523E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</w:t>
      </w:r>
    </w:p>
    <w:p w14:paraId="636DB0C4" w14:textId="77777777" w:rsidR="00302473" w:rsidRDefault="00302473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7C08B872" w14:textId="0CF6642C" w:rsidR="00B41651" w:rsidRPr="00B41651" w:rsidRDefault="00B41651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do the colored bars indicate in the To Do Summary Zone?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aging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priority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status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To Do role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number of To Do entries</w:t>
      </w:r>
    </w:p>
    <w:p w14:paraId="087BA5BB" w14:textId="6D48C32A" w:rsidR="00B41651" w:rsidRPr="00B41651" w:rsidRDefault="00B41651" w:rsidP="00B41651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CB44C6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A</w:t>
      </w:r>
    </w:p>
    <w:p w14:paraId="3E185A53" w14:textId="77777777" w:rsidR="003D0E33" w:rsidRDefault="003D0E33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153397AC" w14:textId="77777777" w:rsidR="003D0E33" w:rsidRDefault="003D0E33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166B4D05" w14:textId="77777777" w:rsidR="003D0E33" w:rsidRDefault="003D0E33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4345E661" w14:textId="774E6AFC" w:rsidR="00B41651" w:rsidRPr="00B41651" w:rsidRDefault="00B41651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t>When a customer has a specific price for a defined quantity which is different to other customers, where is this specific price for the related Bill Factor defined?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Rate Component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Bill Factor Characteristic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Bill Factor Value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lastRenderedPageBreak/>
        <w:t>D. Service Agreement – Contract Value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Account Characteristic</w:t>
      </w:r>
    </w:p>
    <w:p w14:paraId="09451662" w14:textId="5C2E09ED" w:rsidR="00B41651" w:rsidRPr="00B41651" w:rsidRDefault="00B41651" w:rsidP="00B41651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3D0E33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</w:t>
      </w:r>
    </w:p>
    <w:p w14:paraId="3FFCBCF8" w14:textId="77777777" w:rsidR="00466C74" w:rsidRDefault="00466C74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2DA3F78C" w14:textId="59E4F7A1" w:rsidR="00B41651" w:rsidRPr="00B41651" w:rsidRDefault="00B41651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t>At which level are Service Quantity Rules and Register Rules specified?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Rate Schedule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Rate Version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Rate Component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Bill Segment Type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Bill Factor</w:t>
      </w:r>
    </w:p>
    <w:p w14:paraId="23EB46C7" w14:textId="5EA7794A" w:rsidR="00B41651" w:rsidRPr="00B41651" w:rsidRDefault="00B41651" w:rsidP="00B41651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466C7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</w:t>
      </w:r>
    </w:p>
    <w:p w14:paraId="038A5DAA" w14:textId="77777777" w:rsidR="00E679DE" w:rsidRDefault="00E679DE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52B741B9" w14:textId="1C65AC29" w:rsidR="00B41651" w:rsidRPr="00B41651" w:rsidRDefault="00B41651" w:rsidP="00B416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controls the types of service agreements and service points to be created?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Campaign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Package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Campaign and Package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Service Agreement Type/Service Point Type Relationship</w:t>
      </w:r>
      <w:r w:rsidRPr="00B41651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B41651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Order</w:t>
      </w:r>
    </w:p>
    <w:p w14:paraId="3E5701AC" w14:textId="77777777" w:rsidR="00B41651" w:rsidRPr="00B41651" w:rsidRDefault="00B41651" w:rsidP="00B41651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B41651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C</w:t>
      </w:r>
    </w:p>
    <w:p w14:paraId="05809AF6" w14:textId="77777777" w:rsidR="00E679DE" w:rsidRDefault="00E679DE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75B4564C" w14:textId="110EF2AD" w:rsidR="00C509C8" w:rsidRPr="00C509C8" w:rsidRDefault="00C509C8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three statements are correct in reference to Case Types? (Choose three.)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It defines the possible states its cases can pass through.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It defines the template for outgoing letters.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It defines multiple initial states.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It defines additional fields to be entered as part of the case.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It defines if a Responsible User is required.</w:t>
      </w:r>
    </w:p>
    <w:p w14:paraId="485F8ADD" w14:textId="14EE7E08" w:rsidR="00C509C8" w:rsidRPr="00C509C8" w:rsidRDefault="00C509C8" w:rsidP="00C509C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AD</w:t>
      </w:r>
      <w:r w:rsidR="00E679DE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E</w:t>
      </w:r>
    </w:p>
    <w:p w14:paraId="2C4911B2" w14:textId="77777777" w:rsidR="004A10EE" w:rsidRDefault="004A10EE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393790F9" w14:textId="77777777" w:rsidR="004A10EE" w:rsidRDefault="004A10EE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4D2AAD90" w14:textId="77777777" w:rsidR="004A10EE" w:rsidRDefault="004A10EE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3CE74311" w14:textId="77777777" w:rsidR="004A10EE" w:rsidRDefault="004A10EE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7F6BD6AF" w14:textId="79513EE8" w:rsidR="00C509C8" w:rsidRPr="00C509C8" w:rsidRDefault="00C509C8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t>When an account is created, Access Rights are granted to control which user/users have access to that account’s information.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  <w:t>Which three entities will have restricted access if a user does not have access to that account? (Choose three.)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Account’s Bills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Account’s Service Agreements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lastRenderedPageBreak/>
        <w:t>C. premises linked to Service Agreements related to that account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Account’s Customer Class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Account’s Bill Cycle</w:t>
      </w:r>
    </w:p>
    <w:p w14:paraId="1BB1F440" w14:textId="2C919D4C" w:rsidR="00C509C8" w:rsidRPr="00C509C8" w:rsidRDefault="00C509C8" w:rsidP="00C509C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4A10EE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A</w:t>
      </w:r>
      <w:r w:rsidRPr="00C509C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</w:t>
      </w:r>
      <w:r w:rsidR="004A10EE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</w:t>
      </w:r>
    </w:p>
    <w:p w14:paraId="64B25D4D" w14:textId="77777777" w:rsidR="00A36204" w:rsidRDefault="00A36204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3CFF45B7" w14:textId="57409C20" w:rsidR="00C509C8" w:rsidRPr="00C509C8" w:rsidRDefault="00C509C8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two plug-in spots allow additional logic to be implemented when a field activity is completed in the field? (Choose two.)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Field Activity Type -FA Completion Control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Field Activity Type Profile – FA Completion Control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Field Activity Remark – Activation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Meter Reader Remark – Activation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Installation – FA Additional Information</w:t>
      </w:r>
    </w:p>
    <w:p w14:paraId="47322555" w14:textId="1068453B" w:rsidR="00C509C8" w:rsidRPr="00C509C8" w:rsidRDefault="00C509C8" w:rsidP="00C509C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A3620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AC</w:t>
      </w:r>
    </w:p>
    <w:p w14:paraId="66293E1C" w14:textId="77777777" w:rsidR="00A36204" w:rsidRDefault="00A36204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63AEFE95" w14:textId="685A2ACF" w:rsidR="00C509C8" w:rsidRPr="00C509C8" w:rsidRDefault="00C509C8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t>Field Activities of specific types can be created by the system automatically based on the type of work to be carried out, connection status of a service point, and the meter’s installation and connection status.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  <w:t>Which four processes are based on the above? (Choose four.)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starting service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disconnecting service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testing a meter or item in the field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stopping service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disconnect Warning</w:t>
      </w:r>
    </w:p>
    <w:p w14:paraId="286A5911" w14:textId="77777777" w:rsidR="00C509C8" w:rsidRPr="00C509C8" w:rsidRDefault="00C509C8" w:rsidP="00C509C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ABCE</w:t>
      </w:r>
    </w:p>
    <w:p w14:paraId="3E549E27" w14:textId="77777777" w:rsidR="00A36204" w:rsidRDefault="00A36204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40136AC7" w14:textId="5F7C4AF6" w:rsidR="00C509C8" w:rsidRPr="00C509C8" w:rsidRDefault="00C509C8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four entities does the Application Viewer allow you to view? (Choose four.)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Algorithms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Database Tables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Maintenance Objects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COBOL Programs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Service Scripts</w:t>
      </w:r>
    </w:p>
    <w:p w14:paraId="08476F4A" w14:textId="655080E3" w:rsidR="00C509C8" w:rsidRPr="00C509C8" w:rsidRDefault="00C509C8" w:rsidP="00C509C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ABC</w:t>
      </w:r>
      <w:r w:rsidR="0019551A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D</w:t>
      </w:r>
    </w:p>
    <w:p w14:paraId="57734396" w14:textId="4A3CF134" w:rsidR="00C509C8" w:rsidRPr="00C509C8" w:rsidRDefault="00C509C8" w:rsidP="00C509C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74747"/>
          <w:kern w:val="36"/>
          <w:sz w:val="48"/>
          <w:szCs w:val="48"/>
          <w:lang w:val="en-US"/>
        </w:rPr>
      </w:pPr>
    </w:p>
    <w:p w14:paraId="74550DF0" w14:textId="77777777" w:rsidR="00C509C8" w:rsidRPr="00C509C8" w:rsidRDefault="00C509C8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t>What correctly describes the order in which algorithms, if plugged in, are executed when a bill changes from the "Pending" state to the "Complete" state?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Customer Class – Pre-Bill Completion; Customer Class – Bill Completion; Service Agreement Type – Pre-Bill Completion; Service Agreement Type – Post-Bill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  <w:t>Completion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lastRenderedPageBreak/>
        <w:t>B. Customer Class – Pre-Bill Completion; Service Agreement Type -Pre-Bill Completion; Customer Class -Bill Completion; Service Agreement Type – Bill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  <w:t>Completion; Customer Class – Post-Bill Completion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Service Agreement Type – Pre-Bill Completion; Customer Class – Pre-Bill Completion; Service Agreement Type – Bill Completion; Customer Class – Bill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  <w:t>Completion; Customer Class – Post-Bill Completion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Service Agreement Type – Pre-Bill Completion; Service Agreement Type – Bill Completion; Customer Class – Pre-Bill Completion; Customer Class – Bill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  <w:t>Completion; Customer Class – Post-Bill Completion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Service Agreement Type – Pre-Bill Completion; Customer Class – Pre-Bill Completion; Service Agreement Type – Bill Completion; Customer Class – Bill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  <w:t>Completion; Service Agreement Type – Post-Bill Completion; Customer Class – Post-Bill Completion</w:t>
      </w:r>
    </w:p>
    <w:p w14:paraId="10FBEB9A" w14:textId="77777777" w:rsidR="00C509C8" w:rsidRPr="00C509C8" w:rsidRDefault="00C509C8" w:rsidP="00C509C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Correct Answer: C</w:t>
      </w:r>
    </w:p>
    <w:p w14:paraId="25A34A98" w14:textId="77777777" w:rsidR="004E38F9" w:rsidRDefault="004E38F9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186A6F82" w14:textId="15FCFDDA" w:rsidR="00C509C8" w:rsidRPr="00C509C8" w:rsidRDefault="00C509C8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t>A service agreement’s Primary Rate Schedule is linked to two Sub Rates.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  <w:t>A bill segment is created for the service agreement for the period January 1, 2010 to February 1, 2010.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  <w:t>The Primary Rate Schedule has a rate version effective on January 1, 2009 and another effective on January 15, 2010. How many bill calculation headers will be created for the bill segment?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one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two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three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four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five</w:t>
      </w:r>
    </w:p>
    <w:p w14:paraId="4C4D9247" w14:textId="7635D7D2" w:rsidR="00C509C8" w:rsidRPr="00C509C8" w:rsidRDefault="00C509C8" w:rsidP="00C509C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87660C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B</w:t>
      </w:r>
    </w:p>
    <w:p w14:paraId="17A094A6" w14:textId="77777777" w:rsidR="008F19AE" w:rsidRDefault="008F19AE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36CE106D" w14:textId="22790424" w:rsidR="00C509C8" w:rsidRPr="00C509C8" w:rsidRDefault="00C509C8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entity defines the type of collection process to start based on age of debt, amount of debt, and type of customer?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Customer Class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Debt Class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Collection Class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Collection Class Control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E. Collection Process Template</w:t>
      </w:r>
    </w:p>
    <w:p w14:paraId="63ADF8F6" w14:textId="4B5B1747" w:rsidR="00C509C8" w:rsidRPr="00C509C8" w:rsidRDefault="00C509C8" w:rsidP="00C509C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Correct Answer: </w:t>
      </w:r>
      <w:r w:rsidR="001F642C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</w:t>
      </w:r>
      <w:bookmarkStart w:id="0" w:name="_GoBack"/>
      <w:bookmarkEnd w:id="0"/>
    </w:p>
    <w:p w14:paraId="6591DD5D" w14:textId="42CBF533" w:rsidR="00C509C8" w:rsidRPr="00E37964" w:rsidRDefault="00C509C8" w:rsidP="00C5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t>Which three statements are correct for Adjustment Types? (Choose three.)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A. they control the valid Service Agreement Types that adjustments can be linked to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B. they control whether a rate is to be called to calculate an adjustment amount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C. they control how adjustments appear on bills</w:t>
      </w:r>
      <w:r w:rsidRPr="00C509C8">
        <w:rPr>
          <w:rFonts w:ascii="Arial" w:eastAsia="Times New Roman" w:hAnsi="Arial" w:cs="Arial"/>
          <w:color w:val="555555"/>
          <w:sz w:val="24"/>
          <w:szCs w:val="24"/>
          <w:lang w:val="en-US"/>
        </w:rPr>
        <w:br/>
      </w:r>
      <w:r w:rsidRPr="00C509C8"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D. they control the valid Adjustment Profiles that adjustment types can belong to E. they can default an Adjustment Amount to adjustments</w:t>
      </w:r>
    </w:p>
    <w:p w14:paraId="43F76CAC" w14:textId="77777777" w:rsidR="00C509C8" w:rsidRPr="00C509C8" w:rsidRDefault="00C509C8" w:rsidP="00C509C8">
      <w:pPr>
        <w:shd w:val="clear" w:color="auto" w:fill="DFF4FF"/>
        <w:spacing w:after="150" w:line="240" w:lineRule="auto"/>
        <w:rPr>
          <w:rFonts w:ascii="Arial" w:eastAsia="Times New Roman" w:hAnsi="Arial" w:cs="Arial"/>
          <w:color w:val="336699"/>
          <w:sz w:val="24"/>
          <w:szCs w:val="24"/>
          <w:lang w:val="en-US"/>
        </w:rPr>
      </w:pPr>
      <w:r w:rsidRPr="00C509C8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lastRenderedPageBreak/>
        <w:t>Correct Answer: BCE</w:t>
      </w:r>
    </w:p>
    <w:p w14:paraId="162C6E3C" w14:textId="19AC1FD5" w:rsidR="00385125" w:rsidRDefault="00385125" w:rsidP="00A918CA"/>
    <w:p w14:paraId="37FE696E" w14:textId="77777777" w:rsidR="00324D16" w:rsidRDefault="00324D16" w:rsidP="00A918CA">
      <w:r>
        <w:t>Which step allow you to invoke another BPA Script and assume that the original script has completed exececution</w:t>
      </w:r>
    </w:p>
    <w:p w14:paraId="4CE70B01" w14:textId="77777777" w:rsidR="00324D16" w:rsidRDefault="00324D16" w:rsidP="00324D16">
      <w:pPr>
        <w:pStyle w:val="ListParagraph"/>
        <w:numPr>
          <w:ilvl w:val="0"/>
          <w:numId w:val="1"/>
        </w:numPr>
      </w:pPr>
      <w:r>
        <w:t>Perform script</w:t>
      </w:r>
    </w:p>
    <w:p w14:paraId="26D375EB" w14:textId="77777777" w:rsidR="00324D16" w:rsidRDefault="00324D16" w:rsidP="00324D16">
      <w:pPr>
        <w:pStyle w:val="ListParagraph"/>
        <w:numPr>
          <w:ilvl w:val="0"/>
          <w:numId w:val="1"/>
        </w:numPr>
      </w:pPr>
      <w:r>
        <w:t>Transfer Control</w:t>
      </w:r>
    </w:p>
    <w:p w14:paraId="0C717490" w14:textId="77777777" w:rsidR="00324D16" w:rsidRDefault="00324D16" w:rsidP="00324D16">
      <w:pPr>
        <w:pStyle w:val="ListParagraph"/>
        <w:numPr>
          <w:ilvl w:val="0"/>
          <w:numId w:val="1"/>
        </w:numPr>
      </w:pPr>
      <w:r>
        <w:t>InvoceSS</w:t>
      </w:r>
    </w:p>
    <w:p w14:paraId="1138E6AC" w14:textId="77777777" w:rsidR="00324D16" w:rsidRDefault="00324D16" w:rsidP="00324D16">
      <w:pPr>
        <w:pStyle w:val="ListParagraph"/>
        <w:numPr>
          <w:ilvl w:val="0"/>
          <w:numId w:val="1"/>
        </w:numPr>
      </w:pPr>
      <w:r>
        <w:t>Goto Step</w:t>
      </w:r>
    </w:p>
    <w:p w14:paraId="30CE34B5" w14:textId="77777777" w:rsidR="00324D16" w:rsidRDefault="00324D16" w:rsidP="00324D16">
      <w:pPr>
        <w:pStyle w:val="ListParagraph"/>
        <w:numPr>
          <w:ilvl w:val="0"/>
          <w:numId w:val="1"/>
        </w:numPr>
      </w:pPr>
      <w:r>
        <w:t>Press button</w:t>
      </w:r>
    </w:p>
    <w:p w14:paraId="7B4DEA18" w14:textId="404BB6A4" w:rsidR="00324D16" w:rsidRDefault="00324D16" w:rsidP="00324D16">
      <w:pPr>
        <w:ind w:left="360"/>
      </w:pPr>
      <w:r>
        <w:t xml:space="preserve">Correct Answer B </w:t>
      </w:r>
    </w:p>
    <w:sectPr w:rsidR="00324D16" w:rsidSect="00DE3E28">
      <w:footerReference w:type="default" r:id="rId8"/>
      <w:pgSz w:w="11906" w:h="16838"/>
      <w:pgMar w:top="1417" w:right="1417" w:bottom="3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B7F92" w14:textId="77777777" w:rsidR="005014CA" w:rsidRDefault="005014CA" w:rsidP="00C71638">
      <w:pPr>
        <w:spacing w:after="0" w:line="240" w:lineRule="auto"/>
      </w:pPr>
      <w:r>
        <w:separator/>
      </w:r>
    </w:p>
  </w:endnote>
  <w:endnote w:type="continuationSeparator" w:id="0">
    <w:p w14:paraId="30587435" w14:textId="77777777" w:rsidR="005014CA" w:rsidRDefault="005014CA" w:rsidP="00C7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328BE" w14:textId="4BB06CD6" w:rsidR="00CB66A1" w:rsidRDefault="00CB66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4C2EB3" wp14:editId="7014D8D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5" name="MSIPCM877849e18dc5f82de709dfda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3D7E66" w14:textId="2EFDBD47" w:rsidR="00CB66A1" w:rsidRPr="00C71638" w:rsidRDefault="00CB66A1" w:rsidP="00C7163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7163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C2EB3" id="_x0000_t202" coordsize="21600,21600" o:spt="202" path="m,l,21600r21600,l21600,xe">
              <v:stroke joinstyle="miter"/>
              <v:path gradientshapeok="t" o:connecttype="rect"/>
            </v:shapetype>
            <v:shape id="MSIPCM877849e18dc5f82de709dfda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" o:allowincell="f" filled="f" stroked="f" strokeweight=".5pt">
              <v:fill o:detectmouseclick="t"/>
              <v:textbox inset=",0,,0">
                <w:txbxContent>
                  <w:p w14:paraId="173D7E66" w14:textId="2EFDBD47" w:rsidR="00C71638" w:rsidRPr="00C71638" w:rsidRDefault="00C71638" w:rsidP="00C7163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7163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53A4C" w14:textId="77777777" w:rsidR="005014CA" w:rsidRDefault="005014CA" w:rsidP="00C71638">
      <w:pPr>
        <w:spacing w:after="0" w:line="240" w:lineRule="auto"/>
      </w:pPr>
      <w:r>
        <w:separator/>
      </w:r>
    </w:p>
  </w:footnote>
  <w:footnote w:type="continuationSeparator" w:id="0">
    <w:p w14:paraId="50DC3FE0" w14:textId="77777777" w:rsidR="005014CA" w:rsidRDefault="005014CA" w:rsidP="00C7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D2CCE"/>
    <w:multiLevelType w:val="hybridMultilevel"/>
    <w:tmpl w:val="542EF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FE"/>
    <w:rsid w:val="00077D61"/>
    <w:rsid w:val="00080897"/>
    <w:rsid w:val="0019551A"/>
    <w:rsid w:val="001B16D2"/>
    <w:rsid w:val="001C4B6C"/>
    <w:rsid w:val="001D3F31"/>
    <w:rsid w:val="001E48E0"/>
    <w:rsid w:val="001F28AC"/>
    <w:rsid w:val="001F5009"/>
    <w:rsid w:val="001F642C"/>
    <w:rsid w:val="00200409"/>
    <w:rsid w:val="00214013"/>
    <w:rsid w:val="00225BFF"/>
    <w:rsid w:val="0025257D"/>
    <w:rsid w:val="00302473"/>
    <w:rsid w:val="00324D16"/>
    <w:rsid w:val="00326D19"/>
    <w:rsid w:val="00355B70"/>
    <w:rsid w:val="00360343"/>
    <w:rsid w:val="00385125"/>
    <w:rsid w:val="003A1C22"/>
    <w:rsid w:val="003D0E33"/>
    <w:rsid w:val="003E73AD"/>
    <w:rsid w:val="00456930"/>
    <w:rsid w:val="00466C74"/>
    <w:rsid w:val="0049694E"/>
    <w:rsid w:val="004A10EE"/>
    <w:rsid w:val="004D35D0"/>
    <w:rsid w:val="004E38F9"/>
    <w:rsid w:val="004F1C74"/>
    <w:rsid w:val="005014CA"/>
    <w:rsid w:val="00571143"/>
    <w:rsid w:val="00583869"/>
    <w:rsid w:val="005951E2"/>
    <w:rsid w:val="006446DC"/>
    <w:rsid w:val="006544CC"/>
    <w:rsid w:val="006C7341"/>
    <w:rsid w:val="00756FB5"/>
    <w:rsid w:val="00786FC4"/>
    <w:rsid w:val="007A5368"/>
    <w:rsid w:val="007B22B2"/>
    <w:rsid w:val="008345C9"/>
    <w:rsid w:val="008523E8"/>
    <w:rsid w:val="00861D72"/>
    <w:rsid w:val="0087660C"/>
    <w:rsid w:val="00885445"/>
    <w:rsid w:val="008D1D41"/>
    <w:rsid w:val="008F19AE"/>
    <w:rsid w:val="008F78B1"/>
    <w:rsid w:val="0091131C"/>
    <w:rsid w:val="0099240D"/>
    <w:rsid w:val="009F601D"/>
    <w:rsid w:val="00A31BCE"/>
    <w:rsid w:val="00A36204"/>
    <w:rsid w:val="00A36DB7"/>
    <w:rsid w:val="00A65C0D"/>
    <w:rsid w:val="00A918CA"/>
    <w:rsid w:val="00AD33D9"/>
    <w:rsid w:val="00AE566E"/>
    <w:rsid w:val="00B04A17"/>
    <w:rsid w:val="00B41651"/>
    <w:rsid w:val="00BD5F51"/>
    <w:rsid w:val="00C25DA6"/>
    <w:rsid w:val="00C436E9"/>
    <w:rsid w:val="00C509C8"/>
    <w:rsid w:val="00C71638"/>
    <w:rsid w:val="00CB44C6"/>
    <w:rsid w:val="00CB66A1"/>
    <w:rsid w:val="00D13FFE"/>
    <w:rsid w:val="00D80C40"/>
    <w:rsid w:val="00D82640"/>
    <w:rsid w:val="00DB0FD4"/>
    <w:rsid w:val="00DB1EDF"/>
    <w:rsid w:val="00DE1712"/>
    <w:rsid w:val="00DE3E28"/>
    <w:rsid w:val="00DF5D23"/>
    <w:rsid w:val="00E37964"/>
    <w:rsid w:val="00E633F8"/>
    <w:rsid w:val="00E679DE"/>
    <w:rsid w:val="00EC0477"/>
    <w:rsid w:val="00EE2ED1"/>
    <w:rsid w:val="00EF40E0"/>
    <w:rsid w:val="00F16B4B"/>
    <w:rsid w:val="00F5156E"/>
    <w:rsid w:val="00F8508E"/>
    <w:rsid w:val="00F95773"/>
    <w:rsid w:val="00FD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22776"/>
  <w15:chartTrackingRefBased/>
  <w15:docId w15:val="{67D7B610-C70B-4248-B44E-ADD57F44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BF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posted-on">
    <w:name w:val="posted-on"/>
    <w:basedOn w:val="DefaultParagraphFont"/>
    <w:rsid w:val="00225BFF"/>
  </w:style>
  <w:style w:type="character" w:styleId="Hyperlink">
    <w:name w:val="Hyperlink"/>
    <w:basedOn w:val="DefaultParagraphFont"/>
    <w:uiPriority w:val="99"/>
    <w:semiHidden/>
    <w:unhideWhenUsed/>
    <w:rsid w:val="00225BFF"/>
    <w:rPr>
      <w:color w:val="0000FF"/>
      <w:u w:val="single"/>
    </w:rPr>
  </w:style>
  <w:style w:type="character" w:customStyle="1" w:styleId="byline">
    <w:name w:val="byline"/>
    <w:basedOn w:val="DefaultParagraphFont"/>
    <w:rsid w:val="00225BFF"/>
  </w:style>
  <w:style w:type="character" w:customStyle="1" w:styleId="author">
    <w:name w:val="author"/>
    <w:basedOn w:val="DefaultParagraphFont"/>
    <w:rsid w:val="00225BFF"/>
  </w:style>
  <w:style w:type="character" w:customStyle="1" w:styleId="comments-link">
    <w:name w:val="comments-link"/>
    <w:basedOn w:val="DefaultParagraphFont"/>
    <w:rsid w:val="00225BFF"/>
  </w:style>
  <w:style w:type="paragraph" w:styleId="NormalWeb">
    <w:name w:val="Normal (Web)"/>
    <w:basedOn w:val="Normal"/>
    <w:uiPriority w:val="99"/>
    <w:semiHidden/>
    <w:unhideWhenUsed/>
    <w:rsid w:val="0022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25B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716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638"/>
  </w:style>
  <w:style w:type="paragraph" w:styleId="Footer">
    <w:name w:val="footer"/>
    <w:basedOn w:val="Normal"/>
    <w:link w:val="FooterChar"/>
    <w:uiPriority w:val="99"/>
    <w:unhideWhenUsed/>
    <w:rsid w:val="00C716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38"/>
  </w:style>
  <w:style w:type="paragraph" w:styleId="ListParagraph">
    <w:name w:val="List Paragraph"/>
    <w:basedOn w:val="Normal"/>
    <w:uiPriority w:val="34"/>
    <w:qFormat/>
    <w:rsid w:val="0032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597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66238746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60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4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2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203518746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75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7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2083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79667663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914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87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67872616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08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198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5474135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58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1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5430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01862784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693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7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945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92992449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69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4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439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2112629060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76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9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04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728462692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222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0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683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855802683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344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770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649166144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398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3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56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233002743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4117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2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1980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796177063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4576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2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01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25999501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4582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3844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54035873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462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530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7538347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547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207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281377187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607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4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37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989409413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827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8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342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41209402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8332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3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3934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78265093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868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60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976763307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879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67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43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389235340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9200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3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1507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90329671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063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44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384283157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101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8905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88586565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126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305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2963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48114435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187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61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77201411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279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123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331106442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3122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63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72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518588797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324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64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289430874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3742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7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389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204108546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3951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96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35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35110365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418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9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14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979459007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488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0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80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26565404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494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612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15992363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495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2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3653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33510913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543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02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33600562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553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2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0564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3067909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5720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1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2320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243753992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573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88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37539667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580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3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76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75030160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580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820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573926622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583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7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30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56319963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604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2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212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08471757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624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430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50468387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683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8614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916090332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7257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99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06136329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766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3163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97302461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77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9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850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84733031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804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315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50046352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812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47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43250822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817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438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876623773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818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4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6320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76457232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821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2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320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940189232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835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8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093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598370294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862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786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729773250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8769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6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454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99726890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889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262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32528098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914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0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39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506218447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98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5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86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54422132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19899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629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32285051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2000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2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993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60565089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2020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5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260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200882503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20818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4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2008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682902130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20940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6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977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2072800722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2098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5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964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634167250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2106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5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33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066341601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2130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557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733508354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21446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8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45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71365324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  <w:div w:id="2145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9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49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  <w:div w:id="1924794206">
              <w:marLeft w:val="0"/>
              <w:marRight w:val="0"/>
              <w:marTop w:val="0"/>
              <w:marBottom w:val="0"/>
              <w:divBdr>
                <w:top w:val="single" w:sz="12" w:space="1" w:color="C2E1EF"/>
                <w:left w:val="single" w:sz="12" w:space="5" w:color="C2E1EF"/>
                <w:bottom w:val="single" w:sz="12" w:space="1" w:color="C2E1EF"/>
                <w:right w:val="single" w:sz="12" w:space="8" w:color="C2E1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6C8511609694697E1E987B55B80D3" ma:contentTypeVersion="5" ma:contentTypeDescription="Create a new document." ma:contentTypeScope="" ma:versionID="9148b8c6de8accfb124386132f9fa65b">
  <xsd:schema xmlns:xsd="http://www.w3.org/2001/XMLSchema" xmlns:xs="http://www.w3.org/2001/XMLSchema" xmlns:p="http://schemas.microsoft.com/office/2006/metadata/properties" xmlns:ns2="4b98e2dd-311e-407e-b3f1-abfd7d4148e7" targetNamespace="http://schemas.microsoft.com/office/2006/metadata/properties" ma:root="true" ma:fieldsID="13f7c253643dfda381dc775d6be3135b" ns2:_="">
    <xsd:import namespace="4b98e2dd-311e-407e-b3f1-abfd7d4148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8e2dd-311e-407e-b3f1-abfd7d4148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E9B96C-46EC-4CCA-B3F5-7D13E78008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2F2A9F-5632-4121-AB7D-12D5E11C1430}"/>
</file>

<file path=customXml/itemProps3.xml><?xml version="1.0" encoding="utf-8"?>
<ds:datastoreItem xmlns:ds="http://schemas.openxmlformats.org/officeDocument/2006/customXml" ds:itemID="{8D0553CB-A042-4438-8754-973A5C259419}"/>
</file>

<file path=customXml/itemProps4.xml><?xml version="1.0" encoding="utf-8"?>
<ds:datastoreItem xmlns:ds="http://schemas.openxmlformats.org/officeDocument/2006/customXml" ds:itemID="{FBAD9D6B-9C89-4578-B94C-414E1C7D2E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5148</TotalTime>
  <Pages>18</Pages>
  <Words>3490</Words>
  <Characters>19898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Nevzat Timurtas (Cloud Enterprise Platforms – CEP)</dc:creator>
  <cp:keywords/>
  <dc:description/>
  <cp:lastModifiedBy>Nevzat</cp:lastModifiedBy>
  <cp:revision>33</cp:revision>
  <dcterms:created xsi:type="dcterms:W3CDTF">2020-03-23T07:02:00Z</dcterms:created>
  <dcterms:modified xsi:type="dcterms:W3CDTF">2020-04-28T07:52:00Z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NE300024@wipro.com</vt:lpwstr>
  </property>
  <property fmtid="{D5CDD505-2E9C-101B-9397-08002B2CF9AE}" pid="5" name="MSIP_Label_b9a70571-31c6-4603-80c1-ef2fb871a62a_SetDate">
    <vt:lpwstr>2020-03-23T09:31:18.2883297Z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36c18fbf-50b9-4590-b0bd-e9b8a12c64ed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0x01010003C6C8511609694697E1E987B55B80D3</vt:lpwstr>
  </property>
</Properties>
</file>