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897" w:type="dxa"/>
        <w:tblLayout w:type="fixed"/>
        <w:tblCellMar>
          <w:left w:w="115" w:type="dxa"/>
          <w:right w:w="115" w:type="dxa"/>
        </w:tblCellMar>
        <w:tblLook w:val="04A0" w:firstRow="1" w:lastRow="0" w:firstColumn="1" w:lastColumn="0" w:noHBand="0" w:noVBand="1"/>
      </w:tblPr>
      <w:tblGrid>
        <w:gridCol w:w="3636"/>
        <w:gridCol w:w="727"/>
        <w:gridCol w:w="6534"/>
      </w:tblGrid>
      <w:tr w:rsidR="001B2ABD" w14:paraId="1DD50933" w14:textId="77777777" w:rsidTr="001F1E37">
        <w:trPr>
          <w:trHeight w:val="4572"/>
        </w:trPr>
        <w:tc>
          <w:tcPr>
            <w:tcW w:w="3636" w:type="dxa"/>
            <w:shd w:val="clear" w:color="auto" w:fill="auto"/>
            <w:vAlign w:val="bottom"/>
          </w:tcPr>
          <w:p w14:paraId="6E6C6A87" w14:textId="5B9AB0FE" w:rsidR="001B2ABD" w:rsidRDefault="00C6071F" w:rsidP="001B2ABD">
            <w:pPr>
              <w:tabs>
                <w:tab w:val="left" w:pos="990"/>
              </w:tabs>
              <w:jc w:val="center"/>
            </w:pPr>
            <w:r>
              <w:rPr>
                <w:noProof/>
              </w:rPr>
              <w:drawing>
                <wp:inline distT="0" distB="0" distL="0" distR="0" wp14:anchorId="5884D8B0" wp14:editId="7784B01B">
                  <wp:extent cx="2021186" cy="20031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0">
                            <a:extLst>
                              <a:ext uri="{28A0092B-C50C-407E-A947-70E740481C1C}">
                                <a14:useLocalDpi xmlns:a14="http://schemas.microsoft.com/office/drawing/2010/main" val="0"/>
                              </a:ext>
                            </a:extLst>
                          </a:blip>
                          <a:srcRect r="45573" b="34734"/>
                          <a:stretch/>
                        </pic:blipFill>
                        <pic:spPr bwMode="auto">
                          <a:xfrm>
                            <a:off x="0" y="0"/>
                            <a:ext cx="2047405" cy="2029124"/>
                          </a:xfrm>
                          <a:prstGeom prst="ellipse">
                            <a:avLst/>
                          </a:prstGeom>
                          <a:ln>
                            <a:noFill/>
                          </a:ln>
                          <a:effectLst>
                            <a:softEdge rad="112500"/>
                          </a:effectLst>
                          <a:extLst>
                            <a:ext uri="{53640926-AAD7-44D8-BBD7-CCE9431645EC}">
                              <a14:shadowObscured xmlns:a14="http://schemas.microsoft.com/office/drawing/2010/main"/>
                            </a:ext>
                          </a:extLst>
                        </pic:spPr>
                      </pic:pic>
                    </a:graphicData>
                  </a:graphic>
                </wp:inline>
              </w:drawing>
            </w:r>
          </w:p>
        </w:tc>
        <w:tc>
          <w:tcPr>
            <w:tcW w:w="727" w:type="dxa"/>
          </w:tcPr>
          <w:p w14:paraId="503FAF02" w14:textId="77777777" w:rsidR="001B2ABD" w:rsidRDefault="001B2ABD" w:rsidP="000C45FF">
            <w:pPr>
              <w:tabs>
                <w:tab w:val="left" w:pos="990"/>
              </w:tabs>
            </w:pPr>
          </w:p>
        </w:tc>
        <w:tc>
          <w:tcPr>
            <w:tcW w:w="6534" w:type="dxa"/>
            <w:vAlign w:val="bottom"/>
          </w:tcPr>
          <w:p w14:paraId="678DC308" w14:textId="1DADDDAE" w:rsidR="005E7450" w:rsidRPr="00B40D9F" w:rsidRDefault="005E7450" w:rsidP="001B2ABD">
            <w:pPr>
              <w:pStyle w:val="Subtitle"/>
              <w:rPr>
                <w:rFonts w:asciiTheme="majorHAnsi" w:eastAsiaTheme="majorEastAsia" w:hAnsiTheme="majorHAnsi" w:cstheme="majorBidi"/>
                <w:bCs/>
                <w:caps/>
                <w:color w:val="548AB7" w:themeColor="accent1" w:themeShade="BF"/>
                <w:spacing w:val="0"/>
                <w:w w:val="100"/>
                <w:sz w:val="72"/>
                <w:szCs w:val="96"/>
              </w:rPr>
            </w:pPr>
            <w:r w:rsidRPr="00B40D9F">
              <w:rPr>
                <w:rFonts w:asciiTheme="majorHAnsi" w:eastAsiaTheme="majorEastAsia" w:hAnsiTheme="majorHAnsi" w:cstheme="majorBidi"/>
                <w:bCs/>
                <w:caps/>
                <w:color w:val="548AB7" w:themeColor="accent1" w:themeShade="BF"/>
                <w:spacing w:val="0"/>
                <w:w w:val="100"/>
                <w:sz w:val="72"/>
                <w:szCs w:val="96"/>
              </w:rPr>
              <w:t>ASHISH CHANGRA</w:t>
            </w:r>
            <w:r w:rsidR="00B40D9F" w:rsidRPr="00B40D9F">
              <w:rPr>
                <w:rFonts w:asciiTheme="majorHAnsi" w:eastAsiaTheme="majorEastAsia" w:hAnsiTheme="majorHAnsi" w:cstheme="majorBidi"/>
                <w:bCs/>
                <w:caps/>
                <w:color w:val="548AB7" w:themeColor="accent1" w:themeShade="BF"/>
                <w:spacing w:val="0"/>
                <w:w w:val="100"/>
                <w:sz w:val="72"/>
                <w:szCs w:val="96"/>
              </w:rPr>
              <w:t xml:space="preserve"> </w:t>
            </w:r>
          </w:p>
          <w:p w14:paraId="7B58EEFB" w14:textId="58508A9B" w:rsidR="001B2ABD" w:rsidRDefault="005E7450" w:rsidP="001B2ABD">
            <w:pPr>
              <w:pStyle w:val="Subtitle"/>
            </w:pPr>
            <w:r w:rsidRPr="00B40D9F">
              <w:rPr>
                <w:caps/>
                <w:spacing w:val="0"/>
                <w:w w:val="71"/>
                <w:szCs w:val="32"/>
              </w:rPr>
              <w:t>Project Enginee</w:t>
            </w:r>
            <w:r w:rsidRPr="00B40D9F">
              <w:rPr>
                <w:caps/>
                <w:spacing w:val="27"/>
                <w:w w:val="71"/>
                <w:szCs w:val="32"/>
              </w:rPr>
              <w:t>r</w:t>
            </w:r>
          </w:p>
        </w:tc>
      </w:tr>
      <w:tr w:rsidR="001B2ABD" w14:paraId="49EE3806" w14:textId="77777777" w:rsidTr="000C4330">
        <w:trPr>
          <w:trHeight w:val="7244"/>
        </w:trPr>
        <w:tc>
          <w:tcPr>
            <w:tcW w:w="3636" w:type="dxa"/>
          </w:tcPr>
          <w:sdt>
            <w:sdtPr>
              <w:id w:val="-1711873194"/>
              <w:placeholder>
                <w:docPart w:val="45AE337CD3974E83B96C94A82462AD08"/>
              </w:placeholder>
              <w:temporary/>
              <w:showingPlcHdr/>
              <w15:appearance w15:val="hidden"/>
            </w:sdtPr>
            <w:sdtEndPr/>
            <w:sdtContent>
              <w:p w14:paraId="10CEA04E" w14:textId="77777777" w:rsidR="001B2ABD" w:rsidRDefault="00036450" w:rsidP="00036450">
                <w:pPr>
                  <w:pStyle w:val="Heading3"/>
                </w:pPr>
                <w:r w:rsidRPr="00D5459D">
                  <w:t>Profile</w:t>
                </w:r>
              </w:p>
            </w:sdtContent>
          </w:sdt>
          <w:p w14:paraId="19CFDD8B" w14:textId="4407C95F" w:rsidR="00036450" w:rsidRPr="001F1E37" w:rsidRDefault="005E7450" w:rsidP="005E7450">
            <w:pPr>
              <w:rPr>
                <w:sz w:val="20"/>
                <w:szCs w:val="24"/>
              </w:rPr>
            </w:pPr>
            <w:r w:rsidRPr="001F1E37">
              <w:rPr>
                <w:sz w:val="20"/>
                <w:szCs w:val="24"/>
              </w:rPr>
              <w:t xml:space="preserve">A </w:t>
            </w:r>
            <w:r w:rsidR="00670E76" w:rsidRPr="001F1E37">
              <w:rPr>
                <w:sz w:val="20"/>
                <w:szCs w:val="24"/>
              </w:rPr>
              <w:t xml:space="preserve">Software </w:t>
            </w:r>
            <w:r w:rsidR="001F1E37">
              <w:rPr>
                <w:sz w:val="20"/>
                <w:szCs w:val="24"/>
              </w:rPr>
              <w:t>Developer</w:t>
            </w:r>
            <w:r w:rsidRPr="001F1E37">
              <w:rPr>
                <w:sz w:val="20"/>
                <w:szCs w:val="24"/>
              </w:rPr>
              <w:t xml:space="preserve"> with experience in building high-performing, scalable, enterprise-grade applications, seeking an opportunity where I can leverage my creative problem-solving, logic building and coding skills while gaining knowledge of new skills and expertise.</w:t>
            </w:r>
          </w:p>
          <w:p w14:paraId="5672E7C0" w14:textId="77777777" w:rsidR="00036450" w:rsidRDefault="00036450" w:rsidP="00036450"/>
          <w:sdt>
            <w:sdtPr>
              <w:id w:val="-1954003311"/>
              <w:placeholder>
                <w:docPart w:val="F0005EF84A114EB2858B8C743EAC4BB8"/>
              </w:placeholder>
              <w:temporary/>
              <w:showingPlcHdr/>
              <w15:appearance w15:val="hidden"/>
            </w:sdtPr>
            <w:sdtEndPr/>
            <w:sdtContent>
              <w:p w14:paraId="11318AD1" w14:textId="77777777" w:rsidR="00036450" w:rsidRPr="00CB0055" w:rsidRDefault="00CB0055" w:rsidP="00CB0055">
                <w:pPr>
                  <w:pStyle w:val="Heading3"/>
                </w:pPr>
                <w:r w:rsidRPr="00CB0055">
                  <w:t>Contact</w:t>
                </w:r>
              </w:p>
            </w:sdtContent>
          </w:sdt>
          <w:sdt>
            <w:sdtPr>
              <w:id w:val="1111563247"/>
              <w:placeholder>
                <w:docPart w:val="7E3C2FE7DB404849AB09FAE908BC69B0"/>
              </w:placeholder>
              <w:temporary/>
              <w:showingPlcHdr/>
              <w15:appearance w15:val="hidden"/>
            </w:sdtPr>
            <w:sdtEndPr/>
            <w:sdtContent>
              <w:p w14:paraId="34A73424" w14:textId="77777777" w:rsidR="004D3011" w:rsidRDefault="004D3011" w:rsidP="004D3011">
                <w:r w:rsidRPr="004D3011">
                  <w:t>PHONE:</w:t>
                </w:r>
              </w:p>
            </w:sdtContent>
          </w:sdt>
          <w:p w14:paraId="0D88161C" w14:textId="6DCCBECC" w:rsidR="004D3011" w:rsidRDefault="001F1E37" w:rsidP="004D3011">
            <w:r>
              <w:t>+91 6396828189</w:t>
            </w:r>
          </w:p>
          <w:p w14:paraId="4DD02E66" w14:textId="0B4F7809" w:rsidR="001F1E37" w:rsidRDefault="001F1E37" w:rsidP="004D3011">
            <w:r>
              <w:t>+91 8449517672</w:t>
            </w:r>
          </w:p>
          <w:p w14:paraId="5FF58187" w14:textId="77777777" w:rsidR="004D3011" w:rsidRDefault="004D3011" w:rsidP="004D3011"/>
          <w:sdt>
            <w:sdtPr>
              <w:id w:val="-240260293"/>
              <w:placeholder>
                <w:docPart w:val="285771CCB0964F76A78898BA021D4602"/>
              </w:placeholder>
              <w:temporary/>
              <w:showingPlcHdr/>
              <w15:appearance w15:val="hidden"/>
            </w:sdtPr>
            <w:sdtEndPr/>
            <w:sdtContent>
              <w:p w14:paraId="68770B6E" w14:textId="77777777" w:rsidR="004D3011" w:rsidRDefault="004D3011" w:rsidP="004D3011">
                <w:r w:rsidRPr="004D3011">
                  <w:t>EMAIL:</w:t>
                </w:r>
              </w:p>
            </w:sdtContent>
          </w:sdt>
          <w:p w14:paraId="39FE70AD" w14:textId="3A1E683F" w:rsidR="00036450" w:rsidRPr="00E4381A" w:rsidRDefault="0048518B" w:rsidP="004D3011">
            <w:pPr>
              <w:rPr>
                <w:rStyle w:val="Hyperlink"/>
              </w:rPr>
            </w:pPr>
            <w:hyperlink r:id="rId11" w:history="1">
              <w:r w:rsidR="001F1E37" w:rsidRPr="003E027D">
                <w:rPr>
                  <w:rStyle w:val="Hyperlink"/>
                </w:rPr>
                <w:t>ashishchangra@outlook.com</w:t>
              </w:r>
            </w:hyperlink>
          </w:p>
          <w:sdt>
            <w:sdtPr>
              <w:id w:val="-1444214663"/>
              <w:placeholder>
                <w:docPart w:val="C6872DA605FE4FA38460975BC67FF0A3"/>
              </w:placeholder>
              <w:temporary/>
              <w:showingPlcHdr/>
              <w15:appearance w15:val="hidden"/>
            </w:sdtPr>
            <w:sdtEndPr/>
            <w:sdtContent>
              <w:p w14:paraId="71355E08" w14:textId="77777777" w:rsidR="004D3011" w:rsidRPr="00CB0055" w:rsidRDefault="00CB0055" w:rsidP="00CB0055">
                <w:pPr>
                  <w:pStyle w:val="Heading3"/>
                </w:pPr>
                <w:r w:rsidRPr="00CB0055">
                  <w:t>Hobbies</w:t>
                </w:r>
              </w:p>
            </w:sdtContent>
          </w:sdt>
          <w:p w14:paraId="3ACCFC48" w14:textId="77777777" w:rsidR="001F1E37" w:rsidRDefault="001F1E37" w:rsidP="004D3011">
            <w:r w:rsidRPr="001F1E37">
              <w:t xml:space="preserve">Solving puzzles. </w:t>
            </w:r>
          </w:p>
          <w:p w14:paraId="274CA5E1" w14:textId="71E0092D" w:rsidR="004D3011" w:rsidRPr="004D3011" w:rsidRDefault="001F1E37" w:rsidP="004D3011">
            <w:r w:rsidRPr="001F1E37">
              <w:t>Listening to rock and pop music</w:t>
            </w:r>
            <w:r>
              <w:t>.</w:t>
            </w:r>
          </w:p>
        </w:tc>
        <w:tc>
          <w:tcPr>
            <w:tcW w:w="727" w:type="dxa"/>
          </w:tcPr>
          <w:p w14:paraId="428469ED" w14:textId="77777777" w:rsidR="001B2ABD" w:rsidRDefault="001B2ABD" w:rsidP="000C45FF">
            <w:pPr>
              <w:tabs>
                <w:tab w:val="left" w:pos="990"/>
              </w:tabs>
            </w:pPr>
          </w:p>
        </w:tc>
        <w:tc>
          <w:tcPr>
            <w:tcW w:w="6534" w:type="dxa"/>
          </w:tcPr>
          <w:p w14:paraId="116F9DD8" w14:textId="77777777" w:rsidR="005E7450" w:rsidRDefault="005E7450" w:rsidP="00036450">
            <w:pPr>
              <w:pStyle w:val="Heading2"/>
              <w:rPr>
                <w:rFonts w:asciiTheme="minorHAnsi" w:eastAsiaTheme="minorEastAsia" w:hAnsiTheme="minorHAnsi" w:cstheme="minorBidi"/>
                <w:bCs w:val="0"/>
                <w:caps w:val="0"/>
                <w:sz w:val="18"/>
                <w:szCs w:val="22"/>
              </w:rPr>
            </w:pPr>
            <w:r w:rsidRPr="005E7450">
              <w:rPr>
                <w:rFonts w:asciiTheme="minorHAnsi" w:eastAsiaTheme="minorEastAsia" w:hAnsiTheme="minorHAnsi" w:cstheme="minorBidi"/>
                <w:bCs w:val="0"/>
                <w:caps w:val="0"/>
                <w:sz w:val="18"/>
                <w:szCs w:val="22"/>
              </w:rPr>
              <w:t>Wipro Limited</w:t>
            </w:r>
          </w:p>
          <w:p w14:paraId="5985D8EB" w14:textId="77777777" w:rsidR="005E7450" w:rsidRDefault="005E7450" w:rsidP="005E7450">
            <w:r w:rsidRPr="005E7450">
              <w:t xml:space="preserve"> May 2018 – Present  </w:t>
            </w:r>
          </w:p>
          <w:p w14:paraId="649380C4" w14:textId="77777777" w:rsidR="005E7450" w:rsidRDefault="005E7450" w:rsidP="005E7450">
            <w:r w:rsidRPr="005E7450">
              <w:t xml:space="preserve">• Developed well designed, testable, efficient code. </w:t>
            </w:r>
          </w:p>
          <w:p w14:paraId="1C3320C6" w14:textId="77777777" w:rsidR="005E7450" w:rsidRDefault="005E7450" w:rsidP="005E7450">
            <w:r w:rsidRPr="005E7450">
              <w:t xml:space="preserve">• Proficiency with Java </w:t>
            </w:r>
          </w:p>
          <w:p w14:paraId="3987A048" w14:textId="77777777" w:rsidR="00762887" w:rsidRDefault="005E7450" w:rsidP="00762887">
            <w:r w:rsidRPr="005E7450">
              <w:t>• Expertise in HTML5, CSS3 and JavaScript.</w:t>
            </w:r>
          </w:p>
          <w:p w14:paraId="7AAB2794" w14:textId="3C8A6650" w:rsidR="00762887" w:rsidRDefault="00023F21" w:rsidP="00762887">
            <w:r w:rsidRPr="005E7450">
              <w:t>•</w:t>
            </w:r>
            <w:r w:rsidR="00762887" w:rsidRPr="00762887">
              <w:t>Hands on experience on AWS</w:t>
            </w:r>
          </w:p>
          <w:p w14:paraId="5A3E7514" w14:textId="77777777" w:rsidR="00023F21" w:rsidRDefault="00023F21" w:rsidP="00762887">
            <w:r w:rsidRPr="005E7450">
              <w:t>•</w:t>
            </w:r>
            <w:r w:rsidRPr="00023F21">
              <w:t xml:space="preserve">Hands on experience in implementing an DevOps pipeline using </w:t>
            </w:r>
            <w:r>
              <w:t xml:space="preserve"> </w:t>
            </w:r>
          </w:p>
          <w:p w14:paraId="2483D7DE" w14:textId="5D938E29" w:rsidR="00023F21" w:rsidRDefault="00023F21" w:rsidP="00762887">
            <w:r>
              <w:t xml:space="preserve">   </w:t>
            </w:r>
            <w:r w:rsidRPr="00023F21">
              <w:t>AWS CI / CD tool sets</w:t>
            </w:r>
          </w:p>
          <w:p w14:paraId="44F86395" w14:textId="3EF501BE" w:rsidR="005E7450" w:rsidRDefault="005E7450" w:rsidP="005E7450">
            <w:r w:rsidRPr="005E7450">
              <w:t>• Good knowledge of algorithms and data structures.</w:t>
            </w:r>
          </w:p>
          <w:p w14:paraId="12E6E53D" w14:textId="1EA857C3" w:rsidR="005E7450" w:rsidRDefault="005E7450" w:rsidP="005E7450">
            <w:r w:rsidRPr="005E7450">
              <w:t xml:space="preserve">• </w:t>
            </w:r>
            <w:r w:rsidR="00762887">
              <w:t>Good</w:t>
            </w:r>
            <w:r w:rsidRPr="005E7450">
              <w:t xml:space="preserve"> knowledge of SQL. </w:t>
            </w:r>
          </w:p>
          <w:p w14:paraId="0D08F522" w14:textId="77777777" w:rsidR="005E7450" w:rsidRDefault="005E7450" w:rsidP="005E7450">
            <w:r w:rsidRPr="005E7450">
              <w:t xml:space="preserve">• Adapted to Agile methodology, ensured deliverables are on time for </w:t>
            </w:r>
            <w:r>
              <w:t xml:space="preserve">   </w:t>
            </w:r>
          </w:p>
          <w:p w14:paraId="0F4348CF" w14:textId="3AAEF773" w:rsidR="00036450" w:rsidRPr="005E7450" w:rsidRDefault="005E7450" w:rsidP="005E7450">
            <w:pPr>
              <w:rPr>
                <w:bCs/>
                <w:caps/>
              </w:rPr>
            </w:pPr>
            <w:r>
              <w:t xml:space="preserve">    </w:t>
            </w:r>
            <w:r w:rsidRPr="005E7450">
              <w:t>each sprint.</w:t>
            </w:r>
          </w:p>
          <w:p w14:paraId="364F155E" w14:textId="77777777" w:rsidR="005E7450" w:rsidRPr="005E7450" w:rsidRDefault="005E7450" w:rsidP="005E7450">
            <w:pPr>
              <w:pStyle w:val="Heading2"/>
              <w:rPr>
                <w:rFonts w:asciiTheme="minorHAnsi" w:eastAsiaTheme="minorEastAsia" w:hAnsiTheme="minorHAnsi" w:cstheme="minorBidi"/>
                <w:bCs w:val="0"/>
                <w:caps w:val="0"/>
                <w:sz w:val="18"/>
                <w:szCs w:val="22"/>
              </w:rPr>
            </w:pPr>
            <w:r w:rsidRPr="005E7450">
              <w:rPr>
                <w:rFonts w:asciiTheme="minorHAnsi" w:eastAsiaTheme="minorEastAsia" w:hAnsiTheme="minorHAnsi" w:cstheme="minorBidi"/>
                <w:bCs w:val="0"/>
                <w:caps w:val="0"/>
                <w:sz w:val="18"/>
                <w:szCs w:val="22"/>
              </w:rPr>
              <w:t xml:space="preserve">EDUCATION </w:t>
            </w:r>
          </w:p>
          <w:p w14:paraId="3833539B" w14:textId="77777777" w:rsidR="005E7450" w:rsidRDefault="005E7450" w:rsidP="005E7450">
            <w:r w:rsidRPr="005E7450">
              <w:t>Graphic Era Hill University</w:t>
            </w:r>
          </w:p>
          <w:p w14:paraId="40C7D45C" w14:textId="77777777" w:rsidR="005E7450" w:rsidRDefault="005E7450" w:rsidP="005E7450">
            <w:r w:rsidRPr="005E7450">
              <w:t xml:space="preserve"> 2014 - 2018 </w:t>
            </w:r>
          </w:p>
          <w:p w14:paraId="7922FE37" w14:textId="77777777" w:rsidR="005E7450" w:rsidRDefault="005E7450" w:rsidP="005E7450">
            <w:r w:rsidRPr="005E7450">
              <w:t xml:space="preserve">• Graduated Magna Cum Laude. </w:t>
            </w:r>
          </w:p>
          <w:p w14:paraId="0B2D25C6" w14:textId="77777777" w:rsidR="005E7450" w:rsidRDefault="005E7450" w:rsidP="005E7450">
            <w:r w:rsidRPr="005E7450">
              <w:t xml:space="preserve">• Specialized in Information and Technology. </w:t>
            </w:r>
          </w:p>
          <w:p w14:paraId="5E98AC91" w14:textId="4E7F780B" w:rsidR="004D3011" w:rsidRPr="004D3011" w:rsidRDefault="005E7450" w:rsidP="005E7450">
            <w:r w:rsidRPr="005E7450">
              <w:t xml:space="preserve">• Major Project: STUDENT MARK-SHEET MANAGEMENT SYSTEM </w:t>
            </w:r>
            <w:r w:rsidR="00036450" w:rsidRPr="004D3011">
              <w:t xml:space="preserve"> </w:t>
            </w:r>
          </w:p>
          <w:p w14:paraId="22211FF4" w14:textId="77777777" w:rsidR="004D3011" w:rsidRDefault="004D3011" w:rsidP="00036450"/>
          <w:sdt>
            <w:sdtPr>
              <w:id w:val="1669594239"/>
              <w:placeholder>
                <w:docPart w:val="6AA1F71BDD9442AF9EF58E57419B9197"/>
              </w:placeholder>
              <w:temporary/>
              <w:showingPlcHdr/>
              <w15:appearance w15:val="hidden"/>
            </w:sdtPr>
            <w:sdtEndPr/>
            <w:sdtContent>
              <w:p w14:paraId="6BD38EFB" w14:textId="77777777" w:rsidR="00036450" w:rsidRDefault="00180329" w:rsidP="00036450">
                <w:pPr>
                  <w:pStyle w:val="Heading2"/>
                </w:pPr>
                <w:r w:rsidRPr="00036450">
                  <w:rPr>
                    <w:rStyle w:val="Heading2Char"/>
                    <w:b/>
                    <w:bCs/>
                    <w:caps/>
                  </w:rPr>
                  <w:t>SKILLS</w:t>
                </w:r>
              </w:p>
            </w:sdtContent>
          </w:sdt>
          <w:p w14:paraId="2E212DFE"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2DFD41C3" wp14:editId="14360000">
                  <wp:extent cx="3756660" cy="1257300"/>
                  <wp:effectExtent l="0" t="0" r="1524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5E7450" w14:paraId="5DB67A35" w14:textId="77777777" w:rsidTr="000C4330">
        <w:trPr>
          <w:trHeight w:val="683"/>
        </w:trPr>
        <w:tc>
          <w:tcPr>
            <w:tcW w:w="3636" w:type="dxa"/>
          </w:tcPr>
          <w:p w14:paraId="55AA9220" w14:textId="77777777" w:rsidR="005E7450" w:rsidRDefault="005E7450" w:rsidP="00036450">
            <w:pPr>
              <w:pStyle w:val="Heading3"/>
            </w:pPr>
          </w:p>
        </w:tc>
        <w:tc>
          <w:tcPr>
            <w:tcW w:w="727" w:type="dxa"/>
          </w:tcPr>
          <w:p w14:paraId="0BB4C2B9" w14:textId="77777777" w:rsidR="005E7450" w:rsidRDefault="005E7450" w:rsidP="000C45FF">
            <w:pPr>
              <w:tabs>
                <w:tab w:val="left" w:pos="990"/>
              </w:tabs>
            </w:pPr>
          </w:p>
        </w:tc>
        <w:tc>
          <w:tcPr>
            <w:tcW w:w="6534" w:type="dxa"/>
          </w:tcPr>
          <w:p w14:paraId="309EF8AB" w14:textId="77777777" w:rsidR="005E7450" w:rsidRDefault="005E7450" w:rsidP="00036450">
            <w:pPr>
              <w:pStyle w:val="Heading2"/>
            </w:pPr>
          </w:p>
        </w:tc>
      </w:tr>
    </w:tbl>
    <w:p w14:paraId="52E81459" w14:textId="5E0EE65C" w:rsidR="000C4330" w:rsidRDefault="000C4330" w:rsidP="000C45FF">
      <w:pPr>
        <w:tabs>
          <w:tab w:val="left" w:pos="990"/>
        </w:tabs>
      </w:pPr>
    </w:p>
    <w:p w14:paraId="7CA8318F" w14:textId="5B82287E" w:rsidR="005E7450" w:rsidRDefault="005E7450" w:rsidP="000C45FF">
      <w:pPr>
        <w:tabs>
          <w:tab w:val="left" w:pos="990"/>
        </w:tabs>
      </w:pPr>
    </w:p>
    <w:p w14:paraId="2B585932" w14:textId="77628A75" w:rsidR="005E7450" w:rsidRDefault="005E7450" w:rsidP="000C45FF">
      <w:pPr>
        <w:tabs>
          <w:tab w:val="left" w:pos="990"/>
        </w:tabs>
      </w:pPr>
    </w:p>
    <w:p w14:paraId="1A66ACA8" w14:textId="6FFA7023" w:rsidR="005E7450" w:rsidRDefault="005E7450" w:rsidP="000C45FF">
      <w:pPr>
        <w:tabs>
          <w:tab w:val="left" w:pos="990"/>
        </w:tabs>
      </w:pPr>
    </w:p>
    <w:p w14:paraId="75ACD703" w14:textId="02C1884D" w:rsidR="005E7450" w:rsidRDefault="005E7450" w:rsidP="000C45FF">
      <w:pPr>
        <w:tabs>
          <w:tab w:val="left" w:pos="990"/>
        </w:tabs>
      </w:pPr>
    </w:p>
    <w:p w14:paraId="5596AF57" w14:textId="10D16D62" w:rsidR="005E7450" w:rsidRDefault="005E7450" w:rsidP="000C45FF">
      <w:pPr>
        <w:tabs>
          <w:tab w:val="left" w:pos="990"/>
        </w:tabs>
      </w:pPr>
    </w:p>
    <w:p w14:paraId="4D5E0BBD" w14:textId="2BF521E9" w:rsidR="005E7450" w:rsidRDefault="005E7450" w:rsidP="000C45FF">
      <w:pPr>
        <w:tabs>
          <w:tab w:val="left" w:pos="990"/>
        </w:tabs>
      </w:pPr>
    </w:p>
    <w:p w14:paraId="7622AFB9" w14:textId="2BBC425F" w:rsidR="005E7450" w:rsidRDefault="005E7450" w:rsidP="000C45FF">
      <w:pPr>
        <w:tabs>
          <w:tab w:val="left" w:pos="990"/>
        </w:tabs>
      </w:pPr>
    </w:p>
    <w:p w14:paraId="704AFB38" w14:textId="079482D7" w:rsidR="005E7450" w:rsidRDefault="005E7450" w:rsidP="000C45FF">
      <w:pPr>
        <w:tabs>
          <w:tab w:val="left" w:pos="990"/>
        </w:tabs>
      </w:pPr>
    </w:p>
    <w:p w14:paraId="676C305E" w14:textId="3C88842E" w:rsidR="005E7450" w:rsidRDefault="005E7450" w:rsidP="000C45FF">
      <w:pPr>
        <w:tabs>
          <w:tab w:val="left" w:pos="990"/>
        </w:tabs>
      </w:pPr>
    </w:p>
    <w:tbl>
      <w:tblPr>
        <w:tblStyle w:val="TableGrid"/>
        <w:tblW w:w="10884" w:type="dxa"/>
        <w:tblLook w:val="04A0" w:firstRow="1" w:lastRow="0" w:firstColumn="1" w:lastColumn="0" w:noHBand="0" w:noVBand="1"/>
      </w:tblPr>
      <w:tblGrid>
        <w:gridCol w:w="5442"/>
        <w:gridCol w:w="5442"/>
      </w:tblGrid>
      <w:tr w:rsidR="005E7450" w14:paraId="3F9F271E" w14:textId="77777777" w:rsidTr="000C4330">
        <w:trPr>
          <w:trHeight w:val="366"/>
        </w:trPr>
        <w:tc>
          <w:tcPr>
            <w:tcW w:w="5442" w:type="dxa"/>
          </w:tcPr>
          <w:p w14:paraId="6731807E" w14:textId="21E5BB22" w:rsidR="005E7450" w:rsidRPr="000C4330" w:rsidRDefault="005E7450" w:rsidP="000C45FF">
            <w:pPr>
              <w:tabs>
                <w:tab w:val="left" w:pos="990"/>
              </w:tabs>
              <w:rPr>
                <w:b/>
                <w:bCs/>
              </w:rPr>
            </w:pPr>
            <w:r w:rsidRPr="000C4330">
              <w:rPr>
                <w:b/>
                <w:bCs/>
                <w:color w:val="0070C0"/>
                <w:sz w:val="20"/>
                <w:szCs w:val="24"/>
              </w:rPr>
              <w:t>CLIENT</w:t>
            </w:r>
          </w:p>
        </w:tc>
        <w:tc>
          <w:tcPr>
            <w:tcW w:w="5442" w:type="dxa"/>
          </w:tcPr>
          <w:p w14:paraId="711B4E7E" w14:textId="2AFA33AB" w:rsidR="005E7450" w:rsidRDefault="005E7450" w:rsidP="000C45FF">
            <w:pPr>
              <w:tabs>
                <w:tab w:val="left" w:pos="990"/>
              </w:tabs>
            </w:pPr>
            <w:r w:rsidRPr="005E7450">
              <w:t>Land Transport Authority</w:t>
            </w:r>
          </w:p>
        </w:tc>
      </w:tr>
      <w:tr w:rsidR="005E7450" w14:paraId="498CF9A4" w14:textId="77777777" w:rsidTr="000C4330">
        <w:trPr>
          <w:trHeight w:val="759"/>
        </w:trPr>
        <w:tc>
          <w:tcPr>
            <w:tcW w:w="5442" w:type="dxa"/>
          </w:tcPr>
          <w:p w14:paraId="7C3AED8E" w14:textId="77777777" w:rsidR="005E7450" w:rsidRDefault="005E7450" w:rsidP="005E7450">
            <w:pPr>
              <w:tabs>
                <w:tab w:val="left" w:pos="990"/>
              </w:tabs>
            </w:pPr>
          </w:p>
          <w:p w14:paraId="57AC80BD" w14:textId="50A4BB8D" w:rsidR="005E7450" w:rsidRPr="000C4330" w:rsidRDefault="005E7450" w:rsidP="005E7450">
            <w:pPr>
              <w:tabs>
                <w:tab w:val="left" w:pos="990"/>
              </w:tabs>
              <w:rPr>
                <w:b/>
                <w:bCs/>
              </w:rPr>
            </w:pPr>
            <w:r w:rsidRPr="000C4330">
              <w:rPr>
                <w:b/>
                <w:bCs/>
                <w:color w:val="0070C0"/>
                <w:sz w:val="20"/>
                <w:szCs w:val="24"/>
              </w:rPr>
              <w:t>PROJECT TITLE</w:t>
            </w:r>
          </w:p>
        </w:tc>
        <w:tc>
          <w:tcPr>
            <w:tcW w:w="5442" w:type="dxa"/>
          </w:tcPr>
          <w:p w14:paraId="15FE28F3" w14:textId="77777777" w:rsidR="000C4330" w:rsidRDefault="000C4330" w:rsidP="000C45FF">
            <w:pPr>
              <w:tabs>
                <w:tab w:val="left" w:pos="990"/>
              </w:tabs>
            </w:pPr>
          </w:p>
          <w:p w14:paraId="0FD3C082" w14:textId="4B8A5C27" w:rsidR="005E7450" w:rsidRDefault="000C4330" w:rsidP="000C45FF">
            <w:pPr>
              <w:tabs>
                <w:tab w:val="left" w:pos="990"/>
              </w:tabs>
            </w:pPr>
            <w:r w:rsidRPr="000C4330">
              <w:t>Centralized Collection and Refund system (CCRS</w:t>
            </w:r>
          </w:p>
        </w:tc>
      </w:tr>
      <w:tr w:rsidR="005E7450" w14:paraId="704C42B8" w14:textId="77777777" w:rsidTr="000C4330">
        <w:trPr>
          <w:trHeight w:val="393"/>
        </w:trPr>
        <w:tc>
          <w:tcPr>
            <w:tcW w:w="5442" w:type="dxa"/>
          </w:tcPr>
          <w:p w14:paraId="4051EE2E" w14:textId="460AFC68" w:rsidR="005E7450" w:rsidRPr="000C4330" w:rsidRDefault="005E7450" w:rsidP="000C45FF">
            <w:pPr>
              <w:tabs>
                <w:tab w:val="left" w:pos="990"/>
              </w:tabs>
              <w:rPr>
                <w:b/>
                <w:bCs/>
              </w:rPr>
            </w:pPr>
            <w:r w:rsidRPr="000C4330">
              <w:rPr>
                <w:b/>
                <w:bCs/>
                <w:color w:val="0070C0"/>
                <w:sz w:val="20"/>
                <w:szCs w:val="24"/>
              </w:rPr>
              <w:t>PERIOD</w:t>
            </w:r>
          </w:p>
        </w:tc>
        <w:tc>
          <w:tcPr>
            <w:tcW w:w="5442" w:type="dxa"/>
          </w:tcPr>
          <w:p w14:paraId="222B403E" w14:textId="00C11F3F" w:rsidR="005E7450" w:rsidRDefault="000C4330" w:rsidP="000C45FF">
            <w:pPr>
              <w:tabs>
                <w:tab w:val="left" w:pos="990"/>
              </w:tabs>
            </w:pPr>
            <w:r w:rsidRPr="000C4330">
              <w:t>May 2018 - Present</w:t>
            </w:r>
          </w:p>
        </w:tc>
      </w:tr>
      <w:tr w:rsidR="005E7450" w14:paraId="01E50E40" w14:textId="77777777" w:rsidTr="000C4330">
        <w:trPr>
          <w:trHeight w:val="366"/>
        </w:trPr>
        <w:tc>
          <w:tcPr>
            <w:tcW w:w="5442" w:type="dxa"/>
          </w:tcPr>
          <w:p w14:paraId="38A86F86" w14:textId="2CBEF1B1" w:rsidR="005E7450" w:rsidRPr="000C4330" w:rsidRDefault="005E7450" w:rsidP="000C45FF">
            <w:pPr>
              <w:tabs>
                <w:tab w:val="left" w:pos="990"/>
              </w:tabs>
              <w:rPr>
                <w:b/>
                <w:bCs/>
              </w:rPr>
            </w:pPr>
            <w:r w:rsidRPr="000C4330">
              <w:rPr>
                <w:b/>
                <w:bCs/>
                <w:color w:val="0070C0"/>
                <w:sz w:val="20"/>
                <w:szCs w:val="24"/>
              </w:rPr>
              <w:t>POSITION/LOCATION</w:t>
            </w:r>
          </w:p>
        </w:tc>
        <w:tc>
          <w:tcPr>
            <w:tcW w:w="5442" w:type="dxa"/>
          </w:tcPr>
          <w:p w14:paraId="30CB4A10" w14:textId="3555E202" w:rsidR="005E7450" w:rsidRDefault="000C4330" w:rsidP="000C45FF">
            <w:pPr>
              <w:tabs>
                <w:tab w:val="left" w:pos="990"/>
              </w:tabs>
            </w:pPr>
            <w:r w:rsidRPr="000C4330">
              <w:t xml:space="preserve">Software </w:t>
            </w:r>
            <w:r w:rsidR="001F1E37">
              <w:t>Developer</w:t>
            </w:r>
            <w:r w:rsidRPr="000C4330">
              <w:t>/Offshore, Greater Noida</w:t>
            </w:r>
          </w:p>
        </w:tc>
      </w:tr>
      <w:tr w:rsidR="005E7450" w14:paraId="1C614E5A" w14:textId="77777777" w:rsidTr="000C4330">
        <w:trPr>
          <w:trHeight w:val="3099"/>
        </w:trPr>
        <w:tc>
          <w:tcPr>
            <w:tcW w:w="5442" w:type="dxa"/>
          </w:tcPr>
          <w:p w14:paraId="4B6056D6" w14:textId="149EDEF1" w:rsidR="005E7450" w:rsidRPr="000C4330" w:rsidRDefault="005E7450" w:rsidP="000C45FF">
            <w:pPr>
              <w:tabs>
                <w:tab w:val="left" w:pos="990"/>
              </w:tabs>
              <w:rPr>
                <w:b/>
                <w:bCs/>
              </w:rPr>
            </w:pPr>
            <w:r w:rsidRPr="000C4330">
              <w:rPr>
                <w:b/>
                <w:bCs/>
                <w:color w:val="0070C0"/>
                <w:sz w:val="20"/>
                <w:szCs w:val="24"/>
              </w:rPr>
              <w:t>RESPONSIBILITIES</w:t>
            </w:r>
          </w:p>
        </w:tc>
        <w:tc>
          <w:tcPr>
            <w:tcW w:w="5442" w:type="dxa"/>
          </w:tcPr>
          <w:p w14:paraId="279116FA" w14:textId="77777777" w:rsidR="000C4330" w:rsidRDefault="000C4330" w:rsidP="000C45FF">
            <w:pPr>
              <w:tabs>
                <w:tab w:val="left" w:pos="990"/>
              </w:tabs>
            </w:pPr>
            <w:r w:rsidRPr="000C4330">
              <w:t xml:space="preserve">▪ Developing Java codes as per requirement. </w:t>
            </w:r>
          </w:p>
          <w:p w14:paraId="77192D8E" w14:textId="77777777" w:rsidR="00023F21" w:rsidRDefault="000C4330" w:rsidP="000C45FF">
            <w:pPr>
              <w:tabs>
                <w:tab w:val="left" w:pos="990"/>
              </w:tabs>
            </w:pPr>
            <w:r w:rsidRPr="000C4330">
              <w:t xml:space="preserve">▪ Designing and developing User Interface, using HTML5, </w:t>
            </w:r>
          </w:p>
          <w:p w14:paraId="7BCD99CB" w14:textId="1991E90D" w:rsidR="00602ED1" w:rsidRDefault="00023F21" w:rsidP="000C45FF">
            <w:pPr>
              <w:tabs>
                <w:tab w:val="left" w:pos="990"/>
              </w:tabs>
            </w:pPr>
            <w:r>
              <w:t xml:space="preserve">  </w:t>
            </w:r>
            <w:r w:rsidR="000C4330" w:rsidRPr="000C4330">
              <w:t xml:space="preserve">CSS3 and JavaScript. </w:t>
            </w:r>
          </w:p>
          <w:p w14:paraId="779615B5" w14:textId="0DA64535" w:rsidR="000C4330" w:rsidRDefault="000C4330" w:rsidP="000C45FF">
            <w:pPr>
              <w:tabs>
                <w:tab w:val="left" w:pos="990"/>
              </w:tabs>
            </w:pPr>
            <w:r w:rsidRPr="000C4330">
              <w:t xml:space="preserve">▪ Writing Batch job using Java. </w:t>
            </w:r>
          </w:p>
          <w:p w14:paraId="327F32D1" w14:textId="77777777" w:rsidR="00602ED1" w:rsidRDefault="00602ED1" w:rsidP="000C45FF">
            <w:pPr>
              <w:tabs>
                <w:tab w:val="left" w:pos="990"/>
              </w:tabs>
            </w:pPr>
            <w:r w:rsidRPr="000C4330">
              <w:t>▪</w:t>
            </w:r>
            <w:r>
              <w:t xml:space="preserve"> Manage AWS services:  </w:t>
            </w:r>
          </w:p>
          <w:p w14:paraId="00214359" w14:textId="77777777" w:rsidR="005406D8" w:rsidRDefault="00602ED1" w:rsidP="000C45FF">
            <w:pPr>
              <w:tabs>
                <w:tab w:val="left" w:pos="990"/>
              </w:tabs>
            </w:pPr>
            <w:r>
              <w:t xml:space="preserve">  ELB,</w:t>
            </w:r>
            <w:r w:rsidR="005406D8">
              <w:t xml:space="preserve"> </w:t>
            </w:r>
            <w:r>
              <w:t>EC2,</w:t>
            </w:r>
            <w:r w:rsidR="005406D8">
              <w:t xml:space="preserve"> </w:t>
            </w:r>
            <w:r>
              <w:t>S3,</w:t>
            </w:r>
            <w:r w:rsidR="005406D8">
              <w:t xml:space="preserve"> </w:t>
            </w:r>
            <w:r>
              <w:t>RDS,</w:t>
            </w:r>
            <w:r w:rsidR="005406D8">
              <w:t xml:space="preserve"> </w:t>
            </w:r>
            <w:r>
              <w:t>SNS,</w:t>
            </w:r>
            <w:r w:rsidR="005406D8">
              <w:t xml:space="preserve"> CloudWatch</w:t>
            </w:r>
            <w:r>
              <w:t>,</w:t>
            </w:r>
            <w:r w:rsidR="005406D8">
              <w:t xml:space="preserve"> </w:t>
            </w:r>
            <w:r>
              <w:t>ECS,</w:t>
            </w:r>
            <w:r w:rsidR="005406D8">
              <w:t xml:space="preserve"> </w:t>
            </w:r>
            <w:r>
              <w:t>Auto Scaling,</w:t>
            </w:r>
            <w:r w:rsidR="005406D8">
              <w:t xml:space="preserve"> </w:t>
            </w:r>
            <w:r>
              <w:t xml:space="preserve"> </w:t>
            </w:r>
          </w:p>
          <w:p w14:paraId="3EB9BF8C" w14:textId="7A8DE9C5" w:rsidR="00602ED1" w:rsidRDefault="005406D8" w:rsidP="000C45FF">
            <w:pPr>
              <w:tabs>
                <w:tab w:val="left" w:pos="990"/>
              </w:tabs>
            </w:pPr>
            <w:r>
              <w:t xml:space="preserve">  </w:t>
            </w:r>
            <w:r w:rsidR="00602ED1">
              <w:t>Route 53, VPC,</w:t>
            </w:r>
            <w:r>
              <w:t xml:space="preserve"> </w:t>
            </w:r>
            <w:r w:rsidR="00602ED1">
              <w:t>IAM etc.</w:t>
            </w:r>
          </w:p>
          <w:p w14:paraId="22B94981" w14:textId="397F022F" w:rsidR="00023F21" w:rsidRDefault="00023F21" w:rsidP="00023F21">
            <w:pPr>
              <w:tabs>
                <w:tab w:val="left" w:pos="990"/>
              </w:tabs>
            </w:pPr>
            <w:r w:rsidRPr="000C4330">
              <w:t>▪</w:t>
            </w:r>
            <w:r>
              <w:t xml:space="preserve"> </w:t>
            </w:r>
            <w:r w:rsidRPr="00023F21">
              <w:t>Creating and uploading AWS AMIs</w:t>
            </w:r>
            <w:r w:rsidR="00602ED1">
              <w:t xml:space="preserve"> and Snapshots.</w:t>
            </w:r>
          </w:p>
          <w:p w14:paraId="2C426B6B" w14:textId="77777777" w:rsidR="00023F21" w:rsidRDefault="00023F21" w:rsidP="00023F21">
            <w:pPr>
              <w:tabs>
                <w:tab w:val="left" w:pos="990"/>
              </w:tabs>
            </w:pPr>
            <w:r w:rsidRPr="000C4330">
              <w:t>▪</w:t>
            </w:r>
            <w:r>
              <w:t xml:space="preserve"> </w:t>
            </w:r>
            <w:r w:rsidRPr="00023F21">
              <w:t xml:space="preserve">Support CI/CD tooling for technical teams to be able to </w:t>
            </w:r>
            <w:r>
              <w:t xml:space="preserve"> </w:t>
            </w:r>
          </w:p>
          <w:p w14:paraId="47E63255" w14:textId="2C2ACA25" w:rsidR="00602ED1" w:rsidRDefault="00023F21" w:rsidP="00023F21">
            <w:pPr>
              <w:tabs>
                <w:tab w:val="left" w:pos="990"/>
              </w:tabs>
            </w:pPr>
            <w:r>
              <w:t xml:space="preserve">  </w:t>
            </w:r>
            <w:r w:rsidRPr="00023F21">
              <w:t>build and deploy using pipelines</w:t>
            </w:r>
            <w:r>
              <w:t>.</w:t>
            </w:r>
          </w:p>
          <w:p w14:paraId="6D01DE5B" w14:textId="77777777" w:rsidR="00023F21" w:rsidRDefault="00023F21" w:rsidP="00023F21">
            <w:pPr>
              <w:tabs>
                <w:tab w:val="left" w:pos="990"/>
              </w:tabs>
            </w:pPr>
            <w:r w:rsidRPr="000C4330">
              <w:t>▪ Contribute in all phases of the development lifecycle.</w:t>
            </w:r>
          </w:p>
          <w:p w14:paraId="7BBC498F" w14:textId="77777777" w:rsidR="00023F21" w:rsidRDefault="00023F21" w:rsidP="00023F21">
            <w:pPr>
              <w:tabs>
                <w:tab w:val="left" w:pos="990"/>
              </w:tabs>
            </w:pPr>
            <w:r w:rsidRPr="000C4330">
              <w:t xml:space="preserve">▪ Ensure designs are in compliance with specifications. </w:t>
            </w:r>
          </w:p>
          <w:p w14:paraId="015EE093" w14:textId="77777777" w:rsidR="00023F21" w:rsidRDefault="00023F21" w:rsidP="00023F21">
            <w:pPr>
              <w:tabs>
                <w:tab w:val="left" w:pos="990"/>
              </w:tabs>
            </w:pPr>
            <w:r w:rsidRPr="000C4330">
              <w:t xml:space="preserve">▪ Unit testing and Integration Testing of developed </w:t>
            </w:r>
            <w:r>
              <w:t xml:space="preserve"> </w:t>
            </w:r>
          </w:p>
          <w:p w14:paraId="2FDA10FD" w14:textId="1021BE82" w:rsidR="00023F21" w:rsidRDefault="00023F21" w:rsidP="00023F21">
            <w:pPr>
              <w:tabs>
                <w:tab w:val="left" w:pos="990"/>
              </w:tabs>
            </w:pPr>
            <w:r>
              <w:t xml:space="preserve">  </w:t>
            </w:r>
            <w:r w:rsidRPr="000C4330">
              <w:t>application.</w:t>
            </w:r>
          </w:p>
          <w:p w14:paraId="79962CFC" w14:textId="72AD8267" w:rsidR="00602ED1" w:rsidRDefault="00602ED1" w:rsidP="00023F21">
            <w:pPr>
              <w:tabs>
                <w:tab w:val="left" w:pos="990"/>
              </w:tabs>
            </w:pPr>
            <w:r w:rsidRPr="000C4330">
              <w:t>▪</w:t>
            </w:r>
            <w:r>
              <w:t xml:space="preserve"> Used JIRA to track issues and Change Management.</w:t>
            </w:r>
          </w:p>
          <w:p w14:paraId="0570A906" w14:textId="77777777" w:rsidR="00602ED1" w:rsidRDefault="00602ED1" w:rsidP="00023F21">
            <w:pPr>
              <w:tabs>
                <w:tab w:val="left" w:pos="990"/>
              </w:tabs>
            </w:pPr>
          </w:p>
          <w:p w14:paraId="462B6DAF" w14:textId="77777777" w:rsidR="00023F21" w:rsidRDefault="00023F21" w:rsidP="00023F21">
            <w:pPr>
              <w:tabs>
                <w:tab w:val="left" w:pos="990"/>
              </w:tabs>
            </w:pPr>
          </w:p>
          <w:p w14:paraId="6EA28CD6" w14:textId="77777777" w:rsidR="00023F21" w:rsidRDefault="00023F21" w:rsidP="00023F21">
            <w:pPr>
              <w:tabs>
                <w:tab w:val="left" w:pos="990"/>
              </w:tabs>
            </w:pPr>
          </w:p>
          <w:p w14:paraId="49F02251" w14:textId="33719F6F" w:rsidR="00023F21" w:rsidRDefault="00023F21" w:rsidP="00023F21">
            <w:pPr>
              <w:tabs>
                <w:tab w:val="left" w:pos="990"/>
              </w:tabs>
            </w:pPr>
          </w:p>
        </w:tc>
      </w:tr>
      <w:tr w:rsidR="005E7450" w14:paraId="04D3C7CE" w14:textId="77777777" w:rsidTr="000C4330">
        <w:trPr>
          <w:trHeight w:val="3071"/>
        </w:trPr>
        <w:tc>
          <w:tcPr>
            <w:tcW w:w="5442" w:type="dxa"/>
          </w:tcPr>
          <w:p w14:paraId="5C078CC3" w14:textId="3BBCCF4E" w:rsidR="005E7450" w:rsidRPr="000C4330" w:rsidRDefault="005E7450" w:rsidP="000C45FF">
            <w:pPr>
              <w:tabs>
                <w:tab w:val="left" w:pos="990"/>
              </w:tabs>
              <w:rPr>
                <w:b/>
                <w:bCs/>
              </w:rPr>
            </w:pPr>
            <w:r w:rsidRPr="000C4330">
              <w:rPr>
                <w:b/>
                <w:bCs/>
                <w:color w:val="0070C0"/>
                <w:sz w:val="20"/>
                <w:szCs w:val="24"/>
              </w:rPr>
              <w:t>PROJECT</w:t>
            </w:r>
          </w:p>
        </w:tc>
        <w:tc>
          <w:tcPr>
            <w:tcW w:w="5442" w:type="dxa"/>
          </w:tcPr>
          <w:p w14:paraId="28B00C47" w14:textId="4E4CE920" w:rsidR="005E7450" w:rsidRDefault="000C4330" w:rsidP="000C45FF">
            <w:pPr>
              <w:tabs>
                <w:tab w:val="left" w:pos="990"/>
              </w:tabs>
            </w:pPr>
            <w:r w:rsidRPr="000C4330">
              <w:t>Building a centralize Collection and Refund web application for Singapore users. This application will hold the details of all the tax payers, vehicle and related fines of Singapore citizens and the citizens can pay o</w:t>
            </w:r>
            <w:r w:rsidRPr="000C4330">
              <w:rPr>
                <w:rFonts w:ascii="Arial" w:hAnsi="Arial" w:cs="Arial"/>
              </w:rPr>
              <w:t>ﬀ</w:t>
            </w:r>
            <w:r w:rsidRPr="000C4330">
              <w:t xml:space="preserve"> their taxes and fines online If they can</w:t>
            </w:r>
            <w:r w:rsidRPr="000C4330">
              <w:rPr>
                <w:rFonts w:ascii="Century Gothic" w:hAnsi="Century Gothic" w:cs="Century Gothic"/>
              </w:rPr>
              <w:t>’</w:t>
            </w:r>
            <w:r w:rsidRPr="000C4330">
              <w:t>t pay their taxes instantly then they can make instalment of the amount which they have to pay. Incase user fails to pay instalments then warrant is automatically issued and sent to court.</w:t>
            </w:r>
          </w:p>
        </w:tc>
      </w:tr>
      <w:tr w:rsidR="005E7450" w14:paraId="57EA7B81" w14:textId="77777777" w:rsidTr="000C4330">
        <w:trPr>
          <w:trHeight w:val="1153"/>
        </w:trPr>
        <w:tc>
          <w:tcPr>
            <w:tcW w:w="5442" w:type="dxa"/>
          </w:tcPr>
          <w:p w14:paraId="4BA4CC4D" w14:textId="62C227D7" w:rsidR="005E7450" w:rsidRPr="000C4330" w:rsidRDefault="005E7450" w:rsidP="000C45FF">
            <w:pPr>
              <w:tabs>
                <w:tab w:val="left" w:pos="990"/>
              </w:tabs>
              <w:rPr>
                <w:b/>
                <w:bCs/>
              </w:rPr>
            </w:pPr>
            <w:r w:rsidRPr="000C4330">
              <w:rPr>
                <w:b/>
                <w:bCs/>
                <w:color w:val="0070C0"/>
                <w:sz w:val="20"/>
                <w:szCs w:val="24"/>
              </w:rPr>
              <w:t>TOOLS</w:t>
            </w:r>
          </w:p>
        </w:tc>
        <w:tc>
          <w:tcPr>
            <w:tcW w:w="5442" w:type="dxa"/>
          </w:tcPr>
          <w:p w14:paraId="49DB3A52" w14:textId="0EE23AD7" w:rsidR="000C4330" w:rsidRPr="000C4330" w:rsidRDefault="000C4330" w:rsidP="000C4330">
            <w:r w:rsidRPr="000C4330">
              <w:t>Eclipse IDE v4.12.0, SQL developer,</w:t>
            </w:r>
            <w:r w:rsidR="00602ED1">
              <w:t xml:space="preserve"> JIRA, AWS, </w:t>
            </w:r>
            <w:r w:rsidRPr="000C4330">
              <w:t xml:space="preserve">OUAF framework, PuTTY, SVN (Apache Subversion) </w:t>
            </w:r>
          </w:p>
          <w:p w14:paraId="0C3E9518" w14:textId="77777777" w:rsidR="005E7450" w:rsidRDefault="005E7450" w:rsidP="000C45FF">
            <w:pPr>
              <w:tabs>
                <w:tab w:val="left" w:pos="990"/>
              </w:tabs>
            </w:pPr>
          </w:p>
        </w:tc>
      </w:tr>
      <w:tr w:rsidR="005E7450" w14:paraId="0136444F" w14:textId="77777777" w:rsidTr="000C4330">
        <w:trPr>
          <w:trHeight w:val="366"/>
        </w:trPr>
        <w:tc>
          <w:tcPr>
            <w:tcW w:w="5442" w:type="dxa"/>
          </w:tcPr>
          <w:p w14:paraId="5990F022" w14:textId="27A3C40C" w:rsidR="005E7450" w:rsidRPr="000C4330" w:rsidRDefault="005E7450" w:rsidP="000C45FF">
            <w:pPr>
              <w:tabs>
                <w:tab w:val="left" w:pos="990"/>
              </w:tabs>
              <w:rPr>
                <w:b/>
                <w:bCs/>
              </w:rPr>
            </w:pPr>
            <w:r w:rsidRPr="000C4330">
              <w:rPr>
                <w:b/>
                <w:bCs/>
                <w:color w:val="0070C0"/>
                <w:sz w:val="20"/>
                <w:szCs w:val="24"/>
              </w:rPr>
              <w:t>KEY COMPETENCIES AND SKILLS</w:t>
            </w:r>
          </w:p>
        </w:tc>
        <w:tc>
          <w:tcPr>
            <w:tcW w:w="5442" w:type="dxa"/>
          </w:tcPr>
          <w:p w14:paraId="28593440" w14:textId="62BCBAD0" w:rsidR="005E7450" w:rsidRDefault="000C4330" w:rsidP="000C45FF">
            <w:pPr>
              <w:tabs>
                <w:tab w:val="left" w:pos="990"/>
              </w:tabs>
            </w:pPr>
            <w:r w:rsidRPr="000C4330">
              <w:t>Java, HTML5, CSS3, JavaScript, Data structures</w:t>
            </w:r>
          </w:p>
        </w:tc>
      </w:tr>
    </w:tbl>
    <w:p w14:paraId="5C43A01E" w14:textId="77777777" w:rsidR="005E7450" w:rsidRDefault="005E7450" w:rsidP="000C45FF">
      <w:pPr>
        <w:tabs>
          <w:tab w:val="left" w:pos="990"/>
        </w:tabs>
      </w:pPr>
    </w:p>
    <w:sectPr w:rsidR="005E7450"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B38F23" w14:textId="77777777" w:rsidR="0048518B" w:rsidRDefault="0048518B" w:rsidP="000C45FF">
      <w:r>
        <w:separator/>
      </w:r>
    </w:p>
  </w:endnote>
  <w:endnote w:type="continuationSeparator" w:id="0">
    <w:p w14:paraId="2FE1CEA2" w14:textId="77777777" w:rsidR="0048518B" w:rsidRDefault="0048518B"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F4D958" w14:textId="77777777" w:rsidR="0048518B" w:rsidRDefault="0048518B" w:rsidP="000C45FF">
      <w:r>
        <w:separator/>
      </w:r>
    </w:p>
  </w:footnote>
  <w:footnote w:type="continuationSeparator" w:id="0">
    <w:p w14:paraId="454BE35B" w14:textId="77777777" w:rsidR="0048518B" w:rsidRDefault="0048518B"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4077E" w14:textId="77777777" w:rsidR="000C4330" w:rsidRDefault="000C4330">
    <w:pPr>
      <w:pStyle w:val="Header"/>
    </w:pPr>
    <w:r>
      <w:rPr>
        <w:noProof/>
      </w:rPr>
      <w:drawing>
        <wp:anchor distT="0" distB="0" distL="114300" distR="114300" simplePos="0" relativeHeight="251658240" behindDoc="1" locked="0" layoutInCell="1" allowOverlap="1" wp14:anchorId="501A8EDB" wp14:editId="25E7454C">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C0B65"/>
    <w:multiLevelType w:val="hybridMultilevel"/>
    <w:tmpl w:val="B3567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AB69B7"/>
    <w:multiLevelType w:val="hybridMultilevel"/>
    <w:tmpl w:val="D186B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0954EC"/>
    <w:multiLevelType w:val="hybridMultilevel"/>
    <w:tmpl w:val="59AED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450"/>
    <w:rsid w:val="00023F21"/>
    <w:rsid w:val="00036450"/>
    <w:rsid w:val="00094499"/>
    <w:rsid w:val="000C4330"/>
    <w:rsid w:val="000C45FF"/>
    <w:rsid w:val="000E3FD1"/>
    <w:rsid w:val="00112054"/>
    <w:rsid w:val="001525E1"/>
    <w:rsid w:val="00180329"/>
    <w:rsid w:val="0019001F"/>
    <w:rsid w:val="001A74A5"/>
    <w:rsid w:val="001B2ABD"/>
    <w:rsid w:val="001E0391"/>
    <w:rsid w:val="001E1759"/>
    <w:rsid w:val="001F1E37"/>
    <w:rsid w:val="001F1ECC"/>
    <w:rsid w:val="002400EB"/>
    <w:rsid w:val="00256CF7"/>
    <w:rsid w:val="00281FD5"/>
    <w:rsid w:val="002F79E0"/>
    <w:rsid w:val="0030481B"/>
    <w:rsid w:val="003156FC"/>
    <w:rsid w:val="003254B5"/>
    <w:rsid w:val="0037121F"/>
    <w:rsid w:val="003A6B7D"/>
    <w:rsid w:val="003B06CA"/>
    <w:rsid w:val="004071FC"/>
    <w:rsid w:val="00445947"/>
    <w:rsid w:val="004813B3"/>
    <w:rsid w:val="0048518B"/>
    <w:rsid w:val="00496591"/>
    <w:rsid w:val="004C63E4"/>
    <w:rsid w:val="004D3011"/>
    <w:rsid w:val="005262AC"/>
    <w:rsid w:val="005406D8"/>
    <w:rsid w:val="005E39D5"/>
    <w:rsid w:val="005E7450"/>
    <w:rsid w:val="00600670"/>
    <w:rsid w:val="00602ED1"/>
    <w:rsid w:val="0062123A"/>
    <w:rsid w:val="00646E75"/>
    <w:rsid w:val="00670E76"/>
    <w:rsid w:val="006771D0"/>
    <w:rsid w:val="00715FCB"/>
    <w:rsid w:val="00743101"/>
    <w:rsid w:val="00762887"/>
    <w:rsid w:val="007775E1"/>
    <w:rsid w:val="007867A0"/>
    <w:rsid w:val="007927F5"/>
    <w:rsid w:val="00802CA0"/>
    <w:rsid w:val="00900A2E"/>
    <w:rsid w:val="009260CD"/>
    <w:rsid w:val="00952C25"/>
    <w:rsid w:val="00A2118D"/>
    <w:rsid w:val="00A555BF"/>
    <w:rsid w:val="00AD76E2"/>
    <w:rsid w:val="00B1061A"/>
    <w:rsid w:val="00B20152"/>
    <w:rsid w:val="00B359E4"/>
    <w:rsid w:val="00B40D9F"/>
    <w:rsid w:val="00B57D98"/>
    <w:rsid w:val="00B70850"/>
    <w:rsid w:val="00C066B6"/>
    <w:rsid w:val="00C12707"/>
    <w:rsid w:val="00C37BA1"/>
    <w:rsid w:val="00C4674C"/>
    <w:rsid w:val="00C506CF"/>
    <w:rsid w:val="00C6071F"/>
    <w:rsid w:val="00C664C8"/>
    <w:rsid w:val="00C72BED"/>
    <w:rsid w:val="00C9578B"/>
    <w:rsid w:val="00CB0055"/>
    <w:rsid w:val="00D2522B"/>
    <w:rsid w:val="00D422DE"/>
    <w:rsid w:val="00D5459D"/>
    <w:rsid w:val="00DA1F4D"/>
    <w:rsid w:val="00DA38A5"/>
    <w:rsid w:val="00DD172A"/>
    <w:rsid w:val="00E25A26"/>
    <w:rsid w:val="00E4381A"/>
    <w:rsid w:val="00E55D74"/>
    <w:rsid w:val="00F60274"/>
    <w:rsid w:val="00F77FB9"/>
    <w:rsid w:val="00FB068F"/>
    <w:rsid w:val="00FB29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6B64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762887"/>
    <w:pPr>
      <w:ind w:left="720"/>
      <w:contextualSpacing/>
    </w:pPr>
  </w:style>
  <w:style w:type="character" w:styleId="FollowedHyperlink">
    <w:name w:val="FollowedHyperlink"/>
    <w:basedOn w:val="DefaultParagraphFont"/>
    <w:uiPriority w:val="99"/>
    <w:semiHidden/>
    <w:unhideWhenUsed/>
    <w:rsid w:val="001F1E37"/>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shishchangra@outlook.com"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wesome\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206358840033433"/>
          <c:y val="0"/>
          <c:w val="0.80138048159801523"/>
          <c:h val="0.97755511811023621"/>
        </c:manualLayout>
      </c:layout>
      <c:barChart>
        <c:barDir val="bar"/>
        <c:grouping val="clustered"/>
        <c:varyColors val="0"/>
        <c:ser>
          <c:idx val="0"/>
          <c:order val="0"/>
          <c:tx>
            <c:strRef>
              <c:f>Sheet1!$B$1</c:f>
              <c:strCache>
                <c:ptCount val="1"/>
                <c:pt idx="0">
                  <c:v>Column1</c:v>
                </c:pt>
              </c:strCache>
            </c:strRef>
          </c:tx>
          <c:spPr>
            <a:solidFill>
              <a:schemeClr val="accent1">
                <a:alpha val="85000"/>
              </a:schemeClr>
            </a:solidFill>
            <a:ln w="9525" cap="flat" cmpd="sng" algn="ctr">
              <a:solidFill>
                <a:schemeClr val="lt1">
                  <a:alpha val="50000"/>
                </a:schemeClr>
              </a:solidFill>
              <a:round/>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Sheet1!$A$2:$A$7</c:f>
              <c:strCache>
                <c:ptCount val="6"/>
                <c:pt idx="0">
                  <c:v>Core Java</c:v>
                </c:pt>
                <c:pt idx="1">
                  <c:v>DS&amp;A</c:v>
                </c:pt>
                <c:pt idx="2">
                  <c:v>OUAF</c:v>
                </c:pt>
                <c:pt idx="3">
                  <c:v>AWS Services</c:v>
                </c:pt>
                <c:pt idx="4">
                  <c:v>HTML &amp; CSS</c:v>
                </c:pt>
                <c:pt idx="5">
                  <c:v>JavaScript</c:v>
                </c:pt>
              </c:strCache>
            </c:strRef>
          </c:cat>
          <c:val>
            <c:numRef>
              <c:f>Sheet1!$B$2:$B$7</c:f>
              <c:numCache>
                <c:formatCode>General</c:formatCode>
                <c:ptCount val="6"/>
                <c:pt idx="0">
                  <c:v>1</c:v>
                </c:pt>
                <c:pt idx="1">
                  <c:v>0.9</c:v>
                </c:pt>
                <c:pt idx="2">
                  <c:v>0.9</c:v>
                </c:pt>
                <c:pt idx="3">
                  <c:v>0.7</c:v>
                </c:pt>
                <c:pt idx="4">
                  <c:v>0.9</c:v>
                </c:pt>
                <c:pt idx="5">
                  <c:v>0.8</c:v>
                </c:pt>
              </c:numCache>
            </c:numRef>
          </c:val>
          <c:extLst>
            <c:ext xmlns:c16="http://schemas.microsoft.com/office/drawing/2014/chart" uri="{C3380CC4-5D6E-409C-BE32-E72D297353CC}">
              <c16:uniqueId val="{00000000-C5CC-44A2-8B79-365C2E919E6B}"/>
            </c:ext>
          </c:extLst>
        </c:ser>
        <c:dLbls>
          <c:dLblPos val="inEnd"/>
          <c:showLegendKey val="0"/>
          <c:showVal val="1"/>
          <c:showCatName val="0"/>
          <c:showSerName val="0"/>
          <c:showPercent val="0"/>
          <c:showBubbleSize val="0"/>
        </c:dLbls>
        <c:gapWidth val="65"/>
        <c:axId val="510443647"/>
        <c:axId val="510551375"/>
      </c:barChart>
      <c:catAx>
        <c:axId val="510443647"/>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5AE337CD3974E83B96C94A82462AD08"/>
        <w:category>
          <w:name w:val="General"/>
          <w:gallery w:val="placeholder"/>
        </w:category>
        <w:types>
          <w:type w:val="bbPlcHdr"/>
        </w:types>
        <w:behaviors>
          <w:behavior w:val="content"/>
        </w:behaviors>
        <w:guid w:val="{4539869E-D845-46AB-A331-9A5E8EA14EF4}"/>
      </w:docPartPr>
      <w:docPartBody>
        <w:p w:rsidR="001C682D" w:rsidRDefault="0089031C">
          <w:pPr>
            <w:pStyle w:val="45AE337CD3974E83B96C94A82462AD08"/>
          </w:pPr>
          <w:r w:rsidRPr="00D5459D">
            <w:t>Profile</w:t>
          </w:r>
        </w:p>
      </w:docPartBody>
    </w:docPart>
    <w:docPart>
      <w:docPartPr>
        <w:name w:val="F0005EF84A114EB2858B8C743EAC4BB8"/>
        <w:category>
          <w:name w:val="General"/>
          <w:gallery w:val="placeholder"/>
        </w:category>
        <w:types>
          <w:type w:val="bbPlcHdr"/>
        </w:types>
        <w:behaviors>
          <w:behavior w:val="content"/>
        </w:behaviors>
        <w:guid w:val="{DF1D2AE8-20E4-4481-B7F3-6BE50B809C94}"/>
      </w:docPartPr>
      <w:docPartBody>
        <w:p w:rsidR="0089031C" w:rsidRDefault="0089031C">
          <w:pPr>
            <w:pStyle w:val="F0005EF84A114EB2858B8C743EAC4BB8"/>
          </w:pPr>
          <w:r w:rsidRPr="00CB0055">
            <w:t>Contact</w:t>
          </w:r>
        </w:p>
      </w:docPartBody>
    </w:docPart>
    <w:docPart>
      <w:docPartPr>
        <w:name w:val="7E3C2FE7DB404849AB09FAE908BC69B0"/>
        <w:category>
          <w:name w:val="General"/>
          <w:gallery w:val="placeholder"/>
        </w:category>
        <w:types>
          <w:type w:val="bbPlcHdr"/>
        </w:types>
        <w:behaviors>
          <w:behavior w:val="content"/>
        </w:behaviors>
        <w:guid w:val="{9A0530C8-6FF6-4B00-8E37-40567410DAC2}"/>
      </w:docPartPr>
      <w:docPartBody>
        <w:p w:rsidR="0089031C" w:rsidRDefault="0089031C">
          <w:pPr>
            <w:pStyle w:val="7E3C2FE7DB404849AB09FAE908BC69B0"/>
          </w:pPr>
          <w:r w:rsidRPr="004D3011">
            <w:t>PHONE:</w:t>
          </w:r>
        </w:p>
      </w:docPartBody>
    </w:docPart>
    <w:docPart>
      <w:docPartPr>
        <w:name w:val="285771CCB0964F76A78898BA021D4602"/>
        <w:category>
          <w:name w:val="General"/>
          <w:gallery w:val="placeholder"/>
        </w:category>
        <w:types>
          <w:type w:val="bbPlcHdr"/>
        </w:types>
        <w:behaviors>
          <w:behavior w:val="content"/>
        </w:behaviors>
        <w:guid w:val="{5AA74C8D-B79C-42A7-87DB-4961FAD62297}"/>
      </w:docPartPr>
      <w:docPartBody>
        <w:p w:rsidR="0089031C" w:rsidRDefault="0089031C">
          <w:pPr>
            <w:pStyle w:val="285771CCB0964F76A78898BA021D4602"/>
          </w:pPr>
          <w:r w:rsidRPr="004D3011">
            <w:t>EMAIL:</w:t>
          </w:r>
        </w:p>
      </w:docPartBody>
    </w:docPart>
    <w:docPart>
      <w:docPartPr>
        <w:name w:val="C6872DA605FE4FA38460975BC67FF0A3"/>
        <w:category>
          <w:name w:val="General"/>
          <w:gallery w:val="placeholder"/>
        </w:category>
        <w:types>
          <w:type w:val="bbPlcHdr"/>
        </w:types>
        <w:behaviors>
          <w:behavior w:val="content"/>
        </w:behaviors>
        <w:guid w:val="{3EEB24F3-82FE-41B5-BFEF-6BA46C972FA6}"/>
      </w:docPartPr>
      <w:docPartBody>
        <w:p w:rsidR="0089031C" w:rsidRDefault="0089031C">
          <w:pPr>
            <w:pStyle w:val="C6872DA605FE4FA38460975BC67FF0A3"/>
          </w:pPr>
          <w:r w:rsidRPr="00CB0055">
            <w:t>Hobbies</w:t>
          </w:r>
        </w:p>
      </w:docPartBody>
    </w:docPart>
    <w:docPart>
      <w:docPartPr>
        <w:name w:val="6AA1F71BDD9442AF9EF58E57419B9197"/>
        <w:category>
          <w:name w:val="General"/>
          <w:gallery w:val="placeholder"/>
        </w:category>
        <w:types>
          <w:type w:val="bbPlcHdr"/>
        </w:types>
        <w:behaviors>
          <w:behavior w:val="content"/>
        </w:behaviors>
        <w:guid w:val="{F3C79585-15A3-419E-8E3A-B735DB4016FB}"/>
      </w:docPartPr>
      <w:docPartBody>
        <w:p w:rsidR="0089031C" w:rsidRDefault="0089031C">
          <w:pPr>
            <w:pStyle w:val="6AA1F71BDD9442AF9EF58E57419B9197"/>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31C"/>
    <w:rsid w:val="001C682D"/>
    <w:rsid w:val="0089031C"/>
    <w:rsid w:val="00C077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40B897DB2141EEAC53EDEE3D94F4A5">
    <w:name w:val="8640B897DB2141EEAC53EDEE3D94F4A5"/>
  </w:style>
  <w:style w:type="paragraph" w:customStyle="1" w:styleId="36B5A58066984361B27606C5B8CCAA54">
    <w:name w:val="36B5A58066984361B27606C5B8CCAA54"/>
  </w:style>
  <w:style w:type="paragraph" w:customStyle="1" w:styleId="45AE337CD3974E83B96C94A82462AD08">
    <w:name w:val="45AE337CD3974E83B96C94A82462AD08"/>
  </w:style>
  <w:style w:type="paragraph" w:customStyle="1" w:styleId="1537B146CFBE4C63BDE852F038E55654">
    <w:name w:val="1537B146CFBE4C63BDE852F038E55654"/>
  </w:style>
  <w:style w:type="paragraph" w:customStyle="1" w:styleId="F0005EF84A114EB2858B8C743EAC4BB8">
    <w:name w:val="F0005EF84A114EB2858B8C743EAC4BB8"/>
  </w:style>
  <w:style w:type="paragraph" w:customStyle="1" w:styleId="7E3C2FE7DB404849AB09FAE908BC69B0">
    <w:name w:val="7E3C2FE7DB404849AB09FAE908BC69B0"/>
  </w:style>
  <w:style w:type="paragraph" w:customStyle="1" w:styleId="1EE21BFBE7F14B838C2DA24BFB9D8C32">
    <w:name w:val="1EE21BFBE7F14B838C2DA24BFB9D8C32"/>
  </w:style>
  <w:style w:type="paragraph" w:customStyle="1" w:styleId="50B9760D7B174DFCA8A0C0D02428D8E2">
    <w:name w:val="50B9760D7B174DFCA8A0C0D02428D8E2"/>
  </w:style>
  <w:style w:type="paragraph" w:customStyle="1" w:styleId="0A8200BCA7FD4D1BBD9A09D1FE0FDA1A">
    <w:name w:val="0A8200BCA7FD4D1BBD9A09D1FE0FDA1A"/>
  </w:style>
  <w:style w:type="paragraph" w:customStyle="1" w:styleId="285771CCB0964F76A78898BA021D4602">
    <w:name w:val="285771CCB0964F76A78898BA021D4602"/>
  </w:style>
  <w:style w:type="character" w:styleId="Hyperlink">
    <w:name w:val="Hyperlink"/>
    <w:basedOn w:val="DefaultParagraphFont"/>
    <w:uiPriority w:val="99"/>
    <w:unhideWhenUsed/>
    <w:rPr>
      <w:color w:val="C45911" w:themeColor="accent2" w:themeShade="BF"/>
      <w:u w:val="single"/>
    </w:rPr>
  </w:style>
  <w:style w:type="paragraph" w:customStyle="1" w:styleId="89596911393243A3A09E35D2E789AA6C">
    <w:name w:val="89596911393243A3A09E35D2E789AA6C"/>
  </w:style>
  <w:style w:type="paragraph" w:customStyle="1" w:styleId="C6872DA605FE4FA38460975BC67FF0A3">
    <w:name w:val="C6872DA605FE4FA38460975BC67FF0A3"/>
  </w:style>
  <w:style w:type="paragraph" w:customStyle="1" w:styleId="BA71809CD94F4F99B16C9E21D1188F76">
    <w:name w:val="BA71809CD94F4F99B16C9E21D1188F76"/>
  </w:style>
  <w:style w:type="paragraph" w:customStyle="1" w:styleId="5F741C705AB74E0FBB61136BE6E3E5D5">
    <w:name w:val="5F741C705AB74E0FBB61136BE6E3E5D5"/>
  </w:style>
  <w:style w:type="paragraph" w:customStyle="1" w:styleId="E4589667639C409A88FE650AE1C2052D">
    <w:name w:val="E4589667639C409A88FE650AE1C2052D"/>
  </w:style>
  <w:style w:type="paragraph" w:customStyle="1" w:styleId="093D0910D2C448F5A064046F57ED75AB">
    <w:name w:val="093D0910D2C448F5A064046F57ED75AB"/>
  </w:style>
  <w:style w:type="paragraph" w:customStyle="1" w:styleId="D7823917933646ADAEA31E511D3F690D">
    <w:name w:val="D7823917933646ADAEA31E511D3F690D"/>
  </w:style>
  <w:style w:type="paragraph" w:customStyle="1" w:styleId="27A1A241E35B428AA3FAEBBA566029DF">
    <w:name w:val="27A1A241E35B428AA3FAEBBA566029DF"/>
  </w:style>
  <w:style w:type="paragraph" w:customStyle="1" w:styleId="9F3C76F57518490DBE113B507235844C">
    <w:name w:val="9F3C76F57518490DBE113B507235844C"/>
  </w:style>
  <w:style w:type="paragraph" w:customStyle="1" w:styleId="69A2541A8B2F410A9CDB89B4F89C612C">
    <w:name w:val="69A2541A8B2F410A9CDB89B4F89C612C"/>
  </w:style>
  <w:style w:type="paragraph" w:customStyle="1" w:styleId="1EAAE0E534EF4B08A7A1A145D6DE1852">
    <w:name w:val="1EAAE0E534EF4B08A7A1A145D6DE1852"/>
  </w:style>
  <w:style w:type="paragraph" w:customStyle="1" w:styleId="0BB424A11C044F4E8CB67F0807F46BE3">
    <w:name w:val="0BB424A11C044F4E8CB67F0807F46BE3"/>
  </w:style>
  <w:style w:type="paragraph" w:customStyle="1" w:styleId="303EE338E9EA45498E4D790385F6AEEE">
    <w:name w:val="303EE338E9EA45498E4D790385F6AEEE"/>
  </w:style>
  <w:style w:type="paragraph" w:customStyle="1" w:styleId="2960544B976244FA9A17CDD29C9FFD87">
    <w:name w:val="2960544B976244FA9A17CDD29C9FFD87"/>
  </w:style>
  <w:style w:type="paragraph" w:customStyle="1" w:styleId="3BB69187AD0545E89A258B8AF2E5AB2D">
    <w:name w:val="3BB69187AD0545E89A258B8AF2E5AB2D"/>
  </w:style>
  <w:style w:type="paragraph" w:customStyle="1" w:styleId="720A49ADC900459D9E3EB6B09E910375">
    <w:name w:val="720A49ADC900459D9E3EB6B09E910375"/>
  </w:style>
  <w:style w:type="paragraph" w:customStyle="1" w:styleId="AC40ED16929D4F2F96683D259F8F0A94">
    <w:name w:val="AC40ED16929D4F2F96683D259F8F0A94"/>
  </w:style>
  <w:style w:type="paragraph" w:customStyle="1" w:styleId="EFA1E3082DB943EFA48C24A5DF7905E8">
    <w:name w:val="EFA1E3082DB943EFA48C24A5DF7905E8"/>
  </w:style>
  <w:style w:type="paragraph" w:customStyle="1" w:styleId="0C7555AB321D466D8B0D708D20C1C874">
    <w:name w:val="0C7555AB321D466D8B0D708D20C1C874"/>
  </w:style>
  <w:style w:type="paragraph" w:customStyle="1" w:styleId="1EF30AA5168E4A3B8DAD7A13F77CC4D3">
    <w:name w:val="1EF30AA5168E4A3B8DAD7A13F77CC4D3"/>
  </w:style>
  <w:style w:type="paragraph" w:customStyle="1" w:styleId="2B6AB2C5FEE345679833533328EF1BDC">
    <w:name w:val="2B6AB2C5FEE345679833533328EF1BDC"/>
  </w:style>
  <w:style w:type="paragraph" w:customStyle="1" w:styleId="D044ABB5D96F480893E956199040703C">
    <w:name w:val="D044ABB5D96F480893E956199040703C"/>
  </w:style>
  <w:style w:type="paragraph" w:customStyle="1" w:styleId="CC24E6DA21E04A82AF4E099FE90190D4">
    <w:name w:val="CC24E6DA21E04A82AF4E099FE90190D4"/>
  </w:style>
  <w:style w:type="paragraph" w:customStyle="1" w:styleId="914573C8CDBD4529AAB477D5B169C9CC">
    <w:name w:val="914573C8CDBD4529AAB477D5B169C9CC"/>
  </w:style>
  <w:style w:type="paragraph" w:customStyle="1" w:styleId="E45EC8E457134600B12D3A757FB83067">
    <w:name w:val="E45EC8E457134600B12D3A757FB83067"/>
  </w:style>
  <w:style w:type="paragraph" w:customStyle="1" w:styleId="0DA90515D1A049B79635AC3CFA377FB1">
    <w:name w:val="0DA90515D1A049B79635AC3CFA377FB1"/>
  </w:style>
  <w:style w:type="paragraph" w:customStyle="1" w:styleId="FF334CF816464A11BB66440D0E41EF90">
    <w:name w:val="FF334CF816464A11BB66440D0E41EF90"/>
  </w:style>
  <w:style w:type="paragraph" w:customStyle="1" w:styleId="116E645209A64EB8967C57939710E426">
    <w:name w:val="116E645209A64EB8967C57939710E426"/>
  </w:style>
  <w:style w:type="paragraph" w:customStyle="1" w:styleId="849A1D6BAAE24DD5BDBF584F817C29A2">
    <w:name w:val="849A1D6BAAE24DD5BDBF584F817C29A2"/>
  </w:style>
  <w:style w:type="paragraph" w:customStyle="1" w:styleId="FE6C576C87CC40009315188122BBE979">
    <w:name w:val="FE6C576C87CC40009315188122BBE979"/>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6AA1F71BDD9442AF9EF58E57419B9197">
    <w:name w:val="6AA1F71BDD9442AF9EF58E57419B91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2020-08-15T13:39:00Z</dcterms:created>
  <dcterms:modified xsi:type="dcterms:W3CDTF">2020-08-16T08:11:00Z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