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FD4BA" w14:textId="738DBF65" w:rsidR="002B2AD3" w:rsidRDefault="00000000">
      <w:hyperlink r:id="rId4" w:history="1">
        <w:r w:rsidR="004B3196" w:rsidRPr="00D837E3">
          <w:rPr>
            <w:rStyle w:val="Hyperlink"/>
          </w:rPr>
          <w:t>https://www.touchendocrinology.com/diabetes/journal-articles/the-dfuc-2020-dataset-analysis-towards-diabetic-foot-ulcer-detection/</w:t>
        </w:r>
      </w:hyperlink>
    </w:p>
    <w:p w14:paraId="754F28B1" w14:textId="4F81CE21" w:rsidR="004B3196" w:rsidRDefault="00000000">
      <w:hyperlink r:id="rId5" w:history="1">
        <w:r w:rsidR="004B3196" w:rsidRPr="00D837E3">
          <w:rPr>
            <w:rStyle w:val="Hyperlink"/>
          </w:rPr>
          <w:t>https://arxiv.org/abs/2104.03068</w:t>
        </w:r>
      </w:hyperlink>
    </w:p>
    <w:p w14:paraId="618C8CA6" w14:textId="32E8827B" w:rsidR="004B3196" w:rsidRDefault="00000000">
      <w:hyperlink r:id="rId6" w:history="1">
        <w:r w:rsidR="004B3196" w:rsidRPr="00D837E3">
          <w:rPr>
            <w:rStyle w:val="Hyperlink"/>
          </w:rPr>
          <w:t>https://www.ncbi.nlm.nih.gov/pmc/articles/PMC8320006/</w:t>
        </w:r>
      </w:hyperlink>
    </w:p>
    <w:p w14:paraId="22853AF1" w14:textId="541C2187" w:rsidR="004B3196" w:rsidRDefault="00000000">
      <w:hyperlink r:id="rId7" w:history="1">
        <w:r w:rsidR="004B3196" w:rsidRPr="00D837E3">
          <w:rPr>
            <w:rStyle w:val="Hyperlink"/>
          </w:rPr>
          <w:t>https://github.com/uwm-bigdata/wound-segmentation/tree/master/data/Foot%20Ulcer%20Segmentation%20Challenge/train/images</w:t>
        </w:r>
      </w:hyperlink>
    </w:p>
    <w:p w14:paraId="38A7C100" w14:textId="680FEB74" w:rsidR="004B3196" w:rsidRDefault="00000000">
      <w:hyperlink r:id="rId8" w:history="1">
        <w:r w:rsidR="004B3196" w:rsidRPr="00D837E3">
          <w:rPr>
            <w:rStyle w:val="Hyperlink"/>
          </w:rPr>
          <w:t>https://fusc.grand-challenge.org/FUSeg-2021/</w:t>
        </w:r>
      </w:hyperlink>
    </w:p>
    <w:p w14:paraId="782A892D" w14:textId="4D05D501" w:rsidR="004B3196" w:rsidRDefault="00000000">
      <w:hyperlink r:id="rId9" w:history="1">
        <w:r w:rsidR="004B3196" w:rsidRPr="00D837E3">
          <w:rPr>
            <w:rStyle w:val="Hyperlink"/>
          </w:rPr>
          <w:t>https://www.mdpi.com/2078-2489/15/3/140#</w:t>
        </w:r>
      </w:hyperlink>
    </w:p>
    <w:p w14:paraId="4F49FBA5" w14:textId="0F266A60" w:rsidR="004B3196" w:rsidRDefault="00000000">
      <w:hyperlink r:id="rId10" w:history="1">
        <w:r w:rsidR="004B3196" w:rsidRPr="00D837E3">
          <w:rPr>
            <w:rStyle w:val="Hyperlink"/>
          </w:rPr>
          <w:t>https://arxiv.org/pdf/2201.00163</w:t>
        </w:r>
      </w:hyperlink>
    </w:p>
    <w:p w14:paraId="425E40C2" w14:textId="1A431F55" w:rsidR="004B3196" w:rsidRDefault="00000000">
      <w:hyperlink r:id="rId11" w:history="1">
        <w:r w:rsidR="004B3196" w:rsidRPr="00D837E3">
          <w:rPr>
            <w:rStyle w:val="Hyperlink"/>
          </w:rPr>
          <w:t>https://www.kaggle.com/datasets/laithjj/diabetic-foot-ulcer-dfu/data</w:t>
        </w:r>
      </w:hyperlink>
    </w:p>
    <w:p w14:paraId="18504BE1" w14:textId="4C851F0A" w:rsidR="004B3196" w:rsidRDefault="00000000">
      <w:hyperlink r:id="rId12" w:history="1">
        <w:r w:rsidR="004B3196" w:rsidRPr="00D837E3">
          <w:rPr>
            <w:rStyle w:val="Hyperlink"/>
          </w:rPr>
          <w:t>https://www.researchgate.net/publication/327491507_Robust_Methods_for_Real-Time_Diabetic_Foot_Ulcer_Detection_and_Localization_on_Mobile_Devices</w:t>
        </w:r>
      </w:hyperlink>
    </w:p>
    <w:p w14:paraId="4B5EDA95" w14:textId="77777777" w:rsidR="004B3196" w:rsidRDefault="004B3196"/>
    <w:p w14:paraId="5A247118" w14:textId="5DC5168A" w:rsidR="00351A46" w:rsidRDefault="00427620">
      <w:r w:rsidRPr="00427620">
        <w:t>https://link.springer.com/article/10.1186/s12938-024-01210-6?utm_source=getftr&amp;utm_medium=getftr&amp;utm_campaign=getftr_pilot#Sec4</w:t>
      </w:r>
    </w:p>
    <w:p w14:paraId="61899AA8" w14:textId="77777777" w:rsidR="00351A46" w:rsidRDefault="00351A46"/>
    <w:p w14:paraId="3330400D" w14:textId="77777777" w:rsidR="00351A46" w:rsidRDefault="00351A46"/>
    <w:p w14:paraId="2DB9B25B" w14:textId="77777777" w:rsidR="00351A46" w:rsidRDefault="00351A46"/>
    <w:p w14:paraId="2A9ECE94" w14:textId="5E4DC5AC" w:rsidR="00351A46" w:rsidRDefault="00351A46">
      <w:r>
        <w:t>IEEE</w:t>
      </w:r>
    </w:p>
    <w:p w14:paraId="10799750" w14:textId="79A21E56" w:rsidR="00351A46" w:rsidRDefault="00351A46">
      <w:r w:rsidRPr="00351A46">
        <w:t>The thermogram database was obtained from 122 diabetic and 45 non-diabetic subjects</w:t>
      </w:r>
    </w:p>
    <w:p w14:paraId="0C948ED5" w14:textId="3CFD99D4" w:rsidR="00351A46" w:rsidRDefault="00351A46">
      <w:r>
        <w:t>Standup</w:t>
      </w:r>
    </w:p>
    <w:p w14:paraId="5B962500" w14:textId="2236344D" w:rsidR="00351A46" w:rsidRDefault="00351A46">
      <w:r w:rsidRPr="00351A46">
        <w:t>415 multispectral images (thermal and RGB images) of plantar foot from healthy (125 images) and diabetic subjects (290 images)</w:t>
      </w:r>
    </w:p>
    <w:p w14:paraId="432C9D85" w14:textId="77777777" w:rsidR="00351A46" w:rsidRDefault="00351A46"/>
    <w:sectPr w:rsidR="00351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196"/>
    <w:rsid w:val="000D5C4A"/>
    <w:rsid w:val="002B2AD3"/>
    <w:rsid w:val="00351A46"/>
    <w:rsid w:val="00427620"/>
    <w:rsid w:val="004B3196"/>
    <w:rsid w:val="004F3F8A"/>
    <w:rsid w:val="0053653F"/>
    <w:rsid w:val="00792D4E"/>
    <w:rsid w:val="00BD7F06"/>
    <w:rsid w:val="00E3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EF0E8"/>
  <w15:chartTrackingRefBased/>
  <w15:docId w15:val="{04DB1735-65E1-470A-9E68-02094DB6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1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1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1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1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1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31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1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sc.grand-challenge.org/FUSeg-2021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uwm-bigdata/wound-segmentation/tree/master/data/Foot%20Ulcer%20Segmentation%20Challenge/train/images" TargetMode="External"/><Relationship Id="rId12" Type="http://schemas.openxmlformats.org/officeDocument/2006/relationships/hyperlink" Target="https://www.researchgate.net/publication/327491507_Robust_Methods_for_Real-Time_Diabetic_Foot_Ulcer_Detection_and_Localization_on_Mobile_Devic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pmc/articles/PMC8320006/" TargetMode="External"/><Relationship Id="rId11" Type="http://schemas.openxmlformats.org/officeDocument/2006/relationships/hyperlink" Target="https://www.kaggle.com/datasets/laithjj/diabetic-foot-ulcer-dfu/data" TargetMode="External"/><Relationship Id="rId5" Type="http://schemas.openxmlformats.org/officeDocument/2006/relationships/hyperlink" Target="https://arxiv.org/abs/2104.03068" TargetMode="External"/><Relationship Id="rId10" Type="http://schemas.openxmlformats.org/officeDocument/2006/relationships/hyperlink" Target="https://arxiv.org/pdf/2201.00163" TargetMode="External"/><Relationship Id="rId4" Type="http://schemas.openxmlformats.org/officeDocument/2006/relationships/hyperlink" Target="https://www.touchendocrinology.com/diabetes/journal-articles/the-dfuc-2020-dataset-analysis-towards-diabetic-foot-ulcer-detection/" TargetMode="External"/><Relationship Id="rId9" Type="http://schemas.openxmlformats.org/officeDocument/2006/relationships/hyperlink" Target="https://www.mdpi.com/2078-2489/15/3/14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 Rahman</dc:creator>
  <cp:keywords/>
  <dc:description/>
  <cp:lastModifiedBy>Ashik Rahman</cp:lastModifiedBy>
  <cp:revision>2</cp:revision>
  <dcterms:created xsi:type="dcterms:W3CDTF">2024-08-13T12:22:00Z</dcterms:created>
  <dcterms:modified xsi:type="dcterms:W3CDTF">2024-08-17T19:29:00Z</dcterms:modified>
</cp:coreProperties>
</file>