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="240" w:lineRule="auto"/>
        <w:ind w:left="120" w:firstLine="0"/>
        <w:jc w:val="right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ad103wsejw5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Data Mining Course, 2026 Spring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0" w:before="0" w:line="120" w:lineRule="auto"/>
        <w:ind w:left="12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4p1hh7du4p0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Assignment 2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0" w:before="0" w:line="120" w:lineRule="auto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bookmarkStart w:colFirst="0" w:colLast="0" w:name="_69qfxpko898c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0" w:before="0" w:line="167.9999890534774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zcd2kfie61g2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April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09, 2026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="167.9999890534774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u3bz5xqnd4xu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Overview</w:t>
      </w:r>
    </w:p>
    <w:p w:rsidR="00000000" w:rsidDel="00000000" w:rsidP="00000000" w:rsidRDefault="00000000" w:rsidRPr="00000000" w14:paraId="00000007">
      <w:pPr>
        <w:spacing w:line="276.00000208074397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In Assignment 2, we have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 questions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The first question is a continuation of Assignment 1. For the remaining questions (2–5), we will analyze a new dataset “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mobile_price.csv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”, which can be downloaded from E3.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="167.9999890534774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nak9v93h3n2y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.00000208074397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8"/>
          <w:sz w:val="26"/>
          <w:szCs w:val="26"/>
          <w:rtl w:val="0"/>
        </w:rPr>
        <w:t xml:space="preserve">Please submit your solution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6"/>
          <w:szCs w:val="26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6"/>
          <w:szCs w:val="26"/>
          <w:rtl w:val="0"/>
        </w:rPr>
        <w:t xml:space="preserve"> 7, 11:59 PM.</w:t>
      </w:r>
      <w:r w:rsidDel="00000000" w:rsidR="00000000" w:rsidRPr="00000000">
        <w:rPr>
          <w:rFonts w:ascii="Times New Roman" w:cs="Times New Roman" w:eastAsia="Times New Roman" w:hAnsi="Times New Roman"/>
          <w:color w:val="1a1918"/>
          <w:sz w:val="26"/>
          <w:szCs w:val="26"/>
          <w:rtl w:val="0"/>
        </w:rPr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6"/>
          <w:szCs w:val="26"/>
          <w:rtl w:val="0"/>
        </w:rPr>
        <w:t xml:space="preserve">Late submissions are not accepted.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You can use any third-party libraries or AI tools to assist your work,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but if plagiarism or cheating on assignments, the grade will be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.00000208074397" w:lineRule="auto"/>
        <w:rPr>
          <w:rFonts w:ascii="Times New Roman" w:cs="Times New Roman" w:eastAsia="Times New Roman" w:hAnsi="Times New Roman"/>
          <w:b w:val="1"/>
          <w:bCs w:val="1"/>
          <w:color w:val="1a191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.00000208074397" w:lineRule="auto"/>
        <w:rPr>
          <w:rFonts w:ascii="Times New Roman" w:cs="Times New Roman" w:eastAsia="Times New Roman" w:hAnsi="Times New Roman"/>
          <w:b w:val="1"/>
          <w:bCs w:val="1"/>
          <w:color w:val="1a191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918"/>
          <w:sz w:val="26"/>
          <w:szCs w:val="26"/>
          <w:rtl w:val="0"/>
        </w:rPr>
        <w:t xml:space="preserve">Submissions consist of two parts: 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line="276.00000208074397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1a191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918"/>
          <w:sz w:val="26"/>
          <w:szCs w:val="26"/>
          <w:rtl w:val="0"/>
        </w:rPr>
        <w:t xml:space="preserve">Code </w:t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spacing w:line="276.00000208074397" w:lineRule="auto"/>
        <w:ind w:left="1440" w:hanging="360"/>
        <w:rPr>
          <w:rFonts w:ascii="Times New Roman" w:cs="Times New Roman" w:eastAsia="Times New Roman" w:hAnsi="Times New Roman"/>
          <w:color w:val="1a191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8"/>
          <w:sz w:val="26"/>
          <w:szCs w:val="26"/>
          <w:rtl w:val="0"/>
        </w:rPr>
        <w:t xml:space="preserve">Please host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918"/>
          <w:sz w:val="26"/>
          <w:szCs w:val="26"/>
          <w:rtl w:val="0"/>
        </w:rPr>
        <w:t xml:space="preserve">code on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918"/>
          <w:sz w:val="26"/>
          <w:szCs w:val="26"/>
          <w:rtl w:val="0"/>
        </w:rPr>
        <w:t xml:space="preserve"> GitHub repository</w:t>
      </w:r>
      <w:r w:rsidDel="00000000" w:rsidR="00000000" w:rsidRPr="00000000">
        <w:rPr>
          <w:rFonts w:ascii="Times New Roman" w:cs="Times New Roman" w:eastAsia="Times New Roman" w:hAnsi="Times New Roman"/>
          <w:color w:val="1a1918"/>
          <w:sz w:val="26"/>
          <w:szCs w:val="26"/>
          <w:rtl w:val="0"/>
        </w:rPr>
        <w:t xml:space="preserve"> (commit before deadline).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line="276.00000208074397" w:lineRule="auto"/>
        <w:ind w:left="720" w:hanging="360"/>
        <w:rPr>
          <w:rFonts w:ascii="Times New Roman" w:cs="Times New Roman" w:eastAsia="Times New Roman" w:hAnsi="Times New Roman"/>
          <w:color w:val="1a191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918"/>
          <w:sz w:val="26"/>
          <w:szCs w:val="26"/>
          <w:rtl w:val="0"/>
        </w:rPr>
        <w:t xml:space="preserve">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spacing w:line="276.00000208074397" w:lineRule="auto"/>
        <w:ind w:left="1440" w:hanging="360"/>
        <w:rPr>
          <w:rFonts w:ascii="Times New Roman" w:cs="Times New Roman" w:eastAsia="Times New Roman" w:hAnsi="Times New Roman"/>
          <w:color w:val="1a191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8"/>
          <w:sz w:val="26"/>
          <w:szCs w:val="26"/>
          <w:rtl w:val="0"/>
        </w:rPr>
        <w:t xml:space="preserve">Please ensure your public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918"/>
          <w:sz w:val="26"/>
          <w:szCs w:val="26"/>
          <w:rtl w:val="0"/>
        </w:rPr>
        <w:t xml:space="preserve">GitHub link is included</w:t>
      </w:r>
      <w:r w:rsidDel="00000000" w:rsidR="00000000" w:rsidRPr="00000000">
        <w:rPr>
          <w:rFonts w:ascii="Times New Roman" w:cs="Times New Roman" w:eastAsia="Times New Roman" w:hAnsi="Times New Roman"/>
          <w:color w:val="1a1918"/>
          <w:sz w:val="26"/>
          <w:szCs w:val="26"/>
          <w:rtl w:val="0"/>
        </w:rPr>
        <w:t xml:space="preserve"> within your report, and submit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918"/>
          <w:sz w:val="26"/>
          <w:szCs w:val="26"/>
          <w:rtl w:val="0"/>
        </w:rPr>
        <w:t xml:space="preserve">report via E3.</w:t>
      </w:r>
    </w:p>
    <w:p w:rsidR="00000000" w:rsidDel="00000000" w:rsidP="00000000" w:rsidRDefault="00000000" w:rsidRPr="00000000" w14:paraId="00000011">
      <w:pPr>
        <w:numPr>
          <w:ilvl w:val="1"/>
          <w:numId w:val="10"/>
        </w:numPr>
        <w:spacing w:line="276.00000208074397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1a191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918"/>
          <w:sz w:val="26"/>
          <w:szCs w:val="26"/>
          <w:rtl w:val="0"/>
        </w:rPr>
        <w:t xml:space="preserve">File name: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DM_asg2_{studentID}.pdf (e.g., DM_asg2_314551051.pdf)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.00000208074397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Please write down your report in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English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The TA will test whether your code can run successfully.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highlight w:val="yellow"/>
          <w:rtl w:val="0"/>
        </w:rPr>
        <w:t xml:space="preserve">1. K-fold Cross-Validation  (15 points):</w:t>
      </w:r>
      <w:r w:rsidDel="00000000" w:rsidR="00000000" w:rsidRPr="00000000">
        <w:rPr>
          <w:rtl w:val="0"/>
        </w:rPr>
      </w:r>
    </w:p>
    <w:tbl>
      <w:tblPr>
        <w:tblStyle w:val="Table1"/>
        <w:tblW w:w="1016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63"/>
        <w:tblGridChange w:id="0">
          <w:tblGrid>
            <w:gridCol w:w="10163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ind w:right="60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For Question 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please continue using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Real_World_Classification.ipynb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 Before starting: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5"/>
              </w:numPr>
              <w:spacing w:after="0" w:after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First, please update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linear_model.py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by downloading or replacing it with the latest version from 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6"/>
                  <w:szCs w:val="26"/>
                  <w:u w:val="single"/>
                  <w:rtl w:val="0"/>
                </w:rPr>
                <w:t xml:space="preserve">https://github.com/NYCU-Data-Mining/DM2026-Assignment-1/blob/main/model/linear_model.py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5"/>
              </w:numPr>
              <w:spacing w:after="0" w:afterAutospacing="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For this question, please use your preprocessed data from Assignment 1, Question 3.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5"/>
              </w:numPr>
              <w:spacing w:after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Do not change the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random_seed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to ensure consistency in evaluation results.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K-fold Cross-Validation: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scikit-learn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implement 5-fold cross-validation on the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training data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determine the optimal hyperparameters. 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Apply L2 regularization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Evaluate the following hyperparameter values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16 combinations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 total)</w:t>
      </w:r>
    </w:p>
    <w:p w:rsidR="00000000" w:rsidDel="00000000" w:rsidP="00000000" w:rsidRDefault="00000000" w:rsidRPr="00000000" w14:paraId="0000001D">
      <w:pPr>
        <w:numPr>
          <w:ilvl w:val="1"/>
          <w:numId w:val="11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Learning rates: {0.005, 0.01, 0.1, 0.5}</w:t>
      </w:r>
    </w:p>
    <w:p w:rsidR="00000000" w:rsidDel="00000000" w:rsidP="00000000" w:rsidRDefault="00000000" w:rsidRPr="00000000" w14:paraId="0000001E">
      <w:pPr>
        <w:numPr>
          <w:ilvl w:val="1"/>
          <w:numId w:val="11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Regularization parameters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fefef" w:val="clear"/>
          <w:rtl w:val="0"/>
        </w:rPr>
        <w:t xml:space="preserve">reg_lambda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 the code): {1.0, 2.0, 4.0, 8.0}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each combination, compute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average accuracy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over the 5 folds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training data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and present the results in a 4×4 table.</w:t>
      </w:r>
    </w:p>
    <w:p w:rsidR="00000000" w:rsidDel="00000000" w:rsidP="00000000" w:rsidRDefault="00000000" w:rsidRPr="00000000" w14:paraId="00000020">
      <w:pPr>
        <w:spacing w:after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[Hint]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5-fold cross-validation should be used on the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training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Please use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shd w:fill="efefef" w:val="clear"/>
          <w:rtl w:val="0"/>
        </w:rPr>
        <w:t xml:space="preserve">sklearn.model_selection.KFold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37474f"/>
          <w:shd w:fill="efefef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shd w:fill="efefef" w:val="clear"/>
          <w:rtl w:val="0"/>
        </w:rPr>
        <w:t xml:space="preserve">sklearn.model_selection.cross_val_score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https://scikit-learn.org/stable/modules/cross_validation.html#computing-cross-validated-metrics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Please fix the cv parameter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shd w:fill="efefef" w:val="clear"/>
          <w:rtl w:val="0"/>
        </w:rPr>
        <w:t xml:space="preserve">sklearn.model_selection.cross_val_score</w:t>
      </w:r>
      <w:r w:rsidDel="00000000" w:rsidR="00000000" w:rsidRPr="00000000">
        <w:rPr>
          <w:rFonts w:ascii="Roboto Mono" w:cs="Roboto Mono" w:eastAsia="Roboto Mono" w:hAnsi="Roboto Mono"/>
          <w:color w:val="37474f"/>
          <w:shd w:fill="efefef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like this:</w:t>
      </w:r>
    </w:p>
    <w:p w:rsidR="00000000" w:rsidDel="00000000" w:rsidP="00000000" w:rsidRDefault="00000000" w:rsidRPr="00000000" w14:paraId="00000024">
      <w:pPr>
        <w:spacing w:after="240" w:lineRule="auto"/>
        <w:ind w:left="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cross_val_score(cv=KFold(n_splits=5, shuffle=True, random_state=40),...)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240" w:lineRule="auto"/>
        <w:ind w:left="720" w:right="600" w:hanging="360"/>
        <w:rPr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Following 1 (a),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select the top two hyperparameter settings based on the training data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two hyperparameter combinations with the highest average accuracy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Use these two settings,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train the model on the training data and evaluate it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testing data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Report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testing results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“evaluate_binary_classifier”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function.</w:t>
      </w:r>
    </w:p>
    <w:p w:rsidR="00000000" w:rsidDel="00000000" w:rsidP="00000000" w:rsidRDefault="00000000" w:rsidRPr="00000000" w14:paraId="00000027">
      <w:pPr>
        <w:spacing w:after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[Hint]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Each evaluation (shown in a screenshot) contains the metrics:  Accuracy, Precision, Recall, F1 score.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720" w:right="60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240" w:lineRule="auto"/>
        <w:ind w:left="720" w:right="60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Describe your observations in 1(a) and 1(b).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6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63"/>
        <w:tblGridChange w:id="0">
          <w:tblGrid>
            <w:gridCol w:w="10163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ind w:right="60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For Questions 2–5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please refer to the '</w:t>
            </w:r>
            <w:r w:rsidDel="00000000" w:rsidR="00000000" w:rsidRPr="00000000">
              <w:rPr>
                <w:rFonts w:ascii="Courier New" w:cs="Courier New" w:eastAsia="Courier New" w:hAnsi="Courier New"/>
                <w:sz w:val="26"/>
                <w:szCs w:val="26"/>
                <w:rtl w:val="0"/>
              </w:rPr>
              <w:t xml:space="preserve">mobile_price.csv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' dataset available on E3.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4"/>
              </w:numPr>
              <w:spacing w:after="0" w:afterAutospacing="0" w:before="240" w:lineRule="auto"/>
              <w:ind w:left="720" w:right="60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This dataset maps various hardware specifications (features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e.g., columns “</w:t>
            </w:r>
            <w:r w:rsidDel="00000000" w:rsidR="00000000" w:rsidRPr="00000000">
              <w:rPr>
                <w:rFonts w:ascii="Courier New" w:cs="Courier New" w:eastAsia="Courier New" w:hAnsi="Courier New"/>
                <w:sz w:val="26"/>
                <w:szCs w:val="26"/>
                <w:rtl w:val="0"/>
              </w:rPr>
              <w:t xml:space="preserve">battery_power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”, “</w:t>
            </w:r>
            <w:r w:rsidDel="00000000" w:rsidR="00000000" w:rsidRPr="00000000">
              <w:rPr>
                <w:rFonts w:ascii="Courier New" w:cs="Courier New" w:eastAsia="Courier New" w:hAnsi="Courier New"/>
                <w:sz w:val="26"/>
                <w:szCs w:val="26"/>
                <w:rtl w:val="0"/>
              </w:rPr>
              <w:t xml:space="preserve">ram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”, etc.) to a mobile phone’s price range (target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y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column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 “</w:t>
            </w:r>
            <w:r w:rsidDel="00000000" w:rsidR="00000000" w:rsidRPr="00000000">
              <w:rPr>
                <w:rFonts w:ascii="Courier New" w:cs="Courier New" w:eastAsia="Courier New" w:hAnsi="Courier New"/>
                <w:sz w:val="26"/>
                <w:szCs w:val="26"/>
                <w:rtl w:val="0"/>
              </w:rPr>
              <w:t xml:space="preserve">price_range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”). The column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 “</w:t>
            </w:r>
            <w:r w:rsidDel="00000000" w:rsidR="00000000" w:rsidRPr="00000000">
              <w:rPr>
                <w:rFonts w:ascii="Courier New" w:cs="Courier New" w:eastAsia="Courier New" w:hAnsi="Courier New"/>
                <w:sz w:val="26"/>
                <w:szCs w:val="26"/>
                <w:rtl w:val="0"/>
              </w:rPr>
              <w:t xml:space="preserve">price_range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” is categorized from 0 to 3, representing a scale from 'low cost' to 'very high cost.' 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4"/>
              </w:numPr>
              <w:spacing w:after="240" w:before="0" w:beforeAutospacing="0" w:lineRule="auto"/>
              <w:ind w:left="720" w:right="60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 objective is to use the mobile phone’s feature set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accurately predict the target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y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(the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price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range, column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 “</w:t>
            </w:r>
            <w:r w:rsidDel="00000000" w:rsidR="00000000" w:rsidRPr="00000000">
              <w:rPr>
                <w:rFonts w:ascii="Courier New" w:cs="Courier New" w:eastAsia="Courier New" w:hAnsi="Courier New"/>
                <w:sz w:val="26"/>
                <w:szCs w:val="26"/>
                <w:rtl w:val="0"/>
              </w:rPr>
              <w:t xml:space="preserve">price_range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”)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highlight w:val="yellow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highlight w:val="yellow"/>
          <w:rtl w:val="0"/>
        </w:rPr>
        <w:t xml:space="preserve">. SVM  (15 points):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8"/>
          <w:sz w:val="28"/>
          <w:szCs w:val="28"/>
          <w:rtl w:val="0"/>
        </w:rPr>
        <w:t xml:space="preserve">Shuffle the data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mobile_price.csv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color w:val="1a1918"/>
          <w:sz w:val="28"/>
          <w:szCs w:val="28"/>
          <w:rtl w:val="0"/>
        </w:rPr>
        <w:t xml:space="preserve">) using a random seed 42, and split it into training, validation, and testing sets with a ratio of 60% / 20% / 20% ratio. Then, train a SVM classifier with the regularization parameter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918"/>
          <w:sz w:val="28"/>
          <w:szCs w:val="28"/>
          <w:rtl w:val="0"/>
        </w:rPr>
        <w:t xml:space="preserve">C= 1.0</w:t>
      </w:r>
      <w:r w:rsidDel="00000000" w:rsidR="00000000" w:rsidRPr="00000000">
        <w:rPr>
          <w:rFonts w:ascii="Times New Roman" w:cs="Times New Roman" w:eastAsia="Times New Roman" w:hAnsi="Times New Roman"/>
          <w:color w:val="1a1918"/>
          <w:sz w:val="28"/>
          <w:szCs w:val="28"/>
          <w:rtl w:val="0"/>
        </w:rPr>
        <w:t xml:space="preserve">. Report the accuracy and F1-score on training, validation and testing data, respectively.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[Hint]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8"/>
          <w:sz w:val="28"/>
          <w:szCs w:val="28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918"/>
          <w:sz w:val="24"/>
          <w:szCs w:val="24"/>
          <w:rtl w:val="0"/>
        </w:rPr>
        <w:t xml:space="preserve">random_state</w:t>
      </w:r>
      <w:r w:rsidDel="00000000" w:rsidR="00000000" w:rsidRPr="00000000">
        <w:rPr>
          <w:rFonts w:ascii="Times New Roman" w:cs="Times New Roman" w:eastAsia="Times New Roman" w:hAnsi="Times New Roman"/>
          <w:color w:val="1a1918"/>
          <w:sz w:val="28"/>
          <w:szCs w:val="28"/>
          <w:rtl w:val="0"/>
        </w:rPr>
        <w:t xml:space="preserve">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918"/>
          <w:sz w:val="24"/>
          <w:szCs w:val="24"/>
          <w:rtl w:val="0"/>
        </w:rPr>
        <w:t xml:space="preserve">sklearn.model_selection.train_test_split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8"/>
          <w:sz w:val="28"/>
          <w:szCs w:val="28"/>
          <w:rtl w:val="0"/>
        </w:rPr>
        <w:t xml:space="preserve">SVM classifier please use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918"/>
          <w:sz w:val="24"/>
          <w:szCs w:val="24"/>
          <w:rtl w:val="0"/>
        </w:rPr>
        <w:t xml:space="preserve">sklearn.svm.SVC</w:t>
      </w:r>
    </w:p>
    <w:p w:rsidR="00000000" w:rsidDel="00000000" w:rsidP="00000000" w:rsidRDefault="00000000" w:rsidRPr="00000000" w14:paraId="00000037">
      <w:pPr>
        <w:spacing w:after="240" w:lineRule="auto"/>
        <w:ind w:left="1440" w:firstLine="0"/>
        <w:rPr>
          <w:rFonts w:ascii="Courier New" w:cs="Courier New" w:eastAsia="Courier New" w:hAnsi="Courier New"/>
          <w:b w:val="1"/>
          <w:bCs w:val="1"/>
          <w:color w:val="1a191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8"/>
          <w:sz w:val="28"/>
          <w:szCs w:val="28"/>
          <w:rtl w:val="0"/>
        </w:rPr>
        <w:t xml:space="preserve">Explore different values of the regularization parameter C = 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0.001, 0.01, 0.1, … 100, 1000, 10000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1a1918"/>
          <w:sz w:val="28"/>
          <w:szCs w:val="28"/>
          <w:rtl w:val="0"/>
        </w:rPr>
        <w:t xml:space="preserve">. For each value of C, train the SVM model and evaluate its performance on the training, validation, and test sets using both accuracy and F1-score. Visualize the results to show how performance changes across different values of C.</w:t>
      </w:r>
    </w:p>
    <w:p w:rsidR="00000000" w:rsidDel="00000000" w:rsidP="00000000" w:rsidRDefault="00000000" w:rsidRPr="00000000" w14:paraId="00000039">
      <w:pPr>
        <w:spacing w:after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[Hint]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8"/>
          <w:sz w:val="28"/>
          <w:szCs w:val="28"/>
          <w:rtl w:val="0"/>
        </w:rPr>
        <w:t xml:space="preserve">The results can be visualized using line plots, bar charts, or any other clear comparative visualization.</w:t>
      </w:r>
    </w:p>
    <w:p w:rsidR="00000000" w:rsidDel="00000000" w:rsidP="00000000" w:rsidRDefault="00000000" w:rsidRPr="00000000" w14:paraId="0000003B">
      <w:pPr>
        <w:spacing w:after="240" w:lineRule="auto"/>
        <w:ind w:left="1440" w:firstLine="0"/>
        <w:rPr>
          <w:rFonts w:ascii="Times New Roman" w:cs="Times New Roman" w:eastAsia="Times New Roman" w:hAnsi="Times New Roman"/>
          <w:color w:val="1a191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8"/>
          <w:sz w:val="28"/>
          <w:szCs w:val="28"/>
          <w:rtl w:val="0"/>
        </w:rPr>
        <w:t xml:space="preserve">Following 2 (b), based on your observations, determine which model (which value of C) provides the best generalization performance, and explain your reasoning.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highlight w:val="yellow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highlight w:val="yellow"/>
          <w:rtl w:val="0"/>
        </w:rPr>
        <w:t xml:space="preserve">. Association Rule Mining  (15 points):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3"/>
        <w:tblW w:w="1016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63"/>
        <w:tblGridChange w:id="0">
          <w:tblGrid>
            <w:gridCol w:w="10163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This question aims to use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FP-growth algorithm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to analyze the relationship between selected features and the label in the dataset “</w:t>
            </w:r>
            <w:r w:rsidDel="00000000" w:rsidR="00000000" w:rsidRPr="00000000">
              <w:rPr>
                <w:rFonts w:ascii="Courier New" w:cs="Courier New" w:eastAsia="Courier New" w:hAnsi="Courier New"/>
                <w:sz w:val="26"/>
                <w:szCs w:val="26"/>
                <w:rtl w:val="0"/>
              </w:rPr>
              <w:t xml:space="preserve">mobile_price.csv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”.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First,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filter the dataset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by selecting only the data samples where 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“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6"/>
                <w:szCs w:val="26"/>
                <w:rtl w:val="0"/>
              </w:rPr>
              <w:t xml:space="preserve">price_range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” = 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Then, focus on the following four feature columns:</w:t>
              <w:br w:type="textWrapping"/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{“</w:t>
            </w:r>
            <w:r w:rsidDel="00000000" w:rsidR="00000000" w:rsidRPr="00000000">
              <w:rPr>
                <w:rFonts w:ascii="Courier New" w:cs="Courier New" w:eastAsia="Courier New" w:hAnsi="Courier New"/>
                <w:sz w:val="26"/>
                <w:szCs w:val="26"/>
                <w:rtl w:val="0"/>
              </w:rPr>
              <w:t xml:space="preserve">ram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” , “</w:t>
            </w:r>
            <w:r w:rsidDel="00000000" w:rsidR="00000000" w:rsidRPr="00000000">
              <w:rPr>
                <w:rFonts w:ascii="Courier New" w:cs="Courier New" w:eastAsia="Courier New" w:hAnsi="Courier New"/>
                <w:sz w:val="26"/>
                <w:szCs w:val="26"/>
                <w:rtl w:val="0"/>
              </w:rPr>
              <w:t xml:space="preserve">int_memory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”</w:t>
            </w:r>
            <w:r w:rsidDel="00000000" w:rsidR="00000000" w:rsidRPr="00000000">
              <w:rPr>
                <w:rFonts w:ascii="Courier New" w:cs="Courier New" w:eastAsia="Courier New" w:hAnsi="Courier New"/>
                <w:sz w:val="26"/>
                <w:szCs w:val="26"/>
                <w:rtl w:val="0"/>
              </w:rPr>
              <w:t xml:space="preserve">,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“</w:t>
            </w:r>
            <w:r w:rsidDel="00000000" w:rsidR="00000000" w:rsidRPr="00000000">
              <w:rPr>
                <w:rFonts w:ascii="Courier New" w:cs="Courier New" w:eastAsia="Courier New" w:hAnsi="Courier New"/>
                <w:sz w:val="26"/>
                <w:szCs w:val="26"/>
                <w:rtl w:val="0"/>
              </w:rPr>
              <w:t xml:space="preserve">px_width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”, “</w:t>
            </w:r>
            <w:r w:rsidDel="00000000" w:rsidR="00000000" w:rsidRPr="00000000">
              <w:rPr>
                <w:rFonts w:ascii="Courier New" w:cs="Courier New" w:eastAsia="Courier New" w:hAnsi="Courier New"/>
                <w:sz w:val="26"/>
                <w:szCs w:val="26"/>
                <w:rtl w:val="0"/>
              </w:rPr>
              <w:t xml:space="preserve">battery_power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”}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For each of these features:</w:t>
            </w:r>
          </w:p>
          <w:p w:rsidR="00000000" w:rsidDel="00000000" w:rsidP="00000000" w:rsidRDefault="00000000" w:rsidRPr="00000000" w14:paraId="00000043">
            <w:pPr>
              <w:numPr>
                <w:ilvl w:val="1"/>
                <w:numId w:val="2"/>
              </w:numPr>
              <w:spacing w:after="0" w:afterAutospacing="0" w:lineRule="auto"/>
              <w:ind w:left="144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Divide the values into three categories: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low, medium,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high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1"/>
                <w:numId w:val="2"/>
              </w:numPr>
              <w:spacing w:after="0" w:afterAutospacing="0" w:lineRule="auto"/>
              <w:ind w:left="144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First determine each feature’s value range (max - min), and then divide the range into three intervals using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3:4:3 ratio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low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(bottom 30%),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medium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(middle 40%),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high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(top 30%).</w:t>
            </w:r>
          </w:p>
          <w:p w:rsidR="00000000" w:rsidDel="00000000" w:rsidP="00000000" w:rsidRDefault="00000000" w:rsidRPr="00000000" w14:paraId="00000045">
            <w:pPr>
              <w:numPr>
                <w:ilvl w:val="1"/>
                <w:numId w:val="2"/>
              </w:numPr>
              <w:spacing w:after="0" w:afterAutospacing="0" w:lineRule="auto"/>
              <w:ind w:left="144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After categorization, convert each data sample into a transaction format. </w:t>
            </w:r>
          </w:p>
          <w:p w:rsidR="00000000" w:rsidDel="00000000" w:rsidP="00000000" w:rsidRDefault="00000000" w:rsidRPr="00000000" w14:paraId="00000046">
            <w:pPr>
              <w:numPr>
                <w:ilvl w:val="1"/>
                <w:numId w:val="2"/>
              </w:numPr>
              <w:spacing w:after="240" w:lineRule="auto"/>
              <w:ind w:left="144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For example:</w:t>
              <w:br w:type="textWrapping"/>
              <w:t xml:space="preserve">For a data sample with “</w:t>
            </w:r>
            <w:r w:rsidDel="00000000" w:rsidR="00000000" w:rsidRPr="00000000">
              <w:rPr>
                <w:rFonts w:ascii="Courier New" w:cs="Courier New" w:eastAsia="Courier New" w:hAnsi="Courier New"/>
                <w:sz w:val="26"/>
                <w:szCs w:val="26"/>
                <w:rtl w:val="0"/>
              </w:rPr>
              <w:t xml:space="preserve">price_range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” = 1, its original features and categorization results are:</w:t>
            </w:r>
          </w:p>
          <w:tbl>
            <w:tblPr>
              <w:tblStyle w:val="Table4"/>
              <w:tblW w:w="8580.0" w:type="dxa"/>
              <w:jc w:val="left"/>
              <w:tblInd w:w="13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40"/>
              <w:gridCol w:w="1170"/>
              <w:gridCol w:w="1665"/>
              <w:gridCol w:w="1425"/>
              <w:gridCol w:w="1980"/>
              <w:tblGridChange w:id="0">
                <w:tblGrid>
                  <w:gridCol w:w="2340"/>
                  <w:gridCol w:w="1170"/>
                  <w:gridCol w:w="1665"/>
                  <w:gridCol w:w="1425"/>
                  <w:gridCol w:w="19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widowControl w:val="0"/>
                    <w:spacing w:line="240" w:lineRule="auto"/>
                    <w:rPr>
                      <w:rFonts w:ascii="Courier New" w:cs="Courier New" w:eastAsia="Courier New" w:hAnsi="Courier Ne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4"/>
                      <w:szCs w:val="24"/>
                      <w:rtl w:val="0"/>
                    </w:rPr>
                    <w:t xml:space="preserve">ram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widowControl w:val="0"/>
                    <w:spacing w:line="240" w:lineRule="auto"/>
                    <w:rPr>
                      <w:rFonts w:ascii="Courier New" w:cs="Courier New" w:eastAsia="Courier New" w:hAnsi="Courier Ne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4"/>
                      <w:szCs w:val="24"/>
                      <w:rtl w:val="0"/>
                    </w:rPr>
                    <w:t xml:space="preserve">int_memory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widowControl w:val="0"/>
                    <w:spacing w:line="240" w:lineRule="auto"/>
                    <w:rPr>
                      <w:rFonts w:ascii="Courier New" w:cs="Courier New" w:eastAsia="Courier New" w:hAnsi="Courier Ne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4"/>
                      <w:szCs w:val="24"/>
                      <w:rtl w:val="0"/>
                    </w:rPr>
                    <w:t xml:space="preserve">px_width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widowControl w:val="0"/>
                    <w:spacing w:line="240" w:lineRule="auto"/>
                    <w:rPr>
                      <w:rFonts w:ascii="Courier New" w:cs="Courier New" w:eastAsia="Courier New" w:hAnsi="Courier Ne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4"/>
                      <w:szCs w:val="24"/>
                      <w:rtl w:val="0"/>
                    </w:rPr>
                    <w:t xml:space="preserve">batter_power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original features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2549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7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756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842</w:t>
                  </w:r>
                </w:p>
              </w:tc>
            </w:tr>
            <w:tr>
              <w:trPr>
                <w:cantSplit w:val="0"/>
                <w:trHeight w:val="51.972656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categorization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high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low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low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low</w:t>
                  </w:r>
                </w:p>
              </w:tc>
            </w:tr>
          </w:tbl>
          <w:p w:rsidR="00000000" w:rsidDel="00000000" w:rsidP="00000000" w:rsidRDefault="00000000" w:rsidRPr="00000000" w14:paraId="00000056">
            <w:pPr>
              <w:spacing w:after="240" w:lineRule="auto"/>
              <w:ind w:left="144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are then converted into the following transaction record:</w:t>
            </w:r>
          </w:p>
          <w:tbl>
            <w:tblPr>
              <w:tblStyle w:val="Table5"/>
              <w:tblW w:w="8685.0" w:type="dxa"/>
              <w:jc w:val="left"/>
              <w:tblInd w:w="123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685"/>
              <w:tblGridChange w:id="0">
                <w:tblGrid>
                  <w:gridCol w:w="868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4"/>
                      <w:szCs w:val="24"/>
                      <w:rtl w:val="0"/>
                    </w:rPr>
                    <w:t xml:space="preserve">ram_high, int_memory_low, px_width_low, batter_power_low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8">
            <w:pPr>
              <w:spacing w:after="240" w:lineRule="auto"/>
              <w:ind w:left="144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2"/>
              </w:numPr>
              <w:spacing w:after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Please use the resulting transaction records to answer Question 3(a)-(c).</w:t>
            </w:r>
          </w:p>
        </w:tc>
      </w:tr>
    </w:tbl>
    <w:p w:rsidR="00000000" w:rsidDel="00000000" w:rsidP="00000000" w:rsidRDefault="00000000" w:rsidRPr="00000000" w14:paraId="0000005A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Please list all frequent patterns showing support </w:t>
      </w:r>
      <w:r w:rsidDel="00000000" w:rsidR="00000000" w:rsidRPr="00000000">
        <w:rPr>
          <w:rFonts w:ascii="Gungsuh" w:cs="Gungsuh" w:eastAsia="Gungsuh" w:hAnsi="Gungsuh"/>
          <w:color w:val="1a1918"/>
          <w:sz w:val="28"/>
          <w:szCs w:val="28"/>
          <w:rtl w:val="0"/>
        </w:rPr>
        <w:t xml:space="preserve">≥ 0.3 using FP-growth.</w:t>
      </w:r>
    </w:p>
    <w:p w:rsidR="00000000" w:rsidDel="00000000" w:rsidP="00000000" w:rsidRDefault="00000000" w:rsidRPr="00000000" w14:paraId="0000005E">
      <w:pPr>
        <w:spacing w:after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[Hint]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8"/>
          <w:sz w:val="28"/>
          <w:szCs w:val="28"/>
          <w:rtl w:val="0"/>
        </w:rPr>
        <w:t xml:space="preserve">Please use the package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918"/>
          <w:sz w:val="24"/>
          <w:szCs w:val="24"/>
          <w:rtl w:val="0"/>
        </w:rPr>
        <w:t xml:space="preserve">mlxtend</w:t>
      </w:r>
      <w:r w:rsidDel="00000000" w:rsidR="00000000" w:rsidRPr="00000000">
        <w:rPr>
          <w:rFonts w:ascii="Times New Roman" w:cs="Times New Roman" w:eastAsia="Times New Roman" w:hAnsi="Times New Roman"/>
          <w:color w:val="1a1918"/>
          <w:sz w:val="28"/>
          <w:szCs w:val="28"/>
          <w:rtl w:val="0"/>
        </w:rPr>
        <w:t xml:space="preserve">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https://rasbt.github.io/mlxtend/user_guide/frequent_patterns/fpgrowth/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a1918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40" w:lineRule="auto"/>
        <w:ind w:left="720" w:hanging="360"/>
        <w:rPr>
          <w:rFonts w:ascii="Times New Roman" w:cs="Times New Roman" w:eastAsia="Times New Roman" w:hAnsi="Times New Roman"/>
          <w:color w:val="1a1918"/>
          <w:sz w:val="28"/>
          <w:szCs w:val="28"/>
          <w:u w:val="none"/>
        </w:rPr>
      </w:pPr>
      <w:r w:rsidDel="00000000" w:rsidR="00000000" w:rsidRPr="00000000">
        <w:rPr>
          <w:rFonts w:ascii="Gungsuh" w:cs="Gungsuh" w:eastAsia="Gungsuh" w:hAnsi="Gungsuh"/>
          <w:color w:val="1a1918"/>
          <w:sz w:val="28"/>
          <w:szCs w:val="28"/>
          <w:rtl w:val="0"/>
        </w:rPr>
        <w:t xml:space="preserve">Following 3(a), please list all the association rules where support ≥ 0.3, confidence ≥ 0.4 and lift ≥ 0.8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Please describe your observations in 3(a) and 3(b).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highlight w:val="yellow"/>
          <w:rtl w:val="0"/>
        </w:rPr>
        <w:t xml:space="preserve">4. PCA and K-Means (20 points):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Split the data</w:t>
      </w:r>
      <w:r w:rsidDel="00000000" w:rsidR="00000000" w:rsidRPr="00000000">
        <w:rPr>
          <w:rFonts w:ascii="Times New Roman" w:cs="Times New Roman" w:eastAsia="Times New Roman" w:hAnsi="Times New Roman"/>
          <w:color w:val="1a1918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(“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mobile_price.csv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color w:val="1a1918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into features and labels.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Standardize the features using z-score standardization.</w:t>
      </w:r>
    </w:p>
    <w:p w:rsidR="00000000" w:rsidDel="00000000" w:rsidP="00000000" w:rsidRDefault="00000000" w:rsidRPr="00000000" w14:paraId="00000066">
      <w:pPr>
        <w:spacing w:after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[Hint]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240" w:befor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8"/>
          <w:sz w:val="28"/>
          <w:szCs w:val="28"/>
          <w:rtl w:val="0"/>
        </w:rPr>
        <w:t xml:space="preserve">Use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918"/>
          <w:sz w:val="24"/>
          <w:szCs w:val="24"/>
          <w:rtl w:val="0"/>
        </w:rPr>
        <w:t xml:space="preserve">sklearn.preprocessing.StandardScaler.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color w:val="1a191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40" w:before="240" w:lineRule="auto"/>
        <w:ind w:left="720" w:hanging="360"/>
        <w:rPr>
          <w:color w:val="1a19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8"/>
          <w:sz w:val="28"/>
          <w:szCs w:val="28"/>
          <w:rtl w:val="0"/>
        </w:rPr>
        <w:t xml:space="preserve">Following 4(a), project the features onto 2 dimensions using PCA and visualize the scatterplot for the first two principal components of the data.</w:t>
      </w:r>
    </w:p>
    <w:p w:rsidR="00000000" w:rsidDel="00000000" w:rsidP="00000000" w:rsidRDefault="00000000" w:rsidRPr="00000000" w14:paraId="0000006A">
      <w:pPr>
        <w:spacing w:after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[Hint]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8"/>
          <w:sz w:val="28"/>
          <w:szCs w:val="28"/>
          <w:rtl w:val="0"/>
        </w:rPr>
        <w:t xml:space="preserve">Us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918"/>
          <w:sz w:val="24"/>
          <w:szCs w:val="24"/>
          <w:rtl w:val="0"/>
        </w:rPr>
        <w:t xml:space="preserve">sklearn.decomposition.PCA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color w:val="1a191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8"/>
          <w:sz w:val="26"/>
          <w:szCs w:val="26"/>
          <w:rtl w:val="0"/>
        </w:rPr>
        <w:t xml:space="preserve">Ensure that the scatter plot includes a legend indicating the class labels.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color w:val="1a191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1a19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8"/>
          <w:sz w:val="28"/>
          <w:szCs w:val="28"/>
          <w:rtl w:val="0"/>
        </w:rPr>
        <w:t xml:space="preserve">Following 4(a), apply K-means to cluster the data samples into 4 clusters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918"/>
          <w:sz w:val="28"/>
          <w:szCs w:val="28"/>
          <w:rtl w:val="0"/>
        </w:rPr>
        <w:t xml:space="preserve">using all features</w:t>
      </w:r>
      <w:r w:rsidDel="00000000" w:rsidR="00000000" w:rsidRPr="00000000">
        <w:rPr>
          <w:rFonts w:ascii="Times New Roman" w:cs="Times New Roman" w:eastAsia="Times New Roman" w:hAnsi="Times New Roman"/>
          <w:color w:val="1a1918"/>
          <w:sz w:val="28"/>
          <w:szCs w:val="28"/>
          <w:rtl w:val="0"/>
        </w:rPr>
        <w:t xml:space="preserve">. Visualize the clustering results in a scatter plot (including a legend), and report the clustering performance.</w:t>
      </w:r>
    </w:p>
    <w:p w:rsidR="00000000" w:rsidDel="00000000" w:rsidP="00000000" w:rsidRDefault="00000000" w:rsidRPr="00000000" w14:paraId="0000006F">
      <w:pPr>
        <w:spacing w:after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[Hint]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8"/>
          <w:sz w:val="26"/>
          <w:szCs w:val="26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918"/>
          <w:sz w:val="26"/>
          <w:szCs w:val="26"/>
          <w:rtl w:val="0"/>
        </w:rPr>
        <w:t xml:space="preserve">sklearn.cluster.KMeans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8"/>
          <w:sz w:val="26"/>
          <w:szCs w:val="26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918"/>
          <w:sz w:val="26"/>
          <w:szCs w:val="26"/>
          <w:rtl w:val="0"/>
        </w:rPr>
        <w:t xml:space="preserve">sklearn.metrics.cluster.adjusted_rand_score </w:t>
      </w:r>
      <w:r w:rsidDel="00000000" w:rsidR="00000000" w:rsidRPr="00000000">
        <w:rPr>
          <w:rFonts w:ascii="Times New Roman" w:cs="Times New Roman" w:eastAsia="Times New Roman" w:hAnsi="Times New Roman"/>
          <w:color w:val="1a1918"/>
          <w:sz w:val="26"/>
          <w:szCs w:val="26"/>
          <w:rtl w:val="0"/>
        </w:rPr>
        <w:t xml:space="preserve">for evaluating clustering performance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918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72">
      <w:pPr>
        <w:spacing w:after="240" w:before="240" w:lineRule="auto"/>
        <w:ind w:left="1440" w:firstLine="0"/>
        <w:rPr>
          <w:rFonts w:ascii="Courier New" w:cs="Courier New" w:eastAsia="Courier New" w:hAnsi="Courier New"/>
          <w:b w:val="1"/>
          <w:bCs w:val="1"/>
          <w:color w:val="1a191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240" w:lineRule="auto"/>
        <w:ind w:left="720" w:hanging="360"/>
        <w:rPr>
          <w:color w:val="1a191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8"/>
          <w:sz w:val="28"/>
          <w:szCs w:val="28"/>
          <w:rtl w:val="0"/>
        </w:rPr>
        <w:t xml:space="preserve">Following 4(b), apply K-means to cluster the data samples into 4 clusters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918"/>
          <w:sz w:val="28"/>
          <w:szCs w:val="28"/>
          <w:rtl w:val="0"/>
        </w:rPr>
        <w:t xml:space="preserve">2-dimensional features obtained from PCA</w:t>
      </w:r>
      <w:r w:rsidDel="00000000" w:rsidR="00000000" w:rsidRPr="00000000">
        <w:rPr>
          <w:rFonts w:ascii="Times New Roman" w:cs="Times New Roman" w:eastAsia="Times New Roman" w:hAnsi="Times New Roman"/>
          <w:color w:val="1a1918"/>
          <w:sz w:val="28"/>
          <w:szCs w:val="28"/>
          <w:rtl w:val="0"/>
        </w:rPr>
        <w:t xml:space="preserve">. Visualize the clustering results with a scatter plot (including a legend), and report the clustering performance.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color w:val="1a191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1a1918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8"/>
          <w:sz w:val="28"/>
          <w:szCs w:val="28"/>
          <w:rtl w:val="0"/>
        </w:rPr>
        <w:t xml:space="preserve">Please describe your observations in 4(c) and 4(d).</w:t>
      </w:r>
    </w:p>
    <w:p w:rsidR="00000000" w:rsidDel="00000000" w:rsidP="00000000" w:rsidRDefault="00000000" w:rsidRPr="00000000" w14:paraId="00000076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lineRule="auto"/>
        <w:rPr>
          <w:rFonts w:ascii="Times New Roman" w:cs="Times New Roman" w:eastAsia="Times New Roman" w:hAnsi="Times New Roman"/>
          <w:sz w:val="30"/>
          <w:szCs w:val="3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highlight w:val="yellow"/>
          <w:rtl w:val="0"/>
        </w:rPr>
        <w:t xml:space="preserve">5. Enhancing K-means Clustering with Association Rule Mining (35 points)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yellow"/>
          <w:rtl w:val="0"/>
        </w:rPr>
        <w:t xml:space="preserve">.</w:t>
      </w:r>
    </w:p>
    <w:tbl>
      <w:tblPr>
        <w:tblStyle w:val="Table6"/>
        <w:tblW w:w="1016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63"/>
        <w:tblGridChange w:id="0">
          <w:tblGrid>
            <w:gridCol w:w="10163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30"/>
                <w:szCs w:val="30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30"/>
                <w:szCs w:val="30"/>
                <w:highlight w:val="yellow"/>
                <w:rtl w:val="0"/>
              </w:rPr>
              <w:t xml:space="preserve">[20260422] Grading Criteria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12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Points 0-10: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1"/>
                <w:numId w:val="12"/>
              </w:numPr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Required results are incomplete (comparison between original K-means and your method)</w:t>
              <w:br w:type="textWrapping"/>
              <w:t xml:space="preserve">OR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1"/>
                <w:numId w:val="12"/>
              </w:numPr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 model design description is not provided.</w:t>
              <w:br w:type="textWrapping"/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Points 10–20: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1"/>
                <w:numId w:val="12"/>
              </w:numPr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Required results are fully provided</w:t>
              <w:br w:type="textWrapping"/>
              <w:t xml:space="preserve">&amp;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1"/>
                <w:numId w:val="12"/>
              </w:numPr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  <w:rtl w:val="0"/>
              </w:rPr>
              <w:t xml:space="preserve">Include a brief description of your model design.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Points 20–35:</w:t>
            </w:r>
          </w:p>
          <w:p w:rsidR="00000000" w:rsidDel="00000000" w:rsidP="00000000" w:rsidRDefault="00000000" w:rsidRPr="00000000" w14:paraId="00000080">
            <w:pPr>
              <w:widowControl w:val="0"/>
              <w:numPr>
                <w:ilvl w:val="1"/>
                <w:numId w:val="12"/>
              </w:numPr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Required results are fully provided</w:t>
              <w:br w:type="textWrapping"/>
              <w:t xml:space="preserve">&amp;</w:t>
            </w:r>
          </w:p>
          <w:p w:rsidR="00000000" w:rsidDel="00000000" w:rsidP="00000000" w:rsidRDefault="00000000" w:rsidRPr="00000000" w14:paraId="00000081">
            <w:pPr>
              <w:widowControl w:val="0"/>
              <w:numPr>
                <w:ilvl w:val="1"/>
                <w:numId w:val="12"/>
              </w:numPr>
              <w:spacing w:after="24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u w:val="single"/>
                <w:rtl w:val="0"/>
              </w:rPr>
              <w:t xml:space="preserve">Include additional experimental analysis, a framework diagram, or other detailed analyses to support your model design.</w:t>
            </w:r>
          </w:p>
        </w:tc>
      </w:tr>
    </w:tbl>
    <w:p w:rsidR="00000000" w:rsidDel="00000000" w:rsidP="00000000" w:rsidRDefault="00000000" w:rsidRPr="00000000" w14:paraId="00000082">
      <w:pPr>
        <w:spacing w:after="240" w:lineRule="auto"/>
        <w:rPr>
          <w:rFonts w:ascii="Times New Roman" w:cs="Times New Roman" w:eastAsia="Times New Roman" w:hAnsi="Times New Roman"/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Please propose a method to improve the performance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K-means using association rule mining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and implement your approach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using all features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 the data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mobile_price.csv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Clearly describe your design in detail and also your inspirations (e.g., inspired by which techniques, papers, or data observations), and compare the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performance of the original K-means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and your improved method in terms of accuracy, precision, recall, and F1-score. </w:t>
      </w:r>
    </w:p>
    <w:p w:rsidR="00000000" w:rsidDel="00000000" w:rsidP="00000000" w:rsidRDefault="00000000" w:rsidRPr="00000000" w14:paraId="00000085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ensure the validity of your results,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please report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average performance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both the original K-means and your method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using the same set of random seeds by setting the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random_state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 K-means:</w:t>
      </w:r>
    </w:p>
    <w:p w:rsidR="00000000" w:rsidDel="00000000" w:rsidP="00000000" w:rsidRDefault="00000000" w:rsidRPr="00000000" w14:paraId="00000086">
      <w:pPr>
        <w:spacing w:after="24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seeds = [0, 10, 42, 100, 999].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lineRule="auto"/>
        <w:ind w:left="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Also, you are free to draw your designed framework and provide any other more detailed analysis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="167.9999890534774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  <w:highlight w:val="yellow"/>
        </w:rPr>
      </w:pPr>
      <w:bookmarkStart w:colFirst="0" w:colLast="0" w:name="_sgyax2z8gynl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="167.9999890534774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  <w:highlight w:val="yellow"/>
        </w:rPr>
      </w:pPr>
      <w:bookmarkStart w:colFirst="0" w:colLast="0" w:name="_31e3jxwqn3o2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Reference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highlight w:val="yellow"/>
          <w:rtl w:val="0"/>
        </w:rPr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Codes of Question 1 are modified from: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https://github.com/anhquan0412/basic_model_scratch/tree/master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Some questions of this assignment are based on concepts from Jinbo Shang, DSC148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HW2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and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HW3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raw data of the mobile dataset is from:</w:t>
        <w:br w:type="textWrapping"/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https://www.kaggle.com/datasets/iabhishekofficial/mobile-price-classification/data?select=train.csv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s0ap04n01th6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FAQ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Below are some common questions and answers. If you have any other questions, please feel free to contact the TA at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nycu.dm.ta@gmail.com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0" w:lineRule="auto"/>
        <w:rPr>
          <w:b w:val="1"/>
          <w:bCs w:val="1"/>
        </w:rPr>
      </w:pPr>
      <w:bookmarkStart w:colFirst="0" w:colLast="0" w:name="_ppqs8hdlftgl" w:id="9"/>
      <w:bookmarkEnd w:id="9"/>
      <w:r w:rsidDel="00000000" w:rsidR="00000000" w:rsidRPr="00000000">
        <w:rPr>
          <w:rtl w:val="0"/>
        </w:rPr>
      </w:r>
    </w:p>
    <w:sectPr>
      <w:footerReference r:id="rId14" w:type="default"/>
      <w:pgSz w:h="16834" w:w="11909" w:orient="portrait"/>
      <w:pgMar w:bottom="873.0708661417325" w:top="873.0708661417325" w:left="873.0708661417325" w:right="873.07086614173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Gungsuh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1"/>
        <w:bCs w:val="1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1"/>
        <w:bCs w:val="1"/>
        <w:u w:val="none"/>
        <w:shd w:fill="auto" w:val="clear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dropbox.com/scl/fi/yq698t46zj5c1ab6u33rx/DSC148_W25_HW3.pdf?rlkey=ifqlupogtmm60k255200qpm5b&amp;e=1&amp;dl=0" TargetMode="External"/><Relationship Id="rId10" Type="http://schemas.openxmlformats.org/officeDocument/2006/relationships/hyperlink" Target="https://www.dropbox.com/scl/fi/8xvrdt5aohiajr3udmi1a/DSC148_W25_HW2.pdf?rlkey=9dpyp8xen5nz2ilhokivvv8fe&amp;e=1&amp;dl=0" TargetMode="External"/><Relationship Id="rId13" Type="http://schemas.openxmlformats.org/officeDocument/2006/relationships/hyperlink" Target="mailto:nycu.dm.ta@gmail.com" TargetMode="External"/><Relationship Id="rId12" Type="http://schemas.openxmlformats.org/officeDocument/2006/relationships/hyperlink" Target="https://www.kaggle.com/datasets/iabhishekofficial/mobile-price-classification/data?select=train.csv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nhquan0412/basic_model_scratch/tree/master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github.com/NYCU-Data-Mining/DM2026-Assignment-1/blob/main/model/linear_model.py" TargetMode="External"/><Relationship Id="rId7" Type="http://schemas.openxmlformats.org/officeDocument/2006/relationships/hyperlink" Target="https://scikit-learn.org/stable/modules/cross_validation.html#computing-cross-validated-metrics" TargetMode="External"/><Relationship Id="rId8" Type="http://schemas.openxmlformats.org/officeDocument/2006/relationships/hyperlink" Target="https://rasbt.github.io/mlxtend/user_guide/frequent_patterns/fpgrowth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