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74" w:rsidRDefault="00CB4344">
      <w:pPr>
        <w:rPr>
          <w:color w:val="000000"/>
        </w:rPr>
      </w:pPr>
      <w:r>
        <w:rPr>
          <w:rStyle w:val="Strong"/>
          <w:color w:val="000000"/>
          <w:u w:val="single"/>
        </w:rPr>
        <w:t>Problem:</w:t>
      </w:r>
      <w:r>
        <w:rPr>
          <w:color w:val="000000"/>
        </w:rPr>
        <w:t xml:space="preserve"> There are two jugs of </w:t>
      </w:r>
      <w:r>
        <w:rPr>
          <w:rStyle w:val="Strong"/>
          <w:color w:val="000000"/>
        </w:rPr>
        <w:t>volume A litre</w:t>
      </w:r>
      <w:r>
        <w:rPr>
          <w:color w:val="000000"/>
        </w:rPr>
        <w:t xml:space="preserve"> and </w:t>
      </w:r>
      <w:r>
        <w:rPr>
          <w:rStyle w:val="Strong"/>
          <w:color w:val="000000"/>
        </w:rPr>
        <w:t>B litre.</w:t>
      </w:r>
      <w:r>
        <w:rPr>
          <w:color w:val="000000"/>
        </w:rPr>
        <w:t xml:space="preserve"> Neither has any </w:t>
      </w:r>
      <w:r>
        <w:rPr>
          <w:rStyle w:val="Strong"/>
          <w:color w:val="000000"/>
        </w:rPr>
        <w:t>measuring mark</w:t>
      </w:r>
      <w:r>
        <w:rPr>
          <w:color w:val="000000"/>
        </w:rPr>
        <w:t xml:space="preserve"> on it.There is a pump that can be used to fill the jugs with water.How can you get exactly</w:t>
      </w:r>
      <w:r>
        <w:rPr>
          <w:rStyle w:val="Strong"/>
          <w:color w:val="000000"/>
        </w:rPr>
        <w:t xml:space="preserve"> x litre</w:t>
      </w:r>
      <w:r>
        <w:rPr>
          <w:color w:val="000000"/>
        </w:rPr>
        <w:t xml:space="preserve"> of water into the </w:t>
      </w:r>
      <w:r>
        <w:rPr>
          <w:rStyle w:val="Strong"/>
          <w:color w:val="000000"/>
        </w:rPr>
        <w:t>A litre jug.</w:t>
      </w:r>
      <w:r>
        <w:rPr>
          <w:color w:val="000000"/>
        </w:rPr>
        <w:t>Assuming that we have unlimited supply of water.</w:t>
      </w:r>
    </w:p>
    <w:p w:rsidR="00CB4344" w:rsidRDefault="00CB4344">
      <w:pPr>
        <w:rPr>
          <w:color w:val="000000"/>
        </w:rPr>
      </w:pPr>
      <w:r>
        <w:rPr>
          <w:color w:val="000000"/>
        </w:rPr>
        <w:t>Let's assume we have </w:t>
      </w:r>
      <w:r>
        <w:rPr>
          <w:rStyle w:val="Strong"/>
          <w:color w:val="000000"/>
        </w:rPr>
        <w:t xml:space="preserve"> A=2 litre and B= 1</w:t>
      </w:r>
      <w:r>
        <w:rPr>
          <w:rStyle w:val="Strong"/>
          <w:color w:val="000000"/>
        </w:rPr>
        <w:t xml:space="preserve"> litre jugs</w:t>
      </w:r>
      <w:r>
        <w:rPr>
          <w:color w:val="000000"/>
        </w:rPr>
        <w:t xml:space="preserve">. And </w:t>
      </w:r>
      <w:r>
        <w:rPr>
          <w:rStyle w:val="Strong"/>
          <w:color w:val="000000"/>
        </w:rPr>
        <w:t>we want exactly 1 Litre water into jug 1</w:t>
      </w:r>
      <w:r>
        <w:rPr>
          <w:rStyle w:val="Strong"/>
          <w:color w:val="000000"/>
        </w:rPr>
        <w:t xml:space="preserve"> (i.e 4 litre jug)</w:t>
      </w:r>
      <w:r>
        <w:rPr>
          <w:color w:val="000000"/>
        </w:rPr>
        <w:t xml:space="preserve"> how we will do this.</w:t>
      </w:r>
    </w:p>
    <w:p w:rsidR="00CB4344" w:rsidRDefault="00CB4344" w:rsidP="00CB4344">
      <w:pPr>
        <w:rPr>
          <w:color w:val="000000"/>
        </w:rPr>
      </w:pPr>
      <w:r>
        <w:rPr>
          <w:color w:val="000000"/>
        </w:rPr>
        <w:t>Let's assume we have </w:t>
      </w:r>
      <w:r>
        <w:rPr>
          <w:rStyle w:val="Strong"/>
          <w:color w:val="000000"/>
        </w:rPr>
        <w:t xml:space="preserve"> A=4 litre and B= 3 litre jugs</w:t>
      </w:r>
      <w:r>
        <w:rPr>
          <w:color w:val="000000"/>
        </w:rPr>
        <w:t xml:space="preserve">. And </w:t>
      </w:r>
      <w:r>
        <w:rPr>
          <w:rStyle w:val="Strong"/>
          <w:color w:val="000000"/>
        </w:rPr>
        <w:t>we want exactly 2 Litre water into jug A (i.e 4 litre jug)</w:t>
      </w:r>
      <w:r>
        <w:rPr>
          <w:color w:val="000000"/>
        </w:rPr>
        <w:t xml:space="preserve"> how we will do this.</w:t>
      </w:r>
    </w:p>
    <w:p w:rsidR="00CB4344" w:rsidRDefault="00CB4344" w:rsidP="00CB4344">
      <w:pPr>
        <w:rPr>
          <w:color w:val="000000"/>
        </w:rPr>
      </w:pPr>
      <w:r>
        <w:rPr>
          <w:color w:val="000000"/>
        </w:rPr>
        <w:t>Implement the water jug problem to find the path from initial state to goal state</w:t>
      </w:r>
      <w:bookmarkStart w:id="0" w:name="_GoBack"/>
      <w:bookmarkEnd w:id="0"/>
    </w:p>
    <w:p w:rsidR="00CB4344" w:rsidRDefault="00CB4344"/>
    <w:sectPr w:rsidR="00CB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44"/>
    <w:rsid w:val="008D0114"/>
    <w:rsid w:val="00B752B8"/>
    <w:rsid w:val="00CB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8B6036BB2A54FB03C276F1EB89437" ma:contentTypeVersion="3" ma:contentTypeDescription="Create a new document." ma:contentTypeScope="" ma:versionID="22126b62096f55e2524614842ac65408">
  <xsd:schema xmlns:xsd="http://www.w3.org/2001/XMLSchema" xmlns:xs="http://www.w3.org/2001/XMLSchema" xmlns:p="http://schemas.microsoft.com/office/2006/metadata/properties" xmlns:ns2="cf741af1-a74b-4e7a-9445-f6c40c341c2e" targetNamespace="http://schemas.microsoft.com/office/2006/metadata/properties" ma:root="true" ma:fieldsID="1ee815adbd09211496824b84cc7a21f5" ns2:_="">
    <xsd:import namespace="cf741af1-a74b-4e7a-9445-f6c40c341c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1af1-a74b-4e7a-9445-f6c40c341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741af1-a74b-4e7a-9445-f6c40c341c2e" xsi:nil="true"/>
  </documentManagement>
</p:properties>
</file>

<file path=customXml/itemProps1.xml><?xml version="1.0" encoding="utf-8"?>
<ds:datastoreItem xmlns:ds="http://schemas.openxmlformats.org/officeDocument/2006/customXml" ds:itemID="{1090D93E-F277-4F94-A255-EED71E776551}"/>
</file>

<file path=customXml/itemProps2.xml><?xml version="1.0" encoding="utf-8"?>
<ds:datastoreItem xmlns:ds="http://schemas.openxmlformats.org/officeDocument/2006/customXml" ds:itemID="{015080E2-0E74-4F4A-9F6A-63FF617A5171}"/>
</file>

<file path=customXml/itemProps3.xml><?xml version="1.0" encoding="utf-8"?>
<ds:datastoreItem xmlns:ds="http://schemas.openxmlformats.org/officeDocument/2006/customXml" ds:itemID="{1730BBF1-4483-4BD3-9415-10EF8575D4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2022-01-12T03:07:00Z</dcterms:created>
  <dcterms:modified xsi:type="dcterms:W3CDTF">2022-01-12T03:11:00Z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0x0101003188B6036BB2A54FB03C276F1EB89437</vt:lpwstr>
  </property>
</Properties>
</file>