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46" w:type="dxa"/>
        <w:tblLook w:val="04A0" w:firstRow="1" w:lastRow="0" w:firstColumn="1" w:lastColumn="0" w:noHBand="0" w:noVBand="1"/>
      </w:tblPr>
      <w:tblGrid>
        <w:gridCol w:w="851"/>
        <w:gridCol w:w="8222"/>
        <w:gridCol w:w="830"/>
      </w:tblGrid>
      <w:tr w:rsidR="00994215" w:rsidRPr="00994215" w:rsidTr="00994215">
        <w:trPr>
          <w:trHeight w:val="315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 No.</w:t>
            </w:r>
          </w:p>
        </w:tc>
        <w:tc>
          <w:tcPr>
            <w:tcW w:w="82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7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Marks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Q.1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Demonstrate how each stage of the Data Analytics project life cycle can be applied in a real-world scenario.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Q.2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Apply the Data Analytics life cycle to predict the auction sales price of heavy equipment and create a blueprint for building a bulldozer pricing model.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Q.3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Explain how a data analytics problem for calculating the frequency of stock market changes can be solved using </w:t>
            </w:r>
            <w:proofErr w:type="spellStart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MapReduce</w:t>
            </w:r>
            <w:proofErr w:type="spellEnd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Q.4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Analyze the arc</w:t>
            </w:r>
            <w:bookmarkStart w:id="0" w:name="_GoBack"/>
            <w:bookmarkEnd w:id="0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hitecture of Apache Spark by breaking down its core components and explaining how they interact to enable distributed processing.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Q.5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Evaluate the role of </w:t>
            </w:r>
            <w:proofErr w:type="spellStart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SparkContext</w:t>
            </w:r>
            <w:proofErr w:type="spellEnd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 Apache Spark. How essential is it in managing cluster resources and executing jobs effectively?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Q.6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Critically evaluate the function of Directed Acyclic Graphs (DAGs) in Spark execution. How do DAGs enhance performance and fault tolerance compared to traditional execution models?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Q.7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Analyze how different supervised machine learning algorithms such as Decision Trees and Logistic Regression perform on structured datasets. Compare their accuracy and use-cases.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Q.8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Explain how Linear Regression is performed using R and </w:t>
            </w:r>
            <w:proofErr w:type="spellStart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Hadoop</w:t>
            </w:r>
            <w:proofErr w:type="spellEnd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Q.9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How do you create a recommendation algorithm with R and </w:t>
            </w:r>
            <w:proofErr w:type="spellStart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Hadoop</w:t>
            </w:r>
            <w:proofErr w:type="spellEnd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Q.10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Write a case study for predicting the auction sales price of heavy equipment to create a blue book for bulldozers.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Q.11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How will data analytics help to identify the category of a web page of a website, which may categorize popularity wise as high, medium, or low (regular), based on the visit count of the pages?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Q.12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What is Resilient Distributed Dataset (RDD)? Explain transformations and actions in RDD.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Q.13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Why is Spark preferred over </w:t>
            </w:r>
            <w:proofErr w:type="spellStart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Hadoop</w:t>
            </w:r>
            <w:proofErr w:type="spellEnd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? Explain the limitations of </w:t>
            </w:r>
            <w:proofErr w:type="spellStart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Hadoop</w:t>
            </w:r>
            <w:proofErr w:type="spellEnd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Q.14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What are Spark </w:t>
            </w:r>
            <w:proofErr w:type="spellStart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DataFrames</w:t>
            </w:r>
            <w:proofErr w:type="spellEnd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? Why do we use them in Spark?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Q.15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What is machine learning? Explain types of machine-learning algorithms.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94215" w:rsidRPr="00994215" w:rsidTr="00994215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Q.16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Explain how logistic regression is performed using R and </w:t>
            </w:r>
            <w:proofErr w:type="spellStart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Hadoop</w:t>
            </w:r>
            <w:proofErr w:type="spellEnd"/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4215" w:rsidRPr="00994215" w:rsidRDefault="00994215" w:rsidP="009942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942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</w:tbl>
    <w:p w:rsidR="00C76D35" w:rsidRPr="00994215" w:rsidRDefault="00D1191B">
      <w:pPr>
        <w:rPr>
          <w:lang w:val="en-US"/>
        </w:rPr>
      </w:pPr>
    </w:p>
    <w:sectPr w:rsidR="00C76D35" w:rsidRPr="0099421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191B" w:rsidRDefault="00D1191B" w:rsidP="00994215">
      <w:pPr>
        <w:spacing w:after="0" w:line="240" w:lineRule="auto"/>
      </w:pPr>
      <w:r>
        <w:separator/>
      </w:r>
    </w:p>
  </w:endnote>
  <w:endnote w:type="continuationSeparator" w:id="0">
    <w:p w:rsidR="00D1191B" w:rsidRDefault="00D1191B" w:rsidP="00994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191B" w:rsidRDefault="00D1191B" w:rsidP="00994215">
      <w:pPr>
        <w:spacing w:after="0" w:line="240" w:lineRule="auto"/>
      </w:pPr>
      <w:r>
        <w:separator/>
      </w:r>
    </w:p>
  </w:footnote>
  <w:footnote w:type="continuationSeparator" w:id="0">
    <w:p w:rsidR="00D1191B" w:rsidRDefault="00D1191B" w:rsidP="00994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4215" w:rsidRPr="00994215" w:rsidRDefault="00994215">
    <w:pPr>
      <w:pStyle w:val="Header"/>
      <w:rPr>
        <w:rFonts w:ascii="Times New Roman" w:hAnsi="Times New Roman" w:cs="Times New Roman"/>
        <w:sz w:val="28"/>
        <w:szCs w:val="28"/>
        <w:lang w:val="en-US"/>
      </w:rPr>
    </w:pPr>
    <w:r w:rsidRPr="00994215">
      <w:rPr>
        <w:rFonts w:ascii="Times New Roman" w:hAnsi="Times New Roman" w:cs="Times New Roman"/>
        <w:sz w:val="28"/>
        <w:szCs w:val="28"/>
        <w:lang w:val="en-US"/>
      </w:rPr>
      <w:t>Big Data Analytics Question Bank</w:t>
    </w:r>
    <w:r>
      <w:rPr>
        <w:rFonts w:ascii="Times New Roman" w:hAnsi="Times New Roman" w:cs="Times New Roman"/>
        <w:sz w:val="28"/>
        <w:szCs w:val="28"/>
        <w:lang w:val="en-US"/>
      </w:rPr>
      <w:t xml:space="preserve"> for UT-II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215"/>
    <w:rsid w:val="00994215"/>
    <w:rsid w:val="00A13830"/>
    <w:rsid w:val="00B94CCF"/>
    <w:rsid w:val="00D1191B"/>
    <w:rsid w:val="00DE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3F080B-8CAD-4E24-80FA-72B9079C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4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215"/>
  </w:style>
  <w:style w:type="paragraph" w:styleId="Footer">
    <w:name w:val="footer"/>
    <w:basedOn w:val="Normal"/>
    <w:link w:val="FooterChar"/>
    <w:uiPriority w:val="99"/>
    <w:unhideWhenUsed/>
    <w:rsid w:val="00994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2025-04-11T10:38:00Z</dcterms:created>
  <dcterms:modified xsi:type="dcterms:W3CDTF">2025-04-11T10:38:00Z</dcterms:modified>
</cp:coreProperties>
</file>