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prac3;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prac3;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CLIENT_MASTER(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CLIENTNO VARCHAR(10),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CITY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PINCODE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BALDUE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PRODUCT_MASTER(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productNo VARCHAR(6),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description VARCHAR(15),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profitPercent FLOAT,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unitMeasure VARCHAR(10),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qtyOnHand INTEGER,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reOrderLVL INTEGER,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sellPrice INTEGER,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costPrice INTEGER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CLIENT_MASTER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('C00001' , 'Ivan Bayros' , 'Mumbai' , 'Maharastra',40054,15000),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('C00002' , 'Mamata Mazumdar' , 'Madras' , 'Tamil Nadu',780001,0),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('C00003' , 'Chhaya Bankar' , 'Mumbai' , 'Maharastra',400057,5000),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('C00004' , 'Ashwini Joshi' , 'Bangalore' , 'Karnataka',560001,0),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('C00005' , 'Hansel Colaco' , 'Mumbai' , 'Maharastra',400060,2000),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('C00006' , 'Deepak Sharma' , 'Mangalore' , 'Karnataka',560050,0);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PRODUCT_MASTER VALUES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("P00001" , "T-Shirts",5,"Piece",200,50,350,250),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("P0345" , "Shirts",6,"Piece",150,50,500,350),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("P06734" , "Cotton Jeans",5,"Piece",100,20,600,450),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("P07865" , "Jeans",5,"Piece",100,20,750,500),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("P07868" , "Trousers",2,"Piece",150,50,850,550),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("P07885" , "Pull Overs",2.5,"Piece",80,30,700,450),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("P07965" , "Denim Shirts",4,"Piece",50,55,350,250),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("P07975" , "Lyra Tops",5,"Piece",70,75,300,175),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("P08865" , "Skirts",5,"Piece",75,30,450,300);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name FROM CLIENT_MASTER;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name,city FROM CLIENT_MASTER;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description FROM PRODUCT_MASTER;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name,city FROM CLIENT_MASTER WHERE city="Bombay";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CLIENT_MASTER WHERE CLIENTNO="C00001" OR CLIENTNO="C00002";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PRODUCT_MASTER WHERE description = "1.44 Drive" OR description = "1.22 Drive";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PRODUCT_MASTER WHERE sellPrice &gt;5000;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CLIENT_MASTER WHERE city IN("Bombay","Delhi","Madras");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PRODUCT_MASTER WHERE sellPrice &gt;2000 AND sellPrice&lt;=5000;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CLIENT_MASTER WHERE city NOT IN("Maharashtra");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PRODUCT_MASTER SET sellPrice=115.00 WHERE description="1.44 floppy drive";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CLIENT_MASTER WHERE CLIENTNO="C00001";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*,(sellPrice*15) FROM PRODUCT_MASTER WHERE sellPrice &gt;150;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name,city FROM CLIENT_MASTER WHERE city LIKE "_a%";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name,city FROM CLIENT_MASTER WHERE name LIKE "_a%";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PRODUCT_MASTER ORDER BY description;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COUNT(*) FROM PRODUCT_MASTER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SUM(sellPrice)/Count(*) AS Average FROM PRODUCT_MASTER;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MIN(sellPrice) AS MIN_PRICE FROM PRODUCT_MASTER;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MIN(sellPrice) AS MIN_PRICE,MAX(sellPrice) AS MAX_PRICE FROM PRODUCT_MASTER;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PRODUCT_MASTER ORDER BY sellPrice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PRODUCT_MASTER ORDER BY sellPrice 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product_master;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TRUNCATE TABLE product_master;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product_master;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