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5CAB" w14:textId="6CB823A5" w:rsidR="00B1559A" w:rsidRDefault="00215DC6" w:rsidP="00215DC6">
      <w:pPr>
        <w:pStyle w:val="Heading1"/>
        <w:jc w:val="center"/>
      </w:pPr>
      <w:r>
        <w:t>Active Learning Implementation in Azure</w:t>
      </w:r>
    </w:p>
    <w:p w14:paraId="7E410792" w14:textId="7D097CEA" w:rsidR="00215DC6" w:rsidRDefault="00215DC6" w:rsidP="00215DC6">
      <w:pPr>
        <w:rPr>
          <w:sz w:val="20"/>
          <w:szCs w:val="20"/>
        </w:rPr>
      </w:pPr>
    </w:p>
    <w:p w14:paraId="5B77AF20" w14:textId="4704472A" w:rsidR="00215DC6" w:rsidRDefault="00215DC6" w:rsidP="00215DC6">
      <w:r>
        <w:t xml:space="preserve">Most supervised machine learning models require large amounts of data to produce good results. However, the process of labeling data can be time-consuming and expensive that represents a big barrier to machine learning development and adoption. </w:t>
      </w:r>
    </w:p>
    <w:p w14:paraId="19864D4C" w14:textId="6F3C67E3" w:rsidR="00215DC6" w:rsidRDefault="00215DC6" w:rsidP="00215DC6">
      <w:r>
        <w:t xml:space="preserve">Active Learning is the methodology to prioritize the data which needs to be labelled </w:t>
      </w:r>
      <w:proofErr w:type="gramStart"/>
      <w:r>
        <w:t>in order to</w:t>
      </w:r>
      <w:proofErr w:type="gramEnd"/>
      <w:r>
        <w:t xml:space="preserve"> have </w:t>
      </w:r>
      <w:proofErr w:type="gramStart"/>
      <w:r>
        <w:t>highest</w:t>
      </w:r>
      <w:proofErr w:type="gramEnd"/>
      <w:r>
        <w:t xml:space="preserve"> impact to model training and a mechanism to run continuous training to deployment process. Active Learning allows ML model deployment to start with </w:t>
      </w:r>
      <w:proofErr w:type="gramStart"/>
      <w:r>
        <w:t>small</w:t>
      </w:r>
      <w:proofErr w:type="gramEnd"/>
      <w:r>
        <w:t xml:space="preserve"> amount of labelled data and low performance but can get better faster over time with lower labelling effort compared with investing in labeling large amount of data to start with.</w:t>
      </w:r>
    </w:p>
    <w:p w14:paraId="7B6A6A1F" w14:textId="6E913B85" w:rsidR="00215DC6" w:rsidRDefault="00215DC6" w:rsidP="00215DC6">
      <w:r>
        <w:t xml:space="preserve">We created a reference implementation in Azure for Active Learning to demonstrate how Active Learning works in practice. This comes with templates and libraries </w:t>
      </w:r>
      <w:r w:rsidR="0051332A">
        <w:t>to facilitate implementing a new Active Learning in Azure.</w:t>
      </w:r>
    </w:p>
    <w:p w14:paraId="2175D3FE" w14:textId="711F4CCD" w:rsidR="00215DC6" w:rsidRDefault="00215DC6" w:rsidP="00215DC6"/>
    <w:p w14:paraId="44F37115" w14:textId="0CBD77BD" w:rsidR="00A9067C" w:rsidRDefault="00A9067C" w:rsidP="00A9067C">
      <w:r>
        <w:rPr>
          <w:noProof/>
        </w:rPr>
        <w:drawing>
          <wp:inline distT="0" distB="0" distL="0" distR="0" wp14:anchorId="5BBEF64D" wp14:editId="59F0A2B3">
            <wp:extent cx="6699637" cy="3688482"/>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16537" cy="3697786"/>
                    </a:xfrm>
                    <a:prstGeom prst="rect">
                      <a:avLst/>
                    </a:prstGeom>
                    <a:noFill/>
                  </pic:spPr>
                </pic:pic>
              </a:graphicData>
            </a:graphic>
          </wp:inline>
        </w:drawing>
      </w:r>
    </w:p>
    <w:p w14:paraId="700A1EC8" w14:textId="0F2D22C0" w:rsidR="00215DC6" w:rsidRDefault="00A9067C" w:rsidP="00215DC6">
      <w:pPr>
        <w:rPr>
          <w:sz w:val="20"/>
          <w:szCs w:val="20"/>
        </w:rPr>
      </w:pPr>
      <w:r>
        <w:rPr>
          <w:sz w:val="20"/>
          <w:szCs w:val="20"/>
        </w:rPr>
        <w:t xml:space="preserve">Active Learning flow has two main blocks: Model Training and Model in Production. Like normal </w:t>
      </w:r>
      <w:proofErr w:type="spellStart"/>
      <w:r>
        <w:rPr>
          <w:sz w:val="20"/>
          <w:szCs w:val="20"/>
        </w:rPr>
        <w:t>MLOps</w:t>
      </w:r>
      <w:proofErr w:type="spellEnd"/>
      <w:r>
        <w:rPr>
          <w:sz w:val="20"/>
          <w:szCs w:val="20"/>
        </w:rPr>
        <w:t xml:space="preserve">, these two blocks are </w:t>
      </w:r>
      <w:proofErr w:type="gramStart"/>
      <w:r>
        <w:rPr>
          <w:sz w:val="20"/>
          <w:szCs w:val="20"/>
        </w:rPr>
        <w:t>connected</w:t>
      </w:r>
      <w:proofErr w:type="gramEnd"/>
      <w:r>
        <w:rPr>
          <w:sz w:val="20"/>
          <w:szCs w:val="20"/>
        </w:rPr>
        <w:t xml:space="preserve"> and changes are deployed from Model Training to Model In Production automatically. There are important features that make</w:t>
      </w:r>
      <w:r w:rsidR="00570A93">
        <w:rPr>
          <w:sz w:val="20"/>
          <w:szCs w:val="20"/>
        </w:rPr>
        <w:t xml:space="preserve"> </w:t>
      </w:r>
      <w:r>
        <w:rPr>
          <w:sz w:val="20"/>
          <w:szCs w:val="20"/>
        </w:rPr>
        <w:t xml:space="preserve">Active Learning flow different from regular </w:t>
      </w:r>
      <w:proofErr w:type="spellStart"/>
      <w:r w:rsidR="005D6C75">
        <w:rPr>
          <w:sz w:val="20"/>
          <w:szCs w:val="20"/>
        </w:rPr>
        <w:t>MLOps</w:t>
      </w:r>
      <w:proofErr w:type="spellEnd"/>
      <w:r w:rsidR="005D6C75">
        <w:rPr>
          <w:sz w:val="20"/>
          <w:szCs w:val="20"/>
        </w:rPr>
        <w:t>:</w:t>
      </w:r>
    </w:p>
    <w:p w14:paraId="5423F010" w14:textId="4ECFA0A3" w:rsidR="005D6C75" w:rsidRDefault="005D6C75" w:rsidP="005D6C75">
      <w:pPr>
        <w:pStyle w:val="ListParagraph"/>
        <w:numPr>
          <w:ilvl w:val="0"/>
          <w:numId w:val="2"/>
        </w:numPr>
        <w:rPr>
          <w:sz w:val="20"/>
          <w:szCs w:val="20"/>
        </w:rPr>
      </w:pPr>
      <w:r>
        <w:rPr>
          <w:sz w:val="20"/>
          <w:szCs w:val="20"/>
        </w:rPr>
        <w:t xml:space="preserve">Scoring result of deployed model is collected and used as input for Model Improvement. </w:t>
      </w:r>
    </w:p>
    <w:p w14:paraId="0E527106" w14:textId="5B187E06" w:rsidR="005D6C75" w:rsidRDefault="005D6C75" w:rsidP="005D6C75">
      <w:pPr>
        <w:pStyle w:val="ListParagraph"/>
        <w:numPr>
          <w:ilvl w:val="0"/>
          <w:numId w:val="2"/>
        </w:numPr>
        <w:rPr>
          <w:sz w:val="20"/>
          <w:szCs w:val="20"/>
        </w:rPr>
      </w:pPr>
      <w:r>
        <w:rPr>
          <w:sz w:val="20"/>
          <w:szCs w:val="20"/>
        </w:rPr>
        <w:lastRenderedPageBreak/>
        <w:t xml:space="preserve">At the beginning of Model Improvement, a prioritization strategy is applied to select </w:t>
      </w:r>
      <w:r w:rsidR="0059243B">
        <w:rPr>
          <w:sz w:val="20"/>
          <w:szCs w:val="20"/>
        </w:rPr>
        <w:t xml:space="preserve">(small) </w:t>
      </w:r>
      <w:r>
        <w:rPr>
          <w:sz w:val="20"/>
          <w:szCs w:val="20"/>
        </w:rPr>
        <w:t xml:space="preserve">part of the scoring result for human labeling. </w:t>
      </w:r>
      <w:r w:rsidR="0059243B">
        <w:rPr>
          <w:sz w:val="20"/>
          <w:szCs w:val="20"/>
        </w:rPr>
        <w:t>The strategy can be L</w:t>
      </w:r>
      <w:r w:rsidR="0059243B" w:rsidRPr="0059243B">
        <w:rPr>
          <w:sz w:val="20"/>
          <w:szCs w:val="20"/>
        </w:rPr>
        <w:t>east confidence, Margin sampling and Entropy</w:t>
      </w:r>
      <w:r w:rsidR="0059243B">
        <w:rPr>
          <w:sz w:val="20"/>
          <w:szCs w:val="20"/>
        </w:rPr>
        <w:t>. The selection is meant to select examples that the model is least certain about for labelling by human</w:t>
      </w:r>
    </w:p>
    <w:p w14:paraId="55A78A83" w14:textId="766F1574" w:rsidR="0059243B" w:rsidRDefault="0059243B" w:rsidP="005D6C75">
      <w:pPr>
        <w:pStyle w:val="ListParagraph"/>
        <w:numPr>
          <w:ilvl w:val="0"/>
          <w:numId w:val="2"/>
        </w:numPr>
        <w:rPr>
          <w:sz w:val="20"/>
          <w:szCs w:val="20"/>
        </w:rPr>
      </w:pPr>
      <w:r>
        <w:rPr>
          <w:sz w:val="20"/>
          <w:szCs w:val="20"/>
        </w:rPr>
        <w:t xml:space="preserve">Selected data is fed into a labeling process with human </w:t>
      </w:r>
    </w:p>
    <w:p w14:paraId="1E96F7E2" w14:textId="6F497B8A" w:rsidR="0059243B" w:rsidRDefault="0059243B" w:rsidP="005D6C75">
      <w:pPr>
        <w:pStyle w:val="ListParagraph"/>
        <w:numPr>
          <w:ilvl w:val="0"/>
          <w:numId w:val="2"/>
        </w:numPr>
        <w:rPr>
          <w:sz w:val="20"/>
          <w:szCs w:val="20"/>
        </w:rPr>
      </w:pPr>
      <w:r>
        <w:rPr>
          <w:sz w:val="20"/>
          <w:szCs w:val="20"/>
        </w:rPr>
        <w:t>Labelled data is exported and fed into a training pipeline</w:t>
      </w:r>
    </w:p>
    <w:p w14:paraId="71155A1D" w14:textId="5B17173C" w:rsidR="0059243B" w:rsidRDefault="0059243B" w:rsidP="005D6C75">
      <w:pPr>
        <w:pStyle w:val="ListParagraph"/>
        <w:numPr>
          <w:ilvl w:val="0"/>
          <w:numId w:val="2"/>
        </w:numPr>
        <w:rPr>
          <w:sz w:val="20"/>
          <w:szCs w:val="20"/>
        </w:rPr>
      </w:pPr>
      <w:r>
        <w:rPr>
          <w:sz w:val="20"/>
          <w:szCs w:val="20"/>
        </w:rPr>
        <w:t xml:space="preserve">Training pipeline performs incremental training with additional labelled examples. The examples are effective in addressing most important mistakes made by the previous </w:t>
      </w:r>
      <w:r w:rsidR="00541ABC">
        <w:rPr>
          <w:sz w:val="20"/>
          <w:szCs w:val="20"/>
        </w:rPr>
        <w:t>model</w:t>
      </w:r>
    </w:p>
    <w:p w14:paraId="1FE33902" w14:textId="7E5BADF0" w:rsidR="00541ABC" w:rsidRDefault="00541ABC" w:rsidP="005D6C75">
      <w:pPr>
        <w:pStyle w:val="ListParagraph"/>
        <w:numPr>
          <w:ilvl w:val="0"/>
          <w:numId w:val="2"/>
        </w:numPr>
        <w:rPr>
          <w:sz w:val="20"/>
          <w:szCs w:val="20"/>
        </w:rPr>
      </w:pPr>
      <w:r>
        <w:rPr>
          <w:sz w:val="20"/>
          <w:szCs w:val="20"/>
        </w:rPr>
        <w:t>Deployment pipeline deploys the improved model to production</w:t>
      </w:r>
    </w:p>
    <w:p w14:paraId="7E1CBEC9" w14:textId="2065D9A7" w:rsidR="00541ABC" w:rsidRPr="005D6C75" w:rsidRDefault="00541ABC" w:rsidP="005D6C75">
      <w:pPr>
        <w:pStyle w:val="ListParagraph"/>
        <w:numPr>
          <w:ilvl w:val="0"/>
          <w:numId w:val="2"/>
        </w:numPr>
        <w:rPr>
          <w:sz w:val="20"/>
          <w:szCs w:val="20"/>
        </w:rPr>
      </w:pPr>
      <w:r>
        <w:rPr>
          <w:sz w:val="20"/>
          <w:szCs w:val="20"/>
        </w:rPr>
        <w:t xml:space="preserve">The loop continues </w:t>
      </w:r>
    </w:p>
    <w:p w14:paraId="7F0AAB6E" w14:textId="575F9744" w:rsidR="00A9067C" w:rsidRDefault="00A9067C" w:rsidP="00215DC6">
      <w:pPr>
        <w:rPr>
          <w:sz w:val="20"/>
          <w:szCs w:val="20"/>
        </w:rPr>
      </w:pPr>
    </w:p>
    <w:p w14:paraId="093AF2BC" w14:textId="36B898DD" w:rsidR="00A9067C" w:rsidRDefault="00541ABC" w:rsidP="00541ABC">
      <w:pPr>
        <w:rPr>
          <w:sz w:val="20"/>
          <w:szCs w:val="20"/>
        </w:rPr>
      </w:pPr>
      <w:r w:rsidRPr="00541ABC">
        <w:rPr>
          <w:sz w:val="20"/>
          <w:szCs w:val="20"/>
        </w:rPr>
        <w:drawing>
          <wp:inline distT="0" distB="0" distL="0" distR="0" wp14:anchorId="4CD5221C" wp14:editId="60083A7C">
            <wp:extent cx="6587531" cy="2882044"/>
            <wp:effectExtent l="0" t="0" r="381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6612044" cy="2892769"/>
                    </a:xfrm>
                    <a:prstGeom prst="rect">
                      <a:avLst/>
                    </a:prstGeom>
                  </pic:spPr>
                </pic:pic>
              </a:graphicData>
            </a:graphic>
          </wp:inline>
        </w:drawing>
      </w:r>
    </w:p>
    <w:p w14:paraId="62CD2CC0" w14:textId="27BE131A" w:rsidR="00541ABC" w:rsidRDefault="00541ABC" w:rsidP="00541ABC">
      <w:pPr>
        <w:rPr>
          <w:sz w:val="20"/>
          <w:szCs w:val="20"/>
        </w:rPr>
      </w:pPr>
    </w:p>
    <w:p w14:paraId="41EF9D38" w14:textId="3C807D8B" w:rsidR="00541ABC" w:rsidRDefault="00541ABC" w:rsidP="00541ABC">
      <w:pPr>
        <w:rPr>
          <w:sz w:val="20"/>
          <w:szCs w:val="20"/>
        </w:rPr>
      </w:pPr>
      <w:r>
        <w:rPr>
          <w:sz w:val="20"/>
          <w:szCs w:val="20"/>
        </w:rPr>
        <w:t>Technical design is the implementation of the functional flow with Azure components.</w:t>
      </w:r>
    </w:p>
    <w:p w14:paraId="3DDB4719" w14:textId="6C7117F6" w:rsidR="00541ABC" w:rsidRDefault="00541ABC" w:rsidP="00541ABC">
      <w:pPr>
        <w:pStyle w:val="ListParagraph"/>
        <w:numPr>
          <w:ilvl w:val="0"/>
          <w:numId w:val="2"/>
        </w:numPr>
        <w:rPr>
          <w:sz w:val="20"/>
          <w:szCs w:val="20"/>
        </w:rPr>
      </w:pPr>
      <w:r w:rsidRPr="00541ABC">
        <w:rPr>
          <w:sz w:val="20"/>
          <w:szCs w:val="20"/>
        </w:rPr>
        <w:t xml:space="preserve">Scoring service is implemented with Managed Online </w:t>
      </w:r>
      <w:r w:rsidR="00570A93">
        <w:rPr>
          <w:sz w:val="20"/>
          <w:szCs w:val="20"/>
        </w:rPr>
        <w:t>or</w:t>
      </w:r>
      <w:r w:rsidRPr="00541ABC">
        <w:rPr>
          <w:sz w:val="20"/>
          <w:szCs w:val="20"/>
        </w:rPr>
        <w:t xml:space="preserve"> Batch Endpoint.</w:t>
      </w:r>
    </w:p>
    <w:p w14:paraId="26C51A27" w14:textId="06F13B20" w:rsidR="00541ABC" w:rsidRDefault="00541ABC" w:rsidP="00541ABC">
      <w:pPr>
        <w:pStyle w:val="ListParagraph"/>
        <w:numPr>
          <w:ilvl w:val="0"/>
          <w:numId w:val="2"/>
        </w:numPr>
        <w:rPr>
          <w:sz w:val="20"/>
          <w:szCs w:val="20"/>
        </w:rPr>
      </w:pPr>
      <w:r>
        <w:rPr>
          <w:sz w:val="20"/>
          <w:szCs w:val="20"/>
        </w:rPr>
        <w:t xml:space="preserve">We created a Model and Data monitoring library to collect data from scoring service, </w:t>
      </w:r>
      <w:r w:rsidR="00570A93">
        <w:rPr>
          <w:sz w:val="20"/>
          <w:szCs w:val="20"/>
        </w:rPr>
        <w:t>then store</w:t>
      </w:r>
      <w:r>
        <w:rPr>
          <w:sz w:val="20"/>
          <w:szCs w:val="20"/>
        </w:rPr>
        <w:t xml:space="preserve"> at Azure Data Explorer</w:t>
      </w:r>
      <w:r w:rsidR="002D31E2">
        <w:rPr>
          <w:sz w:val="20"/>
          <w:szCs w:val="20"/>
        </w:rPr>
        <w:t xml:space="preserve"> tables</w:t>
      </w:r>
      <w:r>
        <w:rPr>
          <w:sz w:val="20"/>
          <w:szCs w:val="20"/>
        </w:rPr>
        <w:t xml:space="preserve"> and leverage </w:t>
      </w:r>
      <w:r w:rsidR="00570A93">
        <w:rPr>
          <w:sz w:val="20"/>
          <w:szCs w:val="20"/>
        </w:rPr>
        <w:t>ADX’s</w:t>
      </w:r>
      <w:r>
        <w:rPr>
          <w:sz w:val="20"/>
          <w:szCs w:val="20"/>
        </w:rPr>
        <w:t xml:space="preserve"> strength in scalable data analysis to perform </w:t>
      </w:r>
      <w:r w:rsidR="002D31E2">
        <w:rPr>
          <w:sz w:val="20"/>
          <w:szCs w:val="20"/>
        </w:rPr>
        <w:t xml:space="preserve">data selection and </w:t>
      </w:r>
      <w:r w:rsidR="00570A93">
        <w:rPr>
          <w:sz w:val="20"/>
          <w:szCs w:val="20"/>
        </w:rPr>
        <w:t xml:space="preserve">analytic </w:t>
      </w:r>
      <w:r w:rsidR="002D31E2">
        <w:rPr>
          <w:sz w:val="20"/>
          <w:szCs w:val="20"/>
        </w:rPr>
        <w:t xml:space="preserve">queries </w:t>
      </w:r>
    </w:p>
    <w:p w14:paraId="19AFA470" w14:textId="596A4CCF" w:rsidR="002D31E2" w:rsidRDefault="004C1146" w:rsidP="00541ABC">
      <w:pPr>
        <w:pStyle w:val="ListParagraph"/>
        <w:numPr>
          <w:ilvl w:val="0"/>
          <w:numId w:val="2"/>
        </w:numPr>
        <w:rPr>
          <w:sz w:val="20"/>
          <w:szCs w:val="20"/>
        </w:rPr>
      </w:pPr>
      <w:r>
        <w:rPr>
          <w:sz w:val="20"/>
          <w:szCs w:val="20"/>
        </w:rPr>
        <w:t xml:space="preserve">Model monitoring collects prediction data </w:t>
      </w:r>
      <w:r w:rsidR="00570A93">
        <w:rPr>
          <w:sz w:val="20"/>
          <w:szCs w:val="20"/>
        </w:rPr>
        <w:t>including</w:t>
      </w:r>
      <w:r>
        <w:rPr>
          <w:sz w:val="20"/>
          <w:szCs w:val="20"/>
        </w:rPr>
        <w:t xml:space="preserve"> probabilities, predicted label and raw image data</w:t>
      </w:r>
      <w:r w:rsidR="00570A93">
        <w:rPr>
          <w:sz w:val="20"/>
          <w:szCs w:val="20"/>
        </w:rPr>
        <w:t xml:space="preserve"> </w:t>
      </w:r>
      <w:r>
        <w:rPr>
          <w:sz w:val="20"/>
          <w:szCs w:val="20"/>
        </w:rPr>
        <w:t>store</w:t>
      </w:r>
      <w:r w:rsidR="00570A93">
        <w:rPr>
          <w:sz w:val="20"/>
          <w:szCs w:val="20"/>
        </w:rPr>
        <w:t xml:space="preserve"> them</w:t>
      </w:r>
      <w:r>
        <w:rPr>
          <w:sz w:val="20"/>
          <w:szCs w:val="20"/>
        </w:rPr>
        <w:t xml:space="preserve"> at ADX tables and Azure storage</w:t>
      </w:r>
    </w:p>
    <w:p w14:paraId="19B3483F" w14:textId="7D8C7A81" w:rsidR="00A870CF" w:rsidRDefault="00A870CF" w:rsidP="00541ABC">
      <w:pPr>
        <w:pStyle w:val="ListParagraph"/>
        <w:numPr>
          <w:ilvl w:val="0"/>
          <w:numId w:val="2"/>
        </w:numPr>
        <w:rPr>
          <w:sz w:val="20"/>
          <w:szCs w:val="20"/>
        </w:rPr>
      </w:pPr>
      <w:r>
        <w:rPr>
          <w:sz w:val="20"/>
          <w:szCs w:val="20"/>
        </w:rPr>
        <w:t xml:space="preserve">An Azure ML Labeling project is </w:t>
      </w:r>
      <w:r w:rsidR="00570A93">
        <w:rPr>
          <w:sz w:val="20"/>
          <w:szCs w:val="20"/>
        </w:rPr>
        <w:t>set up</w:t>
      </w:r>
      <w:r>
        <w:rPr>
          <w:sz w:val="20"/>
          <w:szCs w:val="20"/>
        </w:rPr>
        <w:t xml:space="preserve"> with input data folder in Azure ML storage location configured to be refreshed automatically for human labeling </w:t>
      </w:r>
    </w:p>
    <w:p w14:paraId="720C2D50" w14:textId="580AED2E" w:rsidR="004C1146" w:rsidRDefault="004C1146" w:rsidP="00541ABC">
      <w:pPr>
        <w:pStyle w:val="ListParagraph"/>
        <w:numPr>
          <w:ilvl w:val="0"/>
          <w:numId w:val="2"/>
        </w:numPr>
        <w:rPr>
          <w:sz w:val="20"/>
          <w:szCs w:val="20"/>
        </w:rPr>
      </w:pPr>
      <w:r>
        <w:rPr>
          <w:sz w:val="20"/>
          <w:szCs w:val="20"/>
        </w:rPr>
        <w:t xml:space="preserve">A data selection service job runs periodically on the collected prediction data where </w:t>
      </w:r>
      <w:r>
        <w:rPr>
          <w:sz w:val="20"/>
          <w:szCs w:val="20"/>
        </w:rPr>
        <w:t xml:space="preserve">prioritization </w:t>
      </w:r>
      <w:r>
        <w:rPr>
          <w:sz w:val="20"/>
          <w:szCs w:val="20"/>
        </w:rPr>
        <w:t xml:space="preserve">strategy is applied to select part of the data. Selected examples are </w:t>
      </w:r>
      <w:r w:rsidR="00570A93">
        <w:rPr>
          <w:sz w:val="20"/>
          <w:szCs w:val="20"/>
        </w:rPr>
        <w:t>sent to</w:t>
      </w:r>
      <w:r>
        <w:rPr>
          <w:sz w:val="20"/>
          <w:szCs w:val="20"/>
        </w:rPr>
        <w:t xml:space="preserve"> </w:t>
      </w:r>
      <w:r w:rsidR="00A870CF">
        <w:rPr>
          <w:sz w:val="20"/>
          <w:szCs w:val="20"/>
        </w:rPr>
        <w:t xml:space="preserve">input location </w:t>
      </w:r>
      <w:r w:rsidR="00570A93">
        <w:rPr>
          <w:sz w:val="20"/>
          <w:szCs w:val="20"/>
        </w:rPr>
        <w:t>of</w:t>
      </w:r>
      <w:r w:rsidR="00A870CF">
        <w:rPr>
          <w:sz w:val="20"/>
          <w:szCs w:val="20"/>
        </w:rPr>
        <w:t xml:space="preserve"> </w:t>
      </w:r>
      <w:r w:rsidR="00570A93">
        <w:rPr>
          <w:sz w:val="20"/>
          <w:szCs w:val="20"/>
        </w:rPr>
        <w:t xml:space="preserve">the </w:t>
      </w:r>
      <w:r w:rsidR="00A870CF">
        <w:rPr>
          <w:sz w:val="20"/>
          <w:szCs w:val="20"/>
        </w:rPr>
        <w:t>Azure ML Labeling project</w:t>
      </w:r>
    </w:p>
    <w:p w14:paraId="48C4A816" w14:textId="22F392AA" w:rsidR="004C1146" w:rsidRDefault="00570A93" w:rsidP="00541ABC">
      <w:pPr>
        <w:pStyle w:val="ListParagraph"/>
        <w:numPr>
          <w:ilvl w:val="0"/>
          <w:numId w:val="2"/>
        </w:numPr>
        <w:rPr>
          <w:sz w:val="20"/>
          <w:szCs w:val="20"/>
        </w:rPr>
      </w:pPr>
      <w:r>
        <w:rPr>
          <w:sz w:val="20"/>
          <w:szCs w:val="20"/>
        </w:rPr>
        <w:t>AML Labeling creates tasks for human labelers to work on new data</w:t>
      </w:r>
    </w:p>
    <w:p w14:paraId="754E3BA7" w14:textId="70BBB288" w:rsidR="00570A93" w:rsidRDefault="00570A93" w:rsidP="00541ABC">
      <w:pPr>
        <w:pStyle w:val="ListParagraph"/>
        <w:numPr>
          <w:ilvl w:val="0"/>
          <w:numId w:val="2"/>
        </w:numPr>
        <w:rPr>
          <w:sz w:val="20"/>
          <w:szCs w:val="20"/>
        </w:rPr>
      </w:pPr>
      <w:r>
        <w:rPr>
          <w:sz w:val="20"/>
          <w:szCs w:val="20"/>
        </w:rPr>
        <w:t xml:space="preserve">Human labeler releases labelled data as AML dataset </w:t>
      </w:r>
    </w:p>
    <w:p w14:paraId="6BBCF727" w14:textId="77510773" w:rsidR="00570A93" w:rsidRDefault="00570A93" w:rsidP="00541ABC">
      <w:pPr>
        <w:pStyle w:val="ListParagraph"/>
        <w:numPr>
          <w:ilvl w:val="0"/>
          <w:numId w:val="2"/>
        </w:numPr>
        <w:rPr>
          <w:sz w:val="20"/>
          <w:szCs w:val="20"/>
        </w:rPr>
      </w:pPr>
      <w:r>
        <w:rPr>
          <w:sz w:val="20"/>
          <w:szCs w:val="20"/>
        </w:rPr>
        <w:t xml:space="preserve">Azure function with blob queue trigger call a </w:t>
      </w:r>
      <w:proofErr w:type="spellStart"/>
      <w:r>
        <w:rPr>
          <w:sz w:val="20"/>
          <w:szCs w:val="20"/>
        </w:rPr>
        <w:t>github</w:t>
      </w:r>
      <w:proofErr w:type="spellEnd"/>
      <w:r>
        <w:rPr>
          <w:sz w:val="20"/>
          <w:szCs w:val="20"/>
        </w:rPr>
        <w:t xml:space="preserve"> workflow to kick start training </w:t>
      </w:r>
      <w:r w:rsidR="00DE4FF6">
        <w:rPr>
          <w:sz w:val="20"/>
          <w:szCs w:val="20"/>
        </w:rPr>
        <w:t xml:space="preserve">and deployment </w:t>
      </w:r>
      <w:r>
        <w:rPr>
          <w:sz w:val="20"/>
          <w:szCs w:val="20"/>
        </w:rPr>
        <w:t>pipeline</w:t>
      </w:r>
      <w:r w:rsidR="00DE4FF6">
        <w:rPr>
          <w:sz w:val="20"/>
          <w:szCs w:val="20"/>
        </w:rPr>
        <w:t xml:space="preserve"> (</w:t>
      </w:r>
      <w:proofErr w:type="spellStart"/>
      <w:r w:rsidR="00DE4FF6">
        <w:rPr>
          <w:sz w:val="20"/>
          <w:szCs w:val="20"/>
        </w:rPr>
        <w:t>github</w:t>
      </w:r>
      <w:proofErr w:type="spellEnd"/>
      <w:r w:rsidR="00DE4FF6">
        <w:rPr>
          <w:sz w:val="20"/>
          <w:szCs w:val="20"/>
        </w:rPr>
        <w:t xml:space="preserve"> workflow)</w:t>
      </w:r>
    </w:p>
    <w:p w14:paraId="174139A1" w14:textId="7275EAFF" w:rsidR="00570A93" w:rsidRDefault="00570A93" w:rsidP="00541ABC">
      <w:pPr>
        <w:pStyle w:val="ListParagraph"/>
        <w:numPr>
          <w:ilvl w:val="0"/>
          <w:numId w:val="2"/>
        </w:numPr>
        <w:rPr>
          <w:sz w:val="20"/>
          <w:szCs w:val="20"/>
        </w:rPr>
      </w:pPr>
      <w:r>
        <w:rPr>
          <w:sz w:val="20"/>
          <w:szCs w:val="20"/>
        </w:rPr>
        <w:lastRenderedPageBreak/>
        <w:t xml:space="preserve">Training </w:t>
      </w:r>
      <w:r w:rsidR="00DE4FF6">
        <w:rPr>
          <w:sz w:val="20"/>
          <w:szCs w:val="20"/>
        </w:rPr>
        <w:t>step within the pipeline</w:t>
      </w:r>
      <w:r>
        <w:rPr>
          <w:sz w:val="20"/>
          <w:szCs w:val="20"/>
        </w:rPr>
        <w:t xml:space="preserve"> </w:t>
      </w:r>
      <w:r w:rsidR="00DE4FF6">
        <w:rPr>
          <w:sz w:val="20"/>
          <w:szCs w:val="20"/>
        </w:rPr>
        <w:t xml:space="preserve">loads current model checkpoint and </w:t>
      </w:r>
      <w:proofErr w:type="gramStart"/>
      <w:r w:rsidR="00DE4FF6">
        <w:rPr>
          <w:sz w:val="20"/>
          <w:szCs w:val="20"/>
        </w:rPr>
        <w:t>perform</w:t>
      </w:r>
      <w:proofErr w:type="gramEnd"/>
      <w:r w:rsidR="00DE4FF6">
        <w:rPr>
          <w:sz w:val="20"/>
          <w:szCs w:val="20"/>
        </w:rPr>
        <w:t xml:space="preserve"> incremental training with newly labelled data. At the end, it produces a new version of the model</w:t>
      </w:r>
    </w:p>
    <w:p w14:paraId="4438623A" w14:textId="1684A010" w:rsidR="00DE4FF6" w:rsidRDefault="00DE4FF6" w:rsidP="00541ABC">
      <w:pPr>
        <w:pStyle w:val="ListParagraph"/>
        <w:numPr>
          <w:ilvl w:val="0"/>
          <w:numId w:val="2"/>
        </w:numPr>
        <w:rPr>
          <w:sz w:val="20"/>
          <w:szCs w:val="20"/>
        </w:rPr>
      </w:pPr>
      <w:r>
        <w:rPr>
          <w:sz w:val="20"/>
          <w:szCs w:val="20"/>
        </w:rPr>
        <w:t>Deployment step kicks in to deploy new model version to production</w:t>
      </w:r>
    </w:p>
    <w:p w14:paraId="78FD47E5" w14:textId="77386D27" w:rsidR="00DE4FF6" w:rsidRDefault="00DE4FF6" w:rsidP="00DE4FF6">
      <w:pPr>
        <w:rPr>
          <w:b/>
          <w:bCs/>
          <w:sz w:val="20"/>
          <w:szCs w:val="20"/>
        </w:rPr>
      </w:pPr>
      <w:r w:rsidRPr="00DE4FF6">
        <w:rPr>
          <w:b/>
          <w:bCs/>
          <w:sz w:val="20"/>
          <w:szCs w:val="20"/>
        </w:rPr>
        <w:t>Simulation module</w:t>
      </w:r>
    </w:p>
    <w:p w14:paraId="4AC05A4B" w14:textId="77C0A3B7" w:rsidR="00DE4FF6" w:rsidRDefault="00DE4FF6" w:rsidP="00DE4FF6">
      <w:pPr>
        <w:pStyle w:val="ListParagraph"/>
        <w:rPr>
          <w:sz w:val="20"/>
          <w:szCs w:val="20"/>
        </w:rPr>
      </w:pPr>
      <w:r>
        <w:rPr>
          <w:sz w:val="20"/>
          <w:szCs w:val="20"/>
        </w:rPr>
        <w:t xml:space="preserve">To support evaluation of Active Learning, we included a simulation flow </w:t>
      </w:r>
      <w:r w:rsidR="00AD4CFA">
        <w:rPr>
          <w:sz w:val="20"/>
          <w:szCs w:val="20"/>
        </w:rPr>
        <w:t>that replaces the human labeling step with an automated labeling module. Here, a labelled dataset of 15k images is used. The flow is as follows:</w:t>
      </w:r>
    </w:p>
    <w:p w14:paraId="21A46A18" w14:textId="1A8A9F22" w:rsidR="00AD4CFA" w:rsidRDefault="00AD4CFA" w:rsidP="00AD4CFA">
      <w:pPr>
        <w:pStyle w:val="ListParagraph"/>
        <w:numPr>
          <w:ilvl w:val="0"/>
          <w:numId w:val="2"/>
        </w:numPr>
        <w:rPr>
          <w:sz w:val="20"/>
          <w:szCs w:val="20"/>
        </w:rPr>
      </w:pPr>
      <w:r>
        <w:rPr>
          <w:sz w:val="20"/>
          <w:szCs w:val="20"/>
        </w:rPr>
        <w:t>Initial training and deployment of a model on a small dataset sampled from the full dataset</w:t>
      </w:r>
    </w:p>
    <w:p w14:paraId="5307AA1A" w14:textId="4254739E" w:rsidR="00AD4CFA" w:rsidRDefault="00AD4CFA" w:rsidP="00AD4CFA">
      <w:pPr>
        <w:pStyle w:val="ListParagraph"/>
        <w:numPr>
          <w:ilvl w:val="0"/>
          <w:numId w:val="2"/>
        </w:numPr>
        <w:rPr>
          <w:sz w:val="20"/>
          <w:szCs w:val="20"/>
        </w:rPr>
      </w:pPr>
      <w:r>
        <w:rPr>
          <w:sz w:val="20"/>
          <w:szCs w:val="20"/>
        </w:rPr>
        <w:t xml:space="preserve">A scoring simulation module that samples data from the full dataset, minus data that was used and score with the deployed model. </w:t>
      </w:r>
    </w:p>
    <w:p w14:paraId="44849975" w14:textId="7CD29064" w:rsidR="00AD4CFA" w:rsidRDefault="00AD4CFA" w:rsidP="00E11ED2">
      <w:pPr>
        <w:pStyle w:val="ListParagraph"/>
        <w:numPr>
          <w:ilvl w:val="0"/>
          <w:numId w:val="2"/>
        </w:numPr>
        <w:rPr>
          <w:sz w:val="20"/>
          <w:szCs w:val="20"/>
        </w:rPr>
      </w:pPr>
      <w:r>
        <w:rPr>
          <w:sz w:val="20"/>
          <w:szCs w:val="20"/>
        </w:rPr>
        <w:t>Scored data is collected and prioritized using standard modules</w:t>
      </w:r>
      <w:r w:rsidR="00E11ED2">
        <w:rPr>
          <w:sz w:val="20"/>
          <w:szCs w:val="20"/>
        </w:rPr>
        <w:t xml:space="preserve">. Here, the output is directly joined with </w:t>
      </w:r>
      <w:proofErr w:type="gramStart"/>
      <w:r w:rsidR="00E11ED2">
        <w:rPr>
          <w:sz w:val="20"/>
          <w:szCs w:val="20"/>
        </w:rPr>
        <w:t>full</w:t>
      </w:r>
      <w:proofErr w:type="gramEnd"/>
      <w:r w:rsidR="00E11ED2">
        <w:rPr>
          <w:sz w:val="20"/>
          <w:szCs w:val="20"/>
        </w:rPr>
        <w:t xml:space="preserve"> labelled dataset to obtain label instead of being sent to Azure ML Labeling.</w:t>
      </w:r>
    </w:p>
    <w:p w14:paraId="34FA427E" w14:textId="27B698DC" w:rsidR="00E11ED2" w:rsidRDefault="00E11ED2" w:rsidP="00E11ED2">
      <w:pPr>
        <w:pStyle w:val="ListParagraph"/>
        <w:numPr>
          <w:ilvl w:val="0"/>
          <w:numId w:val="2"/>
        </w:numPr>
        <w:rPr>
          <w:sz w:val="20"/>
          <w:szCs w:val="20"/>
        </w:rPr>
      </w:pPr>
      <w:r>
        <w:rPr>
          <w:sz w:val="20"/>
          <w:szCs w:val="20"/>
        </w:rPr>
        <w:t>Training dataset is created and sent for training and deployment.</w:t>
      </w:r>
    </w:p>
    <w:p w14:paraId="56D12F3C" w14:textId="16B73ADC" w:rsidR="00E11ED2" w:rsidRDefault="00E11ED2" w:rsidP="00E11ED2">
      <w:pPr>
        <w:rPr>
          <w:sz w:val="20"/>
          <w:szCs w:val="20"/>
        </w:rPr>
      </w:pPr>
      <w:r>
        <w:rPr>
          <w:sz w:val="20"/>
          <w:szCs w:val="20"/>
        </w:rPr>
        <w:t xml:space="preserve">Using the simulation mode, you can evaluate the effectiveness of Active Labeling with different settings. This, however, requires a </w:t>
      </w:r>
      <w:proofErr w:type="gramStart"/>
      <w:r>
        <w:rPr>
          <w:sz w:val="20"/>
          <w:szCs w:val="20"/>
        </w:rPr>
        <w:t>large labelled</w:t>
      </w:r>
      <w:proofErr w:type="gramEnd"/>
      <w:r>
        <w:rPr>
          <w:sz w:val="20"/>
          <w:szCs w:val="20"/>
        </w:rPr>
        <w:t xml:space="preserve"> dataset.</w:t>
      </w:r>
    </w:p>
    <w:p w14:paraId="0E59BE60" w14:textId="1CCA138A" w:rsidR="00E11ED2" w:rsidRDefault="00E11ED2" w:rsidP="00E11ED2">
      <w:pPr>
        <w:rPr>
          <w:sz w:val="20"/>
          <w:szCs w:val="20"/>
        </w:rPr>
      </w:pPr>
      <w:r>
        <w:rPr>
          <w:sz w:val="20"/>
          <w:szCs w:val="20"/>
        </w:rPr>
        <w:t>The table below shows the progress of model performance in Active Learning Simulation after 15 rounds of incremental active learning training, each with 100 labelled images. We can see the accuracy consistently improves after a few rounds and achieve 50% overall accuracy for a classification problem of 67 classes</w:t>
      </w:r>
      <w:r w:rsidR="003E1200">
        <w:rPr>
          <w:sz w:val="20"/>
          <w:szCs w:val="20"/>
        </w:rPr>
        <w:t>.</w:t>
      </w:r>
    </w:p>
    <w:p w14:paraId="49E9ABF9" w14:textId="5C766CA3" w:rsidR="00E11ED2" w:rsidRDefault="00E11ED2" w:rsidP="00E11ED2">
      <w:pPr>
        <w:rPr>
          <w:sz w:val="20"/>
          <w:szCs w:val="20"/>
        </w:rPr>
      </w:pPr>
      <w:r>
        <w:rPr>
          <w:noProof/>
          <w:sz w:val="20"/>
          <w:szCs w:val="20"/>
        </w:rPr>
        <w:drawing>
          <wp:inline distT="0" distB="0" distL="0" distR="0" wp14:anchorId="73F2F775" wp14:editId="61684061">
            <wp:extent cx="3889761" cy="2797636"/>
            <wp:effectExtent l="0" t="0" r="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3827" cy="2800560"/>
                    </a:xfrm>
                    <a:prstGeom prst="rect">
                      <a:avLst/>
                    </a:prstGeom>
                    <a:noFill/>
                    <a:ln>
                      <a:noFill/>
                    </a:ln>
                  </pic:spPr>
                </pic:pic>
              </a:graphicData>
            </a:graphic>
          </wp:inline>
        </w:drawing>
      </w:r>
    </w:p>
    <w:p w14:paraId="26C79219" w14:textId="77777777" w:rsidR="00E11ED2" w:rsidRPr="00E11ED2" w:rsidRDefault="00E11ED2" w:rsidP="00E11ED2">
      <w:pPr>
        <w:rPr>
          <w:sz w:val="20"/>
          <w:szCs w:val="20"/>
        </w:rPr>
      </w:pPr>
    </w:p>
    <w:sectPr w:rsidR="00E11ED2" w:rsidRPr="00E11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01098"/>
    <w:multiLevelType w:val="hybridMultilevel"/>
    <w:tmpl w:val="7088AFF6"/>
    <w:lvl w:ilvl="0" w:tplc="2E8E797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CC0A8C"/>
    <w:multiLevelType w:val="hybridMultilevel"/>
    <w:tmpl w:val="ACE8C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C6"/>
    <w:rsid w:val="00211A0F"/>
    <w:rsid w:val="00215DC6"/>
    <w:rsid w:val="002D31E2"/>
    <w:rsid w:val="003E1200"/>
    <w:rsid w:val="004C1146"/>
    <w:rsid w:val="0051332A"/>
    <w:rsid w:val="00541ABC"/>
    <w:rsid w:val="00570A93"/>
    <w:rsid w:val="0059243B"/>
    <w:rsid w:val="005D6C75"/>
    <w:rsid w:val="00691373"/>
    <w:rsid w:val="008C0A4A"/>
    <w:rsid w:val="00A870CF"/>
    <w:rsid w:val="00A9067C"/>
    <w:rsid w:val="00AD4CFA"/>
    <w:rsid w:val="00DE4FF6"/>
    <w:rsid w:val="00E1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D5915A"/>
  <w15:chartTrackingRefBased/>
  <w15:docId w15:val="{58847A65-EF57-4CE5-BC0A-C75E77EE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0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228</TotalTime>
  <Pages>3</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Nguyen</dc:creator>
  <cp:keywords/>
  <dc:description/>
  <cp:lastModifiedBy>James Nguyen</cp:lastModifiedBy>
  <cp:revision>1</cp:revision>
  <dcterms:created xsi:type="dcterms:W3CDTF">2022-03-06T19:15:00Z</dcterms:created>
  <dcterms:modified xsi:type="dcterms:W3CDTF">2022-03-06T23:20:00Z</dcterms:modified>
</cp:coreProperties>
</file>