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11208" w14:textId="6CBF0C57" w:rsidR="00063FC0" w:rsidRPr="00185215" w:rsidRDefault="00185215" w:rsidP="005705C3">
      <w:pPr>
        <w:pStyle w:val="BodyText"/>
        <w:spacing w:line="276" w:lineRule="auto"/>
        <w:jc w:val="center"/>
        <w:rPr>
          <w:b/>
          <w:bCs/>
          <w:sz w:val="36"/>
          <w:szCs w:val="36"/>
          <w:u w:val="single"/>
        </w:rPr>
      </w:pPr>
      <w:r w:rsidRPr="00185215">
        <w:rPr>
          <w:b/>
          <w:bCs/>
          <w:sz w:val="36"/>
          <w:szCs w:val="36"/>
          <w:u w:val="single"/>
        </w:rPr>
        <w:t>Diabetes Prediction using Machine Learning</w:t>
      </w:r>
    </w:p>
    <w:p w14:paraId="0F4D97CC" w14:textId="79C33091" w:rsidR="00063FC0" w:rsidRPr="00633D16" w:rsidRDefault="00063FC0" w:rsidP="005705C3">
      <w:pPr>
        <w:pStyle w:val="BodyText"/>
        <w:spacing w:before="151" w:line="276" w:lineRule="auto"/>
        <w:rPr>
          <w:b/>
          <w:sz w:val="20"/>
          <w:szCs w:val="20"/>
        </w:rPr>
      </w:pPr>
    </w:p>
    <w:p w14:paraId="60C3F4B7" w14:textId="7A4CC24E" w:rsidR="00A56882" w:rsidRPr="00B07360" w:rsidRDefault="00A56882" w:rsidP="005705C3">
      <w:pPr>
        <w:spacing w:line="276" w:lineRule="auto"/>
      </w:pPr>
      <w:r w:rsidRPr="00633D16">
        <w:rPr>
          <w:b/>
          <w:sz w:val="20"/>
          <w:szCs w:val="20"/>
        </w:rPr>
        <w:t xml:space="preserve">      </w:t>
      </w:r>
      <w:r w:rsidR="00633D16">
        <w:rPr>
          <w:b/>
          <w:sz w:val="20"/>
          <w:szCs w:val="20"/>
        </w:rPr>
        <w:t xml:space="preserve">      </w:t>
      </w:r>
      <w:r w:rsidR="00185215">
        <w:rPr>
          <w:sz w:val="20"/>
          <w:szCs w:val="20"/>
        </w:rPr>
        <w:t xml:space="preserve">  </w:t>
      </w:r>
      <w:r w:rsidR="00B07360">
        <w:rPr>
          <w:sz w:val="20"/>
          <w:szCs w:val="20"/>
        </w:rPr>
        <w:t xml:space="preserve">    </w:t>
      </w:r>
      <w:r w:rsidR="00185215" w:rsidRPr="00B07360">
        <w:t>Ashutosh Rauthan</w:t>
      </w:r>
    </w:p>
    <w:p w14:paraId="64EAE426" w14:textId="45B98C6B" w:rsidR="001C6856" w:rsidRPr="00B07360" w:rsidRDefault="001C6856" w:rsidP="005705C3">
      <w:pPr>
        <w:spacing w:line="276" w:lineRule="auto"/>
      </w:pPr>
      <w:r w:rsidRPr="00B07360">
        <w:tab/>
        <w:t xml:space="preserve">  </w:t>
      </w:r>
      <w:r w:rsidR="00B07360">
        <w:t xml:space="preserve"> </w:t>
      </w:r>
      <w:r w:rsidRPr="00B07360">
        <w:t>Uni_Roll.No-2318544</w:t>
      </w:r>
    </w:p>
    <w:p w14:paraId="588FEEE4" w14:textId="171E643D" w:rsidR="00A56882" w:rsidRPr="00B07360" w:rsidRDefault="00A56882" w:rsidP="005705C3">
      <w:pPr>
        <w:spacing w:line="276" w:lineRule="auto"/>
      </w:pPr>
      <w:r w:rsidRPr="00B07360">
        <w:rPr>
          <w:i/>
          <w:iCs/>
        </w:rPr>
        <w:t xml:space="preserve">             </w:t>
      </w:r>
      <w:r w:rsidR="006426CE" w:rsidRPr="00B07360">
        <w:rPr>
          <w:i/>
          <w:iCs/>
        </w:rPr>
        <w:t xml:space="preserve"> </w:t>
      </w:r>
      <w:r w:rsidRPr="00B07360">
        <w:rPr>
          <w:i/>
          <w:iCs/>
        </w:rPr>
        <w:t xml:space="preserve"> </w:t>
      </w:r>
      <w:r w:rsidRPr="00B07360">
        <w:t>Department of Computer Science and Engineering</w:t>
      </w:r>
      <w:r w:rsidR="001C6856" w:rsidRPr="00B07360">
        <w:t xml:space="preserve"> (</w:t>
      </w:r>
      <w:r w:rsidR="00185215" w:rsidRPr="00B07360">
        <w:t>AI &amp; ML)</w:t>
      </w:r>
    </w:p>
    <w:p w14:paraId="24CC7593" w14:textId="4B9CCE6F" w:rsidR="00A56882" w:rsidRPr="00B07360" w:rsidRDefault="00A56882" w:rsidP="005705C3">
      <w:pPr>
        <w:spacing w:line="276" w:lineRule="auto"/>
      </w:pPr>
      <w:r w:rsidRPr="00B07360">
        <w:t xml:space="preserve">            </w:t>
      </w:r>
      <w:r w:rsidR="006426CE" w:rsidRPr="00B07360">
        <w:t xml:space="preserve">  </w:t>
      </w:r>
      <w:r w:rsidRPr="00B07360">
        <w:t xml:space="preserve"> Graphic Era Hill University</w:t>
      </w:r>
    </w:p>
    <w:p w14:paraId="42D1FB92" w14:textId="13F6576B" w:rsidR="00A56882" w:rsidRPr="00B07360" w:rsidRDefault="00A56882" w:rsidP="005705C3">
      <w:pPr>
        <w:spacing w:line="276" w:lineRule="auto"/>
      </w:pPr>
      <w:r w:rsidRPr="00B07360">
        <w:t xml:space="preserve">            </w:t>
      </w:r>
      <w:r w:rsidR="006426CE" w:rsidRPr="00B07360">
        <w:t xml:space="preserve">  </w:t>
      </w:r>
      <w:r w:rsidRPr="00B07360">
        <w:t xml:space="preserve"> Dehradun,</w:t>
      </w:r>
      <w:r w:rsidR="006426CE" w:rsidRPr="00B07360">
        <w:t xml:space="preserve"> </w:t>
      </w:r>
      <w:r w:rsidRPr="00B07360">
        <w:t>Utt</w:t>
      </w:r>
      <w:r w:rsidR="006426CE" w:rsidRPr="00B07360">
        <w:t>a</w:t>
      </w:r>
      <w:r w:rsidRPr="00B07360">
        <w:t>rakhand,</w:t>
      </w:r>
      <w:r w:rsidR="006426CE" w:rsidRPr="00B07360">
        <w:t xml:space="preserve"> </w:t>
      </w:r>
      <w:r w:rsidRPr="00B07360">
        <w:t>India</w:t>
      </w:r>
    </w:p>
    <w:p w14:paraId="0CACEB28" w14:textId="1707466A" w:rsidR="00A56882" w:rsidRPr="00B07360" w:rsidRDefault="00A56882" w:rsidP="005705C3">
      <w:pPr>
        <w:spacing w:line="276" w:lineRule="auto"/>
      </w:pPr>
      <w:r w:rsidRPr="00B07360">
        <w:t xml:space="preserve">           </w:t>
      </w:r>
      <w:r w:rsidR="006426CE" w:rsidRPr="00B07360">
        <w:t xml:space="preserve">   </w:t>
      </w:r>
      <w:r w:rsidRPr="00B07360">
        <w:t xml:space="preserve"> </w:t>
      </w:r>
      <w:r w:rsidR="00185215" w:rsidRPr="00B07360">
        <w:t>rauthanashutosh2023@gmail.com</w:t>
      </w:r>
    </w:p>
    <w:p w14:paraId="502B1779" w14:textId="60C60C36" w:rsidR="00A56882" w:rsidRPr="00633D16" w:rsidRDefault="00A56882" w:rsidP="005705C3">
      <w:pPr>
        <w:pStyle w:val="BodyText"/>
        <w:spacing w:before="151" w:line="276" w:lineRule="auto"/>
        <w:rPr>
          <w:b/>
          <w:bCs/>
          <w:sz w:val="20"/>
          <w:szCs w:val="20"/>
        </w:rPr>
      </w:pPr>
    </w:p>
    <w:p w14:paraId="2B94C50C" w14:textId="5A71B70E" w:rsidR="001C6856" w:rsidRPr="001C6856" w:rsidRDefault="0031564E" w:rsidP="00185215">
      <w:pPr>
        <w:pStyle w:val="BodyText"/>
        <w:spacing w:line="360" w:lineRule="auto"/>
        <w:ind w:left="700" w:right="522"/>
        <w:rPr>
          <w:b/>
          <w:bCs/>
          <w:u w:val="single"/>
        </w:rPr>
      </w:pPr>
      <w:r w:rsidRPr="001C6856">
        <w:rPr>
          <w:b/>
          <w:bCs/>
          <w:u w:val="single"/>
        </w:rPr>
        <w:t>ABSTRACT</w:t>
      </w:r>
      <w:r w:rsidR="001C6856" w:rsidRPr="001C6856">
        <w:rPr>
          <w:b/>
          <w:bCs/>
          <w:u w:val="single"/>
        </w:rPr>
        <w:t>:</w:t>
      </w:r>
    </w:p>
    <w:p w14:paraId="220FC82C" w14:textId="2FAC62F2" w:rsidR="00063FC0" w:rsidRPr="00B80317" w:rsidRDefault="00185215" w:rsidP="00185215">
      <w:pPr>
        <w:pStyle w:val="BodyText"/>
        <w:spacing w:line="360" w:lineRule="auto"/>
        <w:ind w:left="700" w:right="522"/>
        <w:rPr>
          <w:sz w:val="24"/>
          <w:szCs w:val="24"/>
        </w:rPr>
      </w:pPr>
      <w:r w:rsidRPr="001C6856">
        <w:rPr>
          <w:rFonts w:eastAsiaTheme="minorHAnsi"/>
          <w:b/>
          <w:bCs/>
          <w:sz w:val="24"/>
          <w:szCs w:val="24"/>
        </w:rPr>
        <w:t>Diabetes,</w:t>
      </w:r>
      <w:r w:rsidRPr="00185215">
        <w:rPr>
          <w:rFonts w:eastAsiaTheme="minorHAnsi"/>
          <w:sz w:val="24"/>
          <w:szCs w:val="24"/>
        </w:rPr>
        <w:t xml:space="preserve"> a chronic condition affecting millions globally, necessitates early detection to effectively manage its impact and enhance patient outcomes. This </w:t>
      </w:r>
      <w:r w:rsidR="001C6856">
        <w:rPr>
          <w:rFonts w:eastAsiaTheme="minorHAnsi"/>
          <w:sz w:val="24"/>
          <w:szCs w:val="24"/>
        </w:rPr>
        <w:t>research paper e</w:t>
      </w:r>
      <w:r w:rsidRPr="00185215">
        <w:rPr>
          <w:rFonts w:eastAsiaTheme="minorHAnsi"/>
          <w:sz w:val="24"/>
          <w:szCs w:val="24"/>
        </w:rPr>
        <w:t xml:space="preserve">ndeavors to develop a machine learning-based system capable of predicting the chances of diabetes utilizing readily available health data. By incorporating features such as glucose levels, Body Mass Index (BMI), blood pressure, age, and family history, we trained and evaluated multiple algorithms to identify the most effective predictive model. Among the models evaluated, the </w:t>
      </w:r>
      <w:r w:rsidRPr="00185215">
        <w:rPr>
          <w:rFonts w:eastAsiaTheme="minorHAnsi"/>
          <w:b/>
          <w:bCs/>
          <w:sz w:val="24"/>
          <w:szCs w:val="24"/>
        </w:rPr>
        <w:t>Support Vector Machine (SVM)</w:t>
      </w:r>
      <w:r w:rsidRPr="00185215">
        <w:rPr>
          <w:rFonts w:eastAsiaTheme="minorHAnsi"/>
          <w:sz w:val="24"/>
          <w:szCs w:val="24"/>
        </w:rPr>
        <w:t xml:space="preserve"> exhibited superior reliability, achieving an accuracy of approximately 75%. Our approach underscores not only technical precision but also the practical implications of employing artificial intelligence to empower healthcare professionals and individuals. We envision future advancements that integrate real-time health monitoring through Internet of Things (IoT) devices, providing a comprehensive and accessible solution to address the escalating burden of diabetes. This demonstrates that we can also predict other diseases using this technique, thereby enabling individuals to live longer or receive treatment promptly.</w:t>
      </w:r>
    </w:p>
    <w:p w14:paraId="2AFE9821" w14:textId="099DD2E1" w:rsidR="00EC0B86" w:rsidRPr="00A56882" w:rsidRDefault="00EC0B86" w:rsidP="005705C3">
      <w:pPr>
        <w:pStyle w:val="BodyText"/>
        <w:spacing w:line="276" w:lineRule="auto"/>
        <w:rPr>
          <w:sz w:val="24"/>
          <w:szCs w:val="24"/>
        </w:rPr>
      </w:pPr>
      <w:r>
        <w:rPr>
          <w:sz w:val="24"/>
          <w:szCs w:val="24"/>
        </w:rPr>
        <w:t xml:space="preserve">  ___________________________________________________________________________________________</w:t>
      </w:r>
    </w:p>
    <w:p w14:paraId="2DE82B07" w14:textId="77777777" w:rsidR="00B1038F" w:rsidRPr="001C6856" w:rsidRDefault="00B1038F" w:rsidP="006426CE">
      <w:pPr>
        <w:pStyle w:val="Heading1"/>
        <w:spacing w:line="276" w:lineRule="auto"/>
        <w:ind w:left="0"/>
        <w:rPr>
          <w:spacing w:val="-2"/>
          <w:sz w:val="28"/>
          <w:szCs w:val="28"/>
        </w:rPr>
      </w:pPr>
    </w:p>
    <w:p w14:paraId="6D4E7084" w14:textId="0ABFD677" w:rsidR="00063FC0" w:rsidRPr="001C6856" w:rsidRDefault="0031564E" w:rsidP="005705C3">
      <w:pPr>
        <w:pStyle w:val="Heading1"/>
        <w:spacing w:line="276" w:lineRule="auto"/>
        <w:rPr>
          <w:b/>
          <w:bCs/>
          <w:sz w:val="28"/>
          <w:szCs w:val="28"/>
          <w:u w:val="none"/>
        </w:rPr>
      </w:pPr>
      <w:r w:rsidRPr="001C6856">
        <w:rPr>
          <w:b/>
          <w:bCs/>
          <w:spacing w:val="-2"/>
          <w:sz w:val="28"/>
          <w:szCs w:val="28"/>
        </w:rPr>
        <w:t>INTRODUCTION</w:t>
      </w:r>
      <w:r w:rsidR="001C6856" w:rsidRPr="001C6856">
        <w:rPr>
          <w:b/>
          <w:bCs/>
          <w:spacing w:val="-2"/>
          <w:sz w:val="28"/>
          <w:szCs w:val="28"/>
        </w:rPr>
        <w:t>:</w:t>
      </w:r>
    </w:p>
    <w:p w14:paraId="78E25A4F" w14:textId="77777777" w:rsidR="00FC4247" w:rsidRDefault="00FC4247" w:rsidP="00FC4247">
      <w:pPr>
        <w:pStyle w:val="Heading1"/>
        <w:spacing w:line="276" w:lineRule="auto"/>
        <w:rPr>
          <w:spacing w:val="-2"/>
          <w:sz w:val="20"/>
          <w:szCs w:val="20"/>
          <w:u w:val="none"/>
        </w:rPr>
      </w:pPr>
    </w:p>
    <w:p w14:paraId="1C301C74" w14:textId="7BBD2D35" w:rsidR="001C6856" w:rsidRDefault="001C6856" w:rsidP="001C6856">
      <w:pPr>
        <w:adjustRightInd w:val="0"/>
        <w:ind w:firstLine="700"/>
        <w:rPr>
          <w:rFonts w:eastAsiaTheme="minorHAnsi"/>
          <w:b/>
          <w:bCs/>
          <w:color w:val="000000"/>
        </w:rPr>
      </w:pPr>
      <w:r>
        <w:rPr>
          <w:rFonts w:eastAsiaTheme="minorHAnsi"/>
          <w:b/>
          <w:bCs/>
          <w:color w:val="000000"/>
        </w:rPr>
        <w:t xml:space="preserve">What is diabetes </w:t>
      </w:r>
      <w:proofErr w:type="gramStart"/>
      <w:r>
        <w:rPr>
          <w:rFonts w:eastAsiaTheme="minorHAnsi"/>
          <w:b/>
          <w:bCs/>
          <w:color w:val="000000"/>
        </w:rPr>
        <w:t xml:space="preserve">  </w:t>
      </w:r>
      <w:r>
        <w:rPr>
          <w:rFonts w:eastAsiaTheme="minorHAnsi"/>
          <w:b/>
          <w:bCs/>
          <w:color w:val="000000"/>
        </w:rPr>
        <w:t>?</w:t>
      </w:r>
      <w:proofErr w:type="gramEnd"/>
    </w:p>
    <w:p w14:paraId="7CC04D60" w14:textId="77777777" w:rsidR="001C6856" w:rsidRDefault="001C6856" w:rsidP="001C6856">
      <w:pPr>
        <w:adjustRightInd w:val="0"/>
        <w:rPr>
          <w:rFonts w:eastAsiaTheme="minorHAnsi"/>
          <w:b/>
          <w:bCs/>
          <w:color w:val="000000"/>
        </w:rPr>
      </w:pPr>
    </w:p>
    <w:p w14:paraId="786567C3" w14:textId="77777777" w:rsidR="001C6856" w:rsidRDefault="001C6856" w:rsidP="001C6856">
      <w:pPr>
        <w:adjustRightInd w:val="0"/>
        <w:ind w:left="700"/>
        <w:rPr>
          <w:rFonts w:eastAsiaTheme="minorHAnsi"/>
          <w:color w:val="000000"/>
        </w:rPr>
      </w:pPr>
      <w:r>
        <w:rPr>
          <w:rFonts w:eastAsiaTheme="minorHAnsi"/>
          <w:color w:val="000000"/>
        </w:rPr>
        <w:t>Diabetes is a chronic disease that occurs when the body doesn't produce enough insulin or can't use insulin properly, resulting in high blood sugar levels.</w:t>
      </w:r>
    </w:p>
    <w:p w14:paraId="654AA8D6" w14:textId="77777777" w:rsidR="001C6856" w:rsidRDefault="001C6856" w:rsidP="001C6856">
      <w:pPr>
        <w:adjustRightInd w:val="0"/>
        <w:rPr>
          <w:rFonts w:eastAsiaTheme="minorHAnsi"/>
          <w:color w:val="000000"/>
        </w:rPr>
      </w:pPr>
    </w:p>
    <w:p w14:paraId="7C3C0376" w14:textId="3B1B1296" w:rsidR="001C6856" w:rsidRDefault="001C6856" w:rsidP="001C6856">
      <w:pPr>
        <w:adjustRightInd w:val="0"/>
        <w:ind w:left="700"/>
        <w:rPr>
          <w:rFonts w:eastAsiaTheme="minorHAnsi"/>
          <w:color w:val="000000"/>
        </w:rPr>
      </w:pPr>
      <w:r>
        <w:rPr>
          <w:rFonts w:eastAsiaTheme="minorHAnsi"/>
          <w:b/>
          <w:bCs/>
          <w:color w:val="000000"/>
        </w:rPr>
        <w:t xml:space="preserve">Facts: </w:t>
      </w:r>
      <w:r>
        <w:rPr>
          <w:rFonts w:eastAsiaTheme="minorHAnsi"/>
          <w:color w:val="000000"/>
        </w:rPr>
        <w:t>Diabetes, a chronic disease affecting millions worldwide, poses substantial challenges to healthcare</w:t>
      </w:r>
      <w:r>
        <w:rPr>
          <w:rFonts w:eastAsiaTheme="minorHAnsi"/>
          <w:color w:val="000000"/>
        </w:rPr>
        <w:tab/>
      </w:r>
      <w:r>
        <w:rPr>
          <w:rFonts w:eastAsiaTheme="minorHAnsi"/>
          <w:color w:val="000000"/>
        </w:rPr>
        <w:t xml:space="preserve"> systems. The International Diabetes Federation (IDF) projects a substantial rise in the global prevalence of diabetes among adults by 2045. </w:t>
      </w:r>
    </w:p>
    <w:p w14:paraId="255DD163" w14:textId="77777777" w:rsidR="001C6856" w:rsidRDefault="001C6856" w:rsidP="001C6856">
      <w:pPr>
        <w:adjustRightInd w:val="0"/>
        <w:rPr>
          <w:rFonts w:eastAsiaTheme="minorHAnsi"/>
          <w:color w:val="000000"/>
        </w:rPr>
      </w:pPr>
    </w:p>
    <w:p w14:paraId="1B367EAF" w14:textId="77777777" w:rsidR="001C6856" w:rsidRDefault="001C6856" w:rsidP="001C6856">
      <w:pPr>
        <w:adjustRightInd w:val="0"/>
        <w:ind w:left="700"/>
        <w:rPr>
          <w:rFonts w:eastAsiaTheme="minorHAnsi"/>
          <w:b/>
          <w:bCs/>
          <w:color w:val="000000"/>
        </w:rPr>
      </w:pPr>
      <w:r>
        <w:rPr>
          <w:rFonts w:eastAsiaTheme="minorHAnsi"/>
          <w:color w:val="000000"/>
        </w:rPr>
        <w:t>Early prediction and diagnosis of diabetes are pivotal in mitigating its impact and enhancing patient’s quality of life. Machine learning techniques have emerged as powerful tools in analyzing medical data and predicting diseases like diabetes. The potential of these techniques to discern patterns and correlations in intricate datasets has garnered extensive research attention in recent years</w:t>
      </w:r>
      <w:r>
        <w:rPr>
          <w:rFonts w:eastAsiaTheme="minorHAnsi"/>
          <w:b/>
          <w:bCs/>
          <w:color w:val="000000"/>
        </w:rPr>
        <w:t>.</w:t>
      </w:r>
    </w:p>
    <w:p w14:paraId="0EC50F3E" w14:textId="78FFED2A" w:rsidR="00294F98" w:rsidRDefault="00040B3D" w:rsidP="00B46D13">
      <w:pPr>
        <w:pStyle w:val="Heading1"/>
        <w:spacing w:line="276" w:lineRule="auto"/>
        <w:rPr>
          <w:b/>
          <w:bCs/>
          <w:spacing w:val="-2"/>
          <w:w w:val="105"/>
          <w:sz w:val="28"/>
          <w:szCs w:val="28"/>
        </w:rPr>
      </w:pPr>
      <w:r w:rsidRPr="00040B3D">
        <w:rPr>
          <w:b/>
          <w:bCs/>
          <w:spacing w:val="-2"/>
          <w:w w:val="105"/>
          <w:sz w:val="28"/>
          <w:szCs w:val="28"/>
        </w:rPr>
        <w:lastRenderedPageBreak/>
        <w:drawing>
          <wp:inline distT="0" distB="0" distL="0" distR="0" wp14:anchorId="0D3A5FAB" wp14:editId="5F13F977">
            <wp:extent cx="6464935" cy="3721100"/>
            <wp:effectExtent l="0" t="0" r="0" b="0"/>
            <wp:docPr id="1561367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367070" name=""/>
                    <pic:cNvPicPr/>
                  </pic:nvPicPr>
                  <pic:blipFill>
                    <a:blip r:embed="rId8"/>
                    <a:stretch>
                      <a:fillRect/>
                    </a:stretch>
                  </pic:blipFill>
                  <pic:spPr>
                    <a:xfrm>
                      <a:off x="0" y="0"/>
                      <a:ext cx="6596451" cy="3796798"/>
                    </a:xfrm>
                    <a:prstGeom prst="rect">
                      <a:avLst/>
                    </a:prstGeom>
                  </pic:spPr>
                </pic:pic>
              </a:graphicData>
            </a:graphic>
          </wp:inline>
        </w:drawing>
      </w:r>
    </w:p>
    <w:p w14:paraId="20AC5F1E" w14:textId="77777777" w:rsidR="00040B3D" w:rsidRPr="00FB3AAE" w:rsidRDefault="00040B3D" w:rsidP="00040B3D">
      <w:pPr>
        <w:pStyle w:val="NormalWeb"/>
        <w:ind w:left="700"/>
        <w:rPr>
          <w:color w:val="000000"/>
          <w:u w:val="single"/>
        </w:rPr>
      </w:pPr>
    </w:p>
    <w:p w14:paraId="49A74561" w14:textId="39ED6A17" w:rsidR="00040B3D" w:rsidRPr="00FB3AAE" w:rsidRDefault="00040B3D" w:rsidP="00FB3AAE">
      <w:pPr>
        <w:pStyle w:val="NormalWeb"/>
        <w:ind w:left="3600" w:firstLine="720"/>
        <w:rPr>
          <w:color w:val="000000"/>
          <w:u w:val="single"/>
        </w:rPr>
      </w:pPr>
      <w:proofErr w:type="gramStart"/>
      <w:r w:rsidRPr="00FB3AAE">
        <w:rPr>
          <w:rFonts w:eastAsiaTheme="minorHAnsi"/>
          <w:b/>
          <w:bCs/>
          <w:color w:val="000000"/>
          <w:sz w:val="20"/>
          <w:szCs w:val="20"/>
        </w:rPr>
        <w:t xml:space="preserve">Fig </w:t>
      </w:r>
      <w:r w:rsidR="00FB3AAE">
        <w:rPr>
          <w:rFonts w:eastAsiaTheme="minorHAnsi"/>
          <w:b/>
          <w:bCs/>
          <w:color w:val="000000"/>
          <w:sz w:val="20"/>
          <w:szCs w:val="20"/>
        </w:rPr>
        <w:t xml:space="preserve"> </w:t>
      </w:r>
      <w:r w:rsidRPr="00FB3AAE">
        <w:rPr>
          <w:rFonts w:eastAsiaTheme="minorHAnsi"/>
          <w:color w:val="000000"/>
          <w:sz w:val="20"/>
          <w:szCs w:val="20"/>
        </w:rPr>
        <w:t>:</w:t>
      </w:r>
      <w:proofErr w:type="gramEnd"/>
      <w:r w:rsidRPr="00FB3AAE">
        <w:rPr>
          <w:rFonts w:eastAsiaTheme="minorHAnsi"/>
          <w:color w:val="000000"/>
          <w:sz w:val="20"/>
          <w:szCs w:val="20"/>
          <w:u w:val="single"/>
        </w:rPr>
        <w:t xml:space="preserve"> High glucose level in blood</w:t>
      </w:r>
    </w:p>
    <w:p w14:paraId="67A82DAE" w14:textId="77777777" w:rsidR="00FB3AAE" w:rsidRDefault="00FB3AAE" w:rsidP="00FB3AAE">
      <w:pPr>
        <w:pStyle w:val="NormalWeb"/>
        <w:rPr>
          <w:color w:val="000000"/>
        </w:rPr>
      </w:pPr>
    </w:p>
    <w:p w14:paraId="7E78BB9D" w14:textId="57A81E88" w:rsidR="00040B3D" w:rsidRDefault="00040B3D" w:rsidP="00040B3D">
      <w:pPr>
        <w:pStyle w:val="NormalWeb"/>
        <w:ind w:left="720"/>
        <w:rPr>
          <w:color w:val="000000"/>
        </w:rPr>
      </w:pPr>
      <w:r>
        <w:rPr>
          <w:color w:val="000000"/>
        </w:rPr>
        <w:t>Diabetes is a major global health concern, affecting millions of individuals and contributing significantly to morbidity and mortality rates. It is a chronic metabolic disorder characterized by elevated blood glucose levels, which, if left untreated, can lead to severe complications such as cardiovascular diseases, kidney failure, and nerve damage. According to the World Health Organization (WHO), the prevalence of diabetes has been steadily increasing, making early detection and management critical in reducing its impact on individuals and healthcare systems.</w:t>
      </w:r>
    </w:p>
    <w:p w14:paraId="78C2636D" w14:textId="77777777" w:rsidR="00040B3D" w:rsidRDefault="00040B3D" w:rsidP="00040B3D">
      <w:pPr>
        <w:pStyle w:val="NormalWeb"/>
        <w:ind w:left="720"/>
        <w:rPr>
          <w:color w:val="000000"/>
        </w:rPr>
      </w:pPr>
      <w:r>
        <w:rPr>
          <w:color w:val="000000"/>
        </w:rPr>
        <w:t>Recent advancements in machine learning have paved the way for innovative solutions in predictive healthcare. Machine learning models can analyze large datasets, uncover patterns, and make accurate predictions, offering valuable support for early diagnosis and risk assessment. Among these methods, Support Vector Machine (SVM) has gained attention for its effectiveness in binary classification problems and its ability to handle complex datasets.</w:t>
      </w:r>
    </w:p>
    <w:p w14:paraId="546D544B" w14:textId="77777777" w:rsidR="00040B3D" w:rsidRDefault="00040B3D" w:rsidP="00040B3D">
      <w:pPr>
        <w:pStyle w:val="NormalWeb"/>
        <w:ind w:left="700"/>
        <w:rPr>
          <w:color w:val="000000"/>
        </w:rPr>
      </w:pPr>
      <w:r>
        <w:rPr>
          <w:color w:val="000000"/>
        </w:rPr>
        <w:t>This project aims to develop an SVM-based predictive model for diabetes detection using readily available patient health metrics. By leveraging publicly available datasets and focusing on key features such as glucose levels, BMI, blood pressure, age, and family history, the project seeks to demonstrate how machine learning can empower healthcare providers and individuals to make informed decisions. The model’s accuracy and reliability are evaluated, highlighting its potential as a tool for preventive healthcare.</w:t>
      </w:r>
    </w:p>
    <w:p w14:paraId="291645A6" w14:textId="77777777" w:rsidR="00040B3D" w:rsidRDefault="00040B3D" w:rsidP="00040B3D">
      <w:pPr>
        <w:pStyle w:val="Heading1"/>
        <w:spacing w:line="276" w:lineRule="auto"/>
        <w:ind w:left="0"/>
        <w:rPr>
          <w:b/>
          <w:bCs/>
          <w:spacing w:val="-2"/>
          <w:w w:val="105"/>
          <w:sz w:val="28"/>
          <w:szCs w:val="28"/>
        </w:rPr>
      </w:pPr>
    </w:p>
    <w:p w14:paraId="24AAF0CB" w14:textId="77777777" w:rsidR="00040B3D" w:rsidRDefault="00040B3D" w:rsidP="00B46D13">
      <w:pPr>
        <w:pStyle w:val="Heading1"/>
        <w:spacing w:line="276" w:lineRule="auto"/>
        <w:rPr>
          <w:b/>
          <w:bCs/>
          <w:spacing w:val="-2"/>
          <w:w w:val="105"/>
          <w:sz w:val="28"/>
          <w:szCs w:val="28"/>
        </w:rPr>
      </w:pPr>
    </w:p>
    <w:p w14:paraId="6F63BC7F" w14:textId="77777777" w:rsidR="00040B3D" w:rsidRDefault="00040B3D" w:rsidP="00B46D13">
      <w:pPr>
        <w:pStyle w:val="Heading1"/>
        <w:spacing w:line="276" w:lineRule="auto"/>
        <w:rPr>
          <w:b/>
          <w:bCs/>
          <w:spacing w:val="-2"/>
          <w:w w:val="105"/>
          <w:sz w:val="28"/>
          <w:szCs w:val="28"/>
        </w:rPr>
      </w:pPr>
    </w:p>
    <w:p w14:paraId="0E080D65" w14:textId="77777777" w:rsidR="00040B3D" w:rsidRDefault="00040B3D" w:rsidP="00B46D13">
      <w:pPr>
        <w:pStyle w:val="Heading1"/>
        <w:spacing w:line="276" w:lineRule="auto"/>
        <w:rPr>
          <w:b/>
          <w:bCs/>
          <w:spacing w:val="-2"/>
          <w:w w:val="105"/>
          <w:sz w:val="28"/>
          <w:szCs w:val="28"/>
        </w:rPr>
      </w:pPr>
    </w:p>
    <w:p w14:paraId="413DBB01" w14:textId="77777777" w:rsidR="00040B3D" w:rsidRDefault="00040B3D" w:rsidP="00B46D13">
      <w:pPr>
        <w:pStyle w:val="Heading1"/>
        <w:spacing w:line="276" w:lineRule="auto"/>
        <w:rPr>
          <w:b/>
          <w:bCs/>
          <w:spacing w:val="-2"/>
          <w:w w:val="105"/>
          <w:sz w:val="28"/>
          <w:szCs w:val="28"/>
        </w:rPr>
      </w:pPr>
    </w:p>
    <w:p w14:paraId="302EBA3A" w14:textId="77777777" w:rsidR="00040B3D" w:rsidRDefault="00040B3D" w:rsidP="00B46D13">
      <w:pPr>
        <w:pStyle w:val="Heading1"/>
        <w:spacing w:line="276" w:lineRule="auto"/>
        <w:rPr>
          <w:b/>
          <w:bCs/>
          <w:spacing w:val="-2"/>
          <w:w w:val="105"/>
          <w:sz w:val="28"/>
          <w:szCs w:val="28"/>
        </w:rPr>
      </w:pPr>
    </w:p>
    <w:p w14:paraId="3A4818F2" w14:textId="77777777" w:rsidR="00040B3D" w:rsidRDefault="00040B3D" w:rsidP="00B46D13">
      <w:pPr>
        <w:pStyle w:val="Heading1"/>
        <w:spacing w:line="276" w:lineRule="auto"/>
        <w:rPr>
          <w:b/>
          <w:bCs/>
          <w:spacing w:val="-2"/>
          <w:w w:val="105"/>
          <w:sz w:val="28"/>
          <w:szCs w:val="28"/>
        </w:rPr>
      </w:pPr>
    </w:p>
    <w:p w14:paraId="030433AA" w14:textId="77777777" w:rsidR="00040B3D" w:rsidRDefault="00040B3D" w:rsidP="00B46D13">
      <w:pPr>
        <w:pStyle w:val="Heading1"/>
        <w:spacing w:line="276" w:lineRule="auto"/>
        <w:rPr>
          <w:b/>
          <w:bCs/>
          <w:spacing w:val="-2"/>
          <w:w w:val="105"/>
          <w:sz w:val="28"/>
          <w:szCs w:val="28"/>
        </w:rPr>
      </w:pPr>
    </w:p>
    <w:p w14:paraId="25DA8764" w14:textId="77777777" w:rsidR="00040B3D" w:rsidRDefault="00040B3D" w:rsidP="00B46D13">
      <w:pPr>
        <w:pStyle w:val="Heading1"/>
        <w:spacing w:line="276" w:lineRule="auto"/>
        <w:rPr>
          <w:b/>
          <w:bCs/>
          <w:spacing w:val="-2"/>
          <w:w w:val="105"/>
          <w:sz w:val="28"/>
          <w:szCs w:val="28"/>
        </w:rPr>
      </w:pPr>
    </w:p>
    <w:p w14:paraId="1BCDFFCA" w14:textId="610FCB72" w:rsidR="00B46D13" w:rsidRPr="00FB3AAE" w:rsidRDefault="007836A3" w:rsidP="00FB3AAE">
      <w:pPr>
        <w:pStyle w:val="Heading1"/>
        <w:spacing w:line="276" w:lineRule="auto"/>
        <w:ind w:left="0" w:firstLine="720"/>
        <w:rPr>
          <w:b/>
          <w:bCs/>
          <w:spacing w:val="-2"/>
          <w:w w:val="105"/>
          <w:sz w:val="28"/>
          <w:szCs w:val="28"/>
        </w:rPr>
      </w:pPr>
      <w:r w:rsidRPr="00FB3AAE">
        <w:rPr>
          <w:b/>
          <w:bCs/>
          <w:spacing w:val="-2"/>
          <w:w w:val="105"/>
          <w:sz w:val="28"/>
          <w:szCs w:val="28"/>
        </w:rPr>
        <w:t xml:space="preserve">LITERATURE </w:t>
      </w:r>
      <w:proofErr w:type="gramStart"/>
      <w:r w:rsidRPr="00FB3AAE">
        <w:rPr>
          <w:b/>
          <w:bCs/>
          <w:spacing w:val="-2"/>
          <w:w w:val="105"/>
          <w:sz w:val="28"/>
          <w:szCs w:val="28"/>
        </w:rPr>
        <w:t xml:space="preserve">REVIEW </w:t>
      </w:r>
      <w:r w:rsidR="00FB3AAE">
        <w:rPr>
          <w:b/>
          <w:bCs/>
          <w:spacing w:val="-2"/>
          <w:w w:val="105"/>
          <w:sz w:val="28"/>
          <w:szCs w:val="28"/>
        </w:rPr>
        <w:t>:</w:t>
      </w:r>
      <w:proofErr w:type="gramEnd"/>
    </w:p>
    <w:p w14:paraId="60D6B6CD" w14:textId="77777777" w:rsidR="00100954" w:rsidRDefault="00100954" w:rsidP="00B46D13">
      <w:pPr>
        <w:pStyle w:val="Heading1"/>
        <w:spacing w:line="276" w:lineRule="auto"/>
        <w:rPr>
          <w:spacing w:val="-2"/>
          <w:w w:val="105"/>
          <w:sz w:val="20"/>
          <w:szCs w:val="20"/>
          <w:u w:val="none"/>
        </w:rPr>
      </w:pPr>
    </w:p>
    <w:p w14:paraId="655741EB" w14:textId="77777777" w:rsidR="00FB3AAE" w:rsidRDefault="00FB3AAE" w:rsidP="00FB3AAE">
      <w:pPr>
        <w:pStyle w:val="NormalWeb"/>
        <w:ind w:left="700"/>
        <w:rPr>
          <w:color w:val="000000"/>
        </w:rPr>
      </w:pPr>
      <w:r>
        <w:rPr>
          <w:color w:val="000000"/>
        </w:rPr>
        <w:t>The application of machine learning techniques, particularly Support Vector Machines (SVM), in predicting diabetes has been extensively explored in recent years. SVM is renowned for its robustness in classification tasks, making it a suitable choice for medical diagnostics.</w:t>
      </w:r>
    </w:p>
    <w:p w14:paraId="5F88B554" w14:textId="68A11BB8" w:rsidR="00FB3AAE" w:rsidRPr="00FB3AAE" w:rsidRDefault="00FB3AAE" w:rsidP="00FB3AAE">
      <w:pPr>
        <w:pStyle w:val="NormalWeb"/>
        <w:ind w:firstLine="700"/>
        <w:rPr>
          <w:color w:val="000000"/>
          <w:u w:val="single"/>
        </w:rPr>
      </w:pPr>
      <w:r w:rsidRPr="00FB3AAE">
        <w:rPr>
          <w:rStyle w:val="Strong"/>
          <w:color w:val="000000"/>
          <w:u w:val="single"/>
        </w:rPr>
        <w:t>SVM in Predicting Type 2 Diabetes Mellitus (T2DM</w:t>
      </w:r>
      <w:proofErr w:type="gramStart"/>
      <w:r w:rsidRPr="00FB3AAE">
        <w:rPr>
          <w:rStyle w:val="Strong"/>
          <w:color w:val="000000"/>
          <w:u w:val="single"/>
        </w:rPr>
        <w:t>)</w:t>
      </w:r>
      <w:r>
        <w:rPr>
          <w:rStyle w:val="Strong"/>
          <w:color w:val="000000"/>
          <w:u w:val="single"/>
        </w:rPr>
        <w:t xml:space="preserve"> :</w:t>
      </w:r>
      <w:proofErr w:type="gramEnd"/>
    </w:p>
    <w:p w14:paraId="352E7EE3" w14:textId="03293492" w:rsidR="00FB3AAE" w:rsidRDefault="00FB3AAE" w:rsidP="00FB3AAE">
      <w:pPr>
        <w:pStyle w:val="NormalWeb"/>
        <w:ind w:left="700"/>
        <w:rPr>
          <w:color w:val="000000"/>
        </w:rPr>
      </w:pPr>
      <w:r>
        <w:rPr>
          <w:color w:val="000000"/>
        </w:rPr>
        <w:t>Abbas et al. (2019) developed an automatic tool utilizing SVM to predict the onset of T2DM. By analyzing data from oral glucose tolerance tests (OGTT) and demographic information of 1,492 healthy individuals, the study identified that plasma glucose levels were the most significant predictors for T2DM development. Notably, the inclusion of insulin and demographic features did not enhance the predictive performance, emphasizing the critical role of glucose measurements in early detection efforts.</w:t>
      </w:r>
      <w:r>
        <w:rPr>
          <w:rStyle w:val="apple-converted-space"/>
          <w:color w:val="000000"/>
        </w:rPr>
        <w:t> </w:t>
      </w:r>
      <w:r>
        <w:rPr>
          <w:color w:val="000000"/>
        </w:rPr>
        <w:fldChar w:fldCharType="begin"/>
      </w:r>
      <w:r>
        <w:rPr>
          <w:color w:val="000000"/>
        </w:rPr>
        <w:instrText>HYPERLINK "https://ieeexplore.ieee.org/document/10199539/?utm_source=chatgpt.com" \t "_blank"</w:instrText>
      </w:r>
      <w:r>
        <w:rPr>
          <w:color w:val="000000"/>
        </w:rPr>
      </w:r>
      <w:r>
        <w:rPr>
          <w:color w:val="000000"/>
        </w:rPr>
        <w:fldChar w:fldCharType="separate"/>
      </w:r>
      <w:r>
        <w:rPr>
          <w:rStyle w:val="truncate"/>
          <w:rFonts w:eastAsia="Trebuchet MS"/>
          <w:color w:val="0000FF"/>
          <w:u w:val="single"/>
        </w:rPr>
        <w:t>IEEE Xplore</w:t>
      </w:r>
      <w:r>
        <w:rPr>
          <w:color w:val="000000"/>
        </w:rPr>
        <w:fldChar w:fldCharType="end"/>
      </w:r>
    </w:p>
    <w:p w14:paraId="53C695EB" w14:textId="07B147FA" w:rsidR="00FB3AAE" w:rsidRPr="00FB3AAE" w:rsidRDefault="00FB3AAE" w:rsidP="00FB3AAE">
      <w:pPr>
        <w:pStyle w:val="NormalWeb"/>
        <w:ind w:firstLine="700"/>
        <w:rPr>
          <w:color w:val="000000"/>
          <w:u w:val="single"/>
        </w:rPr>
      </w:pPr>
      <w:r w:rsidRPr="00FB3AAE">
        <w:rPr>
          <w:rStyle w:val="Strong"/>
          <w:color w:val="000000"/>
          <w:u w:val="single"/>
        </w:rPr>
        <w:t xml:space="preserve">Comparative Analysis of Machine Learning </w:t>
      </w:r>
      <w:proofErr w:type="gramStart"/>
      <w:r w:rsidRPr="00FB3AAE">
        <w:rPr>
          <w:rStyle w:val="Strong"/>
          <w:color w:val="000000"/>
          <w:u w:val="single"/>
        </w:rPr>
        <w:t>Algorithms</w:t>
      </w:r>
      <w:r>
        <w:rPr>
          <w:rStyle w:val="Strong"/>
          <w:color w:val="000000"/>
          <w:u w:val="single"/>
        </w:rPr>
        <w:t xml:space="preserve"> :</w:t>
      </w:r>
      <w:proofErr w:type="gramEnd"/>
    </w:p>
    <w:p w14:paraId="2B7BB91C" w14:textId="30ADC2AD" w:rsidR="00FB3AAE" w:rsidRDefault="00FB3AAE" w:rsidP="00FB3AAE">
      <w:pPr>
        <w:pStyle w:val="NormalWeb"/>
        <w:ind w:left="700"/>
        <w:rPr>
          <w:color w:val="000000"/>
        </w:rPr>
      </w:pPr>
      <w:proofErr w:type="spellStart"/>
      <w:r>
        <w:rPr>
          <w:color w:val="000000"/>
        </w:rPr>
        <w:t>Faruque</w:t>
      </w:r>
      <w:proofErr w:type="spellEnd"/>
      <w:r>
        <w:rPr>
          <w:color w:val="000000"/>
        </w:rPr>
        <w:t xml:space="preserve"> et al. (2019) conducted a comparative analysis to evaluate the performance of various machine learning algorithms, including SVM, Naive Bayes, K-Nearest Neighbor, and C4.5 Decision Tree, in predicting diabetes mellitus. The findings indicated that while the C4.5 decision tree achieved higher accuracy, SVM remained a competitive model, underscoring the importance of algorithm selection based on specific dataset characteristics.</w:t>
      </w:r>
      <w:r>
        <w:rPr>
          <w:rStyle w:val="apple-converted-space"/>
          <w:color w:val="000000"/>
        </w:rPr>
        <w:t> </w:t>
      </w:r>
      <w:proofErr w:type="spellStart"/>
      <w:r>
        <w:rPr>
          <w:color w:val="000000"/>
        </w:rPr>
        <w:fldChar w:fldCharType="begin"/>
      </w:r>
      <w:r>
        <w:rPr>
          <w:color w:val="000000"/>
        </w:rPr>
        <w:instrText>HYPERLINK "https://arxiv.org/abs/1902.10028?utm_source=chatgpt.com" \t "_blank"</w:instrText>
      </w:r>
      <w:r>
        <w:rPr>
          <w:color w:val="000000"/>
        </w:rPr>
      </w:r>
      <w:r>
        <w:rPr>
          <w:color w:val="000000"/>
        </w:rPr>
        <w:fldChar w:fldCharType="separate"/>
      </w:r>
      <w:r>
        <w:rPr>
          <w:rStyle w:val="truncate"/>
          <w:rFonts w:eastAsia="Trebuchet MS"/>
          <w:color w:val="0000FF"/>
          <w:u w:val="single"/>
        </w:rPr>
        <w:t>arXiv</w:t>
      </w:r>
      <w:proofErr w:type="spellEnd"/>
      <w:r>
        <w:rPr>
          <w:color w:val="000000"/>
        </w:rPr>
        <w:fldChar w:fldCharType="end"/>
      </w:r>
    </w:p>
    <w:p w14:paraId="44793A31" w14:textId="75647F45" w:rsidR="00FB3AAE" w:rsidRPr="00FB3AAE" w:rsidRDefault="00FB3AAE" w:rsidP="00FB3AAE">
      <w:pPr>
        <w:pStyle w:val="NormalWeb"/>
        <w:ind w:firstLine="700"/>
        <w:rPr>
          <w:color w:val="000000"/>
          <w:u w:val="single"/>
        </w:rPr>
      </w:pPr>
      <w:r w:rsidRPr="00FB3AAE">
        <w:rPr>
          <w:rStyle w:val="Strong"/>
          <w:color w:val="000000"/>
          <w:u w:val="single"/>
        </w:rPr>
        <w:t xml:space="preserve">Enhancing SVM with Deep Learning </w:t>
      </w:r>
      <w:proofErr w:type="gramStart"/>
      <w:r w:rsidRPr="00FB3AAE">
        <w:rPr>
          <w:rStyle w:val="Strong"/>
          <w:color w:val="000000"/>
          <w:u w:val="single"/>
        </w:rPr>
        <w:t>Techniques</w:t>
      </w:r>
      <w:r>
        <w:rPr>
          <w:rStyle w:val="Strong"/>
          <w:color w:val="000000"/>
          <w:u w:val="single"/>
        </w:rPr>
        <w:t xml:space="preserve"> :</w:t>
      </w:r>
      <w:proofErr w:type="gramEnd"/>
    </w:p>
    <w:p w14:paraId="7B3D2B2D" w14:textId="040CCF1C" w:rsidR="00FB3AAE" w:rsidRDefault="00FB3AAE" w:rsidP="00FB3AAE">
      <w:pPr>
        <w:pStyle w:val="NormalWeb"/>
        <w:ind w:left="700"/>
        <w:rPr>
          <w:color w:val="000000"/>
        </w:rPr>
      </w:pPr>
      <w:r>
        <w:rPr>
          <w:color w:val="000000"/>
        </w:rPr>
        <w:t>Shrestha et al. (2022) proposed a novel solution combining deep learning techniques with SVM for predicting the onset of T2DM. The hybrid model achieved an average accuracy of 86.31% and an AUC value of 82.70%, demonstrating improved performance over traditional SVM models. This approach highlights the potential benefits of integrating deep learning with SVM to enhance predictive capabilities.</w:t>
      </w:r>
      <w:r>
        <w:rPr>
          <w:rStyle w:val="apple-converted-space"/>
          <w:color w:val="000000"/>
        </w:rPr>
        <w:t> </w:t>
      </w:r>
      <w:proofErr w:type="spellStart"/>
      <w:r>
        <w:rPr>
          <w:color w:val="000000"/>
        </w:rPr>
        <w:fldChar w:fldCharType="begin"/>
      </w:r>
      <w:r>
        <w:rPr>
          <w:color w:val="000000"/>
        </w:rPr>
        <w:instrText>HYPERLINK "https://arxiv.org/abs/2208.06354?utm_source=chatgpt.com" \t "_blank"</w:instrText>
      </w:r>
      <w:r>
        <w:rPr>
          <w:color w:val="000000"/>
        </w:rPr>
      </w:r>
      <w:r>
        <w:rPr>
          <w:color w:val="000000"/>
        </w:rPr>
        <w:fldChar w:fldCharType="separate"/>
      </w:r>
      <w:r>
        <w:rPr>
          <w:rStyle w:val="truncate"/>
          <w:rFonts w:eastAsia="Trebuchet MS"/>
          <w:color w:val="0000FF"/>
          <w:u w:val="single"/>
        </w:rPr>
        <w:t>arXiv</w:t>
      </w:r>
      <w:proofErr w:type="spellEnd"/>
      <w:r>
        <w:rPr>
          <w:color w:val="000000"/>
        </w:rPr>
        <w:fldChar w:fldCharType="end"/>
      </w:r>
    </w:p>
    <w:p w14:paraId="0714B2D1" w14:textId="2B736A16" w:rsidR="00FB3AAE" w:rsidRPr="00FB3AAE" w:rsidRDefault="00FB3AAE" w:rsidP="00FB3AAE">
      <w:pPr>
        <w:pStyle w:val="NormalWeb"/>
        <w:ind w:firstLine="700"/>
        <w:rPr>
          <w:color w:val="000000"/>
          <w:u w:val="single"/>
        </w:rPr>
      </w:pPr>
      <w:r w:rsidRPr="00FB3AAE">
        <w:rPr>
          <w:rStyle w:val="Strong"/>
          <w:color w:val="000000"/>
          <w:u w:val="single"/>
        </w:rPr>
        <w:t xml:space="preserve">Visualization Techniques in Diabetes </w:t>
      </w:r>
      <w:proofErr w:type="gramStart"/>
      <w:r w:rsidRPr="00FB3AAE">
        <w:rPr>
          <w:rStyle w:val="Strong"/>
          <w:color w:val="000000"/>
          <w:u w:val="single"/>
        </w:rPr>
        <w:t>Prediction</w:t>
      </w:r>
      <w:r>
        <w:rPr>
          <w:rStyle w:val="Strong"/>
          <w:color w:val="000000"/>
          <w:u w:val="single"/>
        </w:rPr>
        <w:t xml:space="preserve"> :</w:t>
      </w:r>
      <w:proofErr w:type="gramEnd"/>
    </w:p>
    <w:p w14:paraId="26C13CC2" w14:textId="2B644CF3" w:rsidR="00FB3AAE" w:rsidRDefault="00FB3AAE" w:rsidP="00FB3AAE">
      <w:pPr>
        <w:pStyle w:val="NormalWeb"/>
        <w:ind w:left="720"/>
        <w:rPr>
          <w:color w:val="000000"/>
        </w:rPr>
      </w:pPr>
      <w:r>
        <w:rPr>
          <w:color w:val="000000"/>
        </w:rPr>
        <w:t>Ben Dalla et al. (2024) explored the utilization of machine learning algorithms for the prediction of diabetes, focusing primarily on the Support Vector Machine (SVM) method, complemented by visualization techniques employing the K-means algorithm. The study delved into the integration of these algorithms to develop a robust predictive model based on pertinent clinical features such as age, body mass index, glucose level, and blood pressure. Following the training of the SVM model on a dataset comprising over 700 samples, an evaluation of its accuracy yielded a commendable performance, achieving approximately 87% accuracy. Furthermore, the application of the K-means algorithm facilitated the visualization of the prediction model results, thereby offering insights into patient clustering based on diabetes risk factors.</w:t>
      </w:r>
      <w:r>
        <w:rPr>
          <w:rStyle w:val="apple-converted-space"/>
          <w:color w:val="000000"/>
        </w:rPr>
        <w:t> </w:t>
      </w:r>
      <w:hyperlink r:id="rId9" w:tgtFrame="_blank" w:history="1">
        <w:r>
          <w:rPr>
            <w:rStyle w:val="truncate"/>
            <w:rFonts w:eastAsia="Trebuchet MS"/>
            <w:color w:val="0000FF"/>
            <w:u w:val="single"/>
          </w:rPr>
          <w:t>ResearchGate</w:t>
        </w:r>
      </w:hyperlink>
    </w:p>
    <w:p w14:paraId="579CF06A" w14:textId="77777777" w:rsidR="00FB3AAE" w:rsidRDefault="00FB3AAE" w:rsidP="00FB3AAE">
      <w:pPr>
        <w:pStyle w:val="NormalWeb"/>
        <w:ind w:left="700"/>
        <w:rPr>
          <w:color w:val="000000"/>
        </w:rPr>
      </w:pPr>
    </w:p>
    <w:p w14:paraId="74AE5634" w14:textId="77777777" w:rsidR="00FB3AAE" w:rsidRDefault="00FB3AAE" w:rsidP="00FB3AAE">
      <w:pPr>
        <w:pStyle w:val="NormalWeb"/>
        <w:ind w:left="700"/>
        <w:rPr>
          <w:color w:val="000000"/>
        </w:rPr>
      </w:pPr>
      <w:r>
        <w:rPr>
          <w:color w:val="000000"/>
        </w:rPr>
        <w:t>These studies collectively affirm the efficacy of SVM in diabetes prediction, while also highlighting the potential benefits of hybrid models and the necessity of selecting appropriate features. The consistent performance of SVM across various studies underscores its reliability as a tool for early diabetes detection, contributing to more informed clinical decision-making and better patient outcomes.</w:t>
      </w:r>
    </w:p>
    <w:p w14:paraId="4029A10C" w14:textId="77777777" w:rsidR="00FC4247" w:rsidRDefault="00FC4247" w:rsidP="00FC4247">
      <w:pPr>
        <w:pStyle w:val="Heading1"/>
        <w:spacing w:line="276" w:lineRule="auto"/>
      </w:pPr>
    </w:p>
    <w:p w14:paraId="57DD9611" w14:textId="77777777" w:rsidR="00FB3AAE" w:rsidRDefault="00FB3AAE" w:rsidP="00FC4247">
      <w:pPr>
        <w:pStyle w:val="Heading1"/>
        <w:spacing w:line="276" w:lineRule="auto"/>
      </w:pPr>
    </w:p>
    <w:p w14:paraId="39C6E500" w14:textId="77777777" w:rsidR="00FB3AAE" w:rsidRDefault="00FB3AAE" w:rsidP="00FC4247">
      <w:pPr>
        <w:pStyle w:val="Heading1"/>
        <w:spacing w:line="276" w:lineRule="auto"/>
      </w:pPr>
    </w:p>
    <w:p w14:paraId="67F218A3" w14:textId="77777777" w:rsidR="00FB3AAE" w:rsidRDefault="00FB3AAE" w:rsidP="00FC4247">
      <w:pPr>
        <w:pStyle w:val="Heading1"/>
        <w:spacing w:line="276" w:lineRule="auto"/>
      </w:pPr>
    </w:p>
    <w:p w14:paraId="4174C7CF" w14:textId="77777777" w:rsidR="00FB3AAE" w:rsidRDefault="00FB3AAE" w:rsidP="00FC4247">
      <w:pPr>
        <w:pStyle w:val="Heading1"/>
        <w:spacing w:line="276" w:lineRule="auto"/>
      </w:pPr>
    </w:p>
    <w:p w14:paraId="11F89034" w14:textId="77777777" w:rsidR="00FB3AAE" w:rsidRDefault="00FB3AAE" w:rsidP="00FC4247">
      <w:pPr>
        <w:pStyle w:val="Heading1"/>
        <w:spacing w:line="276" w:lineRule="auto"/>
      </w:pPr>
    </w:p>
    <w:p w14:paraId="0D1562AA" w14:textId="77777777" w:rsidR="00FB3AAE" w:rsidRDefault="00FB3AAE" w:rsidP="00FC4247">
      <w:pPr>
        <w:pStyle w:val="Heading1"/>
        <w:spacing w:line="276" w:lineRule="auto"/>
      </w:pPr>
    </w:p>
    <w:p w14:paraId="523E7E04" w14:textId="77777777" w:rsidR="00FB3AAE" w:rsidRDefault="00FB3AAE" w:rsidP="00FC4247">
      <w:pPr>
        <w:pStyle w:val="Heading1"/>
        <w:spacing w:line="276" w:lineRule="auto"/>
      </w:pPr>
    </w:p>
    <w:p w14:paraId="7D19B6F7" w14:textId="77777777" w:rsidR="00FB3AAE" w:rsidRDefault="00FB3AAE" w:rsidP="00FB3AAE">
      <w:pPr>
        <w:pStyle w:val="Heading1"/>
        <w:spacing w:line="276" w:lineRule="auto"/>
        <w:ind w:left="1060"/>
        <w:rPr>
          <w:b/>
          <w:bCs/>
          <w:spacing w:val="-2"/>
          <w:w w:val="105"/>
          <w:sz w:val="20"/>
          <w:szCs w:val="20"/>
        </w:rPr>
      </w:pPr>
    </w:p>
    <w:p w14:paraId="506CF53E" w14:textId="4691406F" w:rsidR="00FC4247" w:rsidRPr="00B07360" w:rsidRDefault="00FC4247" w:rsidP="00FB3AAE">
      <w:pPr>
        <w:pStyle w:val="Heading1"/>
        <w:spacing w:line="276" w:lineRule="auto"/>
        <w:ind w:left="0" w:firstLine="700"/>
        <w:rPr>
          <w:b/>
          <w:bCs/>
          <w:spacing w:val="-2"/>
          <w:w w:val="105"/>
          <w:sz w:val="24"/>
          <w:szCs w:val="24"/>
        </w:rPr>
      </w:pPr>
      <w:r w:rsidRPr="00B07360">
        <w:rPr>
          <w:b/>
          <w:bCs/>
          <w:spacing w:val="-2"/>
          <w:w w:val="105"/>
          <w:sz w:val="24"/>
          <w:szCs w:val="24"/>
        </w:rPr>
        <w:t>Key Insights and Challenges</w:t>
      </w:r>
      <w:r w:rsidR="00B07360">
        <w:rPr>
          <w:b/>
          <w:bCs/>
          <w:spacing w:val="-2"/>
          <w:w w:val="105"/>
          <w:sz w:val="24"/>
          <w:szCs w:val="24"/>
        </w:rPr>
        <w:t>:</w:t>
      </w:r>
    </w:p>
    <w:p w14:paraId="770D05AB" w14:textId="77777777" w:rsidR="00B07360" w:rsidRDefault="00B07360" w:rsidP="00B07360">
      <w:pPr>
        <w:pStyle w:val="NormalWeb"/>
        <w:ind w:left="700"/>
        <w:rPr>
          <w:color w:val="000000"/>
        </w:rPr>
      </w:pPr>
      <w:r>
        <w:rPr>
          <w:color w:val="000000"/>
        </w:rPr>
        <w:t xml:space="preserve">The use of Support Vector Machines (SVM) for diabetes prediction has emerged as an effective approach, demonstrating promising accuracy in numerous studies. One of the key insights from the literature is that SVM, when combined with well-chosen features such as plasma glucose levels, age, and BMI, provides strong predictive power for diabetes diagnosis, particularly for Type 2 diabetes mellitus (T2DM). Various studies, including those by Abbas et al. (2019) and </w:t>
      </w:r>
      <w:proofErr w:type="spellStart"/>
      <w:r>
        <w:rPr>
          <w:color w:val="000000"/>
        </w:rPr>
        <w:t>Faruque</w:t>
      </w:r>
      <w:proofErr w:type="spellEnd"/>
      <w:r>
        <w:rPr>
          <w:color w:val="000000"/>
        </w:rPr>
        <w:t xml:space="preserve"> et al. (2019), have shown that SVM outperforms other machine learning algorithms like Naive Bayes and K-Nearest Neighbors in terms of classification accuracy. However, a significant challenge in diabetes prediction lies in feature selection. The studies indicate that while SVM is robust, its performance can be significantly influenced by the quality and relevance of the data features used. Additionally, integrating more complex datasets, such as patient history and genetic factors, remains a challenge in making the model more comprehensive and accurate.</w:t>
      </w:r>
    </w:p>
    <w:p w14:paraId="499F6AE1" w14:textId="77777777" w:rsidR="00B07360" w:rsidRDefault="00B07360" w:rsidP="00B07360">
      <w:pPr>
        <w:pStyle w:val="NormalWeb"/>
        <w:ind w:left="700"/>
        <w:rPr>
          <w:color w:val="000000"/>
        </w:rPr>
      </w:pPr>
      <w:r>
        <w:rPr>
          <w:color w:val="000000"/>
        </w:rPr>
        <w:t>Another challenge is the limited interpretability of SVM models, as they operate in high-dimensional spaces that are not easily understood by practitioners. Therefore, although the SVM model offers high accuracy, it often lacks transparency in explaining how predictions are made, which is a critical factor in healthcare applications.</w:t>
      </w:r>
    </w:p>
    <w:p w14:paraId="54EB0BFA" w14:textId="77777777" w:rsidR="00FC4247" w:rsidRDefault="00FC4247" w:rsidP="00FC4247">
      <w:pPr>
        <w:pStyle w:val="Heading1"/>
        <w:spacing w:line="276" w:lineRule="auto"/>
        <w:rPr>
          <w:b/>
          <w:bCs/>
          <w:spacing w:val="-2"/>
          <w:w w:val="105"/>
          <w:sz w:val="20"/>
          <w:szCs w:val="20"/>
        </w:rPr>
      </w:pPr>
    </w:p>
    <w:p w14:paraId="2D5B9D6C" w14:textId="04121C9C" w:rsidR="00FC4247" w:rsidRPr="00B07360" w:rsidRDefault="00FC4247" w:rsidP="00B07360">
      <w:pPr>
        <w:pStyle w:val="Heading1"/>
        <w:spacing w:line="276" w:lineRule="auto"/>
        <w:rPr>
          <w:b/>
          <w:bCs/>
          <w:spacing w:val="-2"/>
          <w:w w:val="105"/>
          <w:sz w:val="24"/>
          <w:szCs w:val="24"/>
        </w:rPr>
      </w:pPr>
      <w:r w:rsidRPr="00B07360">
        <w:rPr>
          <w:b/>
          <w:bCs/>
          <w:spacing w:val="-2"/>
          <w:w w:val="105"/>
          <w:sz w:val="24"/>
          <w:szCs w:val="24"/>
        </w:rPr>
        <w:t>Future Directions</w:t>
      </w:r>
      <w:r w:rsidR="00B07360">
        <w:rPr>
          <w:b/>
          <w:bCs/>
          <w:spacing w:val="-2"/>
          <w:w w:val="105"/>
          <w:sz w:val="24"/>
          <w:szCs w:val="24"/>
        </w:rPr>
        <w:t>:</w:t>
      </w:r>
    </w:p>
    <w:p w14:paraId="1D3BCE60" w14:textId="77777777" w:rsidR="00B07360" w:rsidRDefault="00B07360" w:rsidP="00B07360">
      <w:pPr>
        <w:pStyle w:val="NormalWeb"/>
        <w:numPr>
          <w:ilvl w:val="0"/>
          <w:numId w:val="10"/>
        </w:numPr>
        <w:rPr>
          <w:color w:val="000000"/>
        </w:rPr>
      </w:pPr>
      <w:r>
        <w:rPr>
          <w:color w:val="000000"/>
        </w:rPr>
        <w:t>Future research can focus on addressing the challenges related to feature selection and model interpretability. One direction is the integration of deep learning techniques with SVM to improve both prediction accuracy and model explainability. As shown in the work by Shrestha et al. (2022), hybrid models combining deep learning and SVM showed enhanced predictive performance. Further exploration of ensemble learning approaches that combine multiple models could lead to more robust predictions. Additionally, incorporating more diverse and granular data sources, such as electronic health records (EHR), genomics data, and patient lifestyle factors, could help improve model accuracy and comprehensiveness.</w:t>
      </w:r>
    </w:p>
    <w:p w14:paraId="1A68EADB" w14:textId="77777777" w:rsidR="00B07360" w:rsidRDefault="00B07360" w:rsidP="00B07360">
      <w:pPr>
        <w:pStyle w:val="NormalWeb"/>
        <w:numPr>
          <w:ilvl w:val="0"/>
          <w:numId w:val="10"/>
        </w:numPr>
        <w:rPr>
          <w:color w:val="000000"/>
        </w:rPr>
      </w:pPr>
      <w:r>
        <w:rPr>
          <w:color w:val="000000"/>
        </w:rPr>
        <w:t>There is also great potential for the development of real-time prediction tools that can be used in clinical settings. Future models could incorporate continuous monitoring data, such as from wearable devices, to predict the likelihood of diabetes in real time and facilitate preventive care. Moreover, improving the model’s transparency and interpretability, possibly through explainable AI (XAI) techniques, will be crucial for adoption in healthcare environments.</w:t>
      </w:r>
    </w:p>
    <w:p w14:paraId="60283356" w14:textId="77777777" w:rsidR="00FC4247" w:rsidRDefault="00FC4247" w:rsidP="00FC4247">
      <w:pPr>
        <w:pStyle w:val="Heading1"/>
        <w:spacing w:line="276" w:lineRule="auto"/>
        <w:rPr>
          <w:b/>
          <w:bCs/>
          <w:spacing w:val="-2"/>
          <w:w w:val="105"/>
          <w:sz w:val="20"/>
          <w:szCs w:val="20"/>
        </w:rPr>
      </w:pPr>
    </w:p>
    <w:p w14:paraId="0271CB7E" w14:textId="77777777" w:rsidR="00FC4247" w:rsidRDefault="00FC4247" w:rsidP="00FC4247">
      <w:pPr>
        <w:pStyle w:val="Heading1"/>
        <w:spacing w:line="276" w:lineRule="auto"/>
        <w:rPr>
          <w:b/>
          <w:bCs/>
          <w:spacing w:val="-2"/>
          <w:w w:val="105"/>
          <w:sz w:val="20"/>
          <w:szCs w:val="20"/>
        </w:rPr>
      </w:pPr>
    </w:p>
    <w:p w14:paraId="1FC576D7" w14:textId="5AED56AF" w:rsidR="00FC4247" w:rsidRPr="00B07360" w:rsidRDefault="00FC4247" w:rsidP="00B07360">
      <w:pPr>
        <w:pStyle w:val="Heading1"/>
        <w:spacing w:line="276" w:lineRule="auto"/>
        <w:rPr>
          <w:b/>
          <w:bCs/>
          <w:spacing w:val="-2"/>
          <w:w w:val="105"/>
          <w:sz w:val="24"/>
          <w:szCs w:val="24"/>
        </w:rPr>
      </w:pPr>
      <w:r w:rsidRPr="00B07360">
        <w:rPr>
          <w:b/>
          <w:bCs/>
          <w:spacing w:val="-2"/>
          <w:w w:val="105"/>
          <w:sz w:val="24"/>
          <w:szCs w:val="24"/>
        </w:rPr>
        <w:t>Conclusion</w:t>
      </w:r>
      <w:r w:rsidR="00B07360" w:rsidRPr="00B07360">
        <w:rPr>
          <w:b/>
          <w:bCs/>
          <w:spacing w:val="-2"/>
          <w:w w:val="105"/>
          <w:sz w:val="24"/>
          <w:szCs w:val="24"/>
        </w:rPr>
        <w:t>:</w:t>
      </w:r>
    </w:p>
    <w:p w14:paraId="450403B1" w14:textId="77777777" w:rsidR="00B07360" w:rsidRDefault="00B07360" w:rsidP="005705C3">
      <w:pPr>
        <w:pStyle w:val="Heading1"/>
        <w:spacing w:line="276" w:lineRule="auto"/>
        <w:rPr>
          <w:rFonts w:ascii="-webkit-standard" w:hAnsi="-webkit-standard"/>
          <w:color w:val="000000"/>
          <w:sz w:val="27"/>
          <w:szCs w:val="27"/>
        </w:rPr>
      </w:pPr>
    </w:p>
    <w:p w14:paraId="7CA39601" w14:textId="6FB9C694" w:rsidR="007836A3" w:rsidRPr="00B07360" w:rsidRDefault="00B07360" w:rsidP="005705C3">
      <w:pPr>
        <w:pStyle w:val="Heading1"/>
        <w:spacing w:line="276" w:lineRule="auto"/>
        <w:rPr>
          <w:b/>
          <w:bCs/>
          <w:spacing w:val="-2"/>
          <w:w w:val="105"/>
          <w:sz w:val="24"/>
          <w:szCs w:val="24"/>
          <w:u w:val="none"/>
        </w:rPr>
      </w:pPr>
      <w:r>
        <w:rPr>
          <w:rFonts w:ascii="-webkit-standard" w:hAnsi="-webkit-standard"/>
          <w:color w:val="000000"/>
          <w:sz w:val="27"/>
          <w:szCs w:val="27"/>
        </w:rPr>
        <w:t>I</w:t>
      </w:r>
      <w:r w:rsidRPr="00B07360">
        <w:rPr>
          <w:color w:val="000000"/>
          <w:sz w:val="24"/>
          <w:szCs w:val="24"/>
          <w:u w:val="none"/>
        </w:rPr>
        <w:t>n conclusion, SVM has shown great promise in predicting diabetes, particularly for Type 2 diabetes mellitus, with a solid foundation in the existing literature. Despite challenges in feature selection and model interpretability, the accuracy and robustness of SVM make it a reliable tool in the early detection of diabetes. Future advancements, including the integration of deep learning, larger and more diverse datasets, and techniques for improving explainability, will enhance the predictive capabilities and clinical applicability of SVM-based models. The continued development of these models will not only improve diabetes diagnosis but also enable personalized preventive strategies, ultimately leading to better health outcomes for patients worldwide.</w:t>
      </w:r>
    </w:p>
    <w:p w14:paraId="2419353B" w14:textId="382B7466" w:rsidR="00B31442" w:rsidRDefault="00B31442" w:rsidP="005705C3">
      <w:pPr>
        <w:pStyle w:val="Heading1"/>
        <w:spacing w:line="276" w:lineRule="auto"/>
        <w:rPr>
          <w:b/>
          <w:bCs/>
          <w:spacing w:val="-2"/>
          <w:w w:val="105"/>
          <w:sz w:val="28"/>
          <w:szCs w:val="28"/>
        </w:rPr>
      </w:pPr>
    </w:p>
    <w:p w14:paraId="761D36EE" w14:textId="59D14C69" w:rsidR="000A4168" w:rsidRDefault="000A4168" w:rsidP="005705C3">
      <w:pPr>
        <w:pStyle w:val="Heading1"/>
        <w:spacing w:line="276" w:lineRule="auto"/>
        <w:rPr>
          <w:b/>
          <w:bCs/>
          <w:spacing w:val="-2"/>
          <w:w w:val="105"/>
          <w:sz w:val="28"/>
          <w:szCs w:val="28"/>
        </w:rPr>
      </w:pPr>
    </w:p>
    <w:p w14:paraId="4D6D2D0A" w14:textId="7065AAC0" w:rsidR="000A4168" w:rsidRDefault="000A4168" w:rsidP="005705C3">
      <w:pPr>
        <w:pStyle w:val="Heading1"/>
        <w:spacing w:line="276" w:lineRule="auto"/>
        <w:rPr>
          <w:b/>
          <w:bCs/>
          <w:spacing w:val="-2"/>
          <w:w w:val="105"/>
          <w:sz w:val="28"/>
          <w:szCs w:val="28"/>
        </w:rPr>
      </w:pPr>
    </w:p>
    <w:p w14:paraId="07548AF4" w14:textId="51636837" w:rsidR="000A4168" w:rsidRDefault="000A4168" w:rsidP="005705C3">
      <w:pPr>
        <w:pStyle w:val="Heading1"/>
        <w:spacing w:line="276" w:lineRule="auto"/>
        <w:rPr>
          <w:b/>
          <w:bCs/>
          <w:spacing w:val="-2"/>
          <w:w w:val="105"/>
          <w:sz w:val="28"/>
          <w:szCs w:val="28"/>
        </w:rPr>
      </w:pPr>
    </w:p>
    <w:p w14:paraId="750E9918" w14:textId="582B501E" w:rsidR="00063FC0" w:rsidRPr="00633D16" w:rsidRDefault="0031564E" w:rsidP="00B07360">
      <w:pPr>
        <w:pStyle w:val="Heading1"/>
        <w:spacing w:line="276" w:lineRule="auto"/>
        <w:ind w:left="0" w:firstLine="700"/>
        <w:rPr>
          <w:b/>
          <w:bCs/>
          <w:sz w:val="28"/>
          <w:szCs w:val="28"/>
          <w:u w:val="none"/>
        </w:rPr>
      </w:pPr>
      <w:r w:rsidRPr="00633D16">
        <w:rPr>
          <w:b/>
          <w:bCs/>
          <w:spacing w:val="-2"/>
          <w:w w:val="105"/>
          <w:sz w:val="28"/>
          <w:szCs w:val="28"/>
        </w:rPr>
        <w:lastRenderedPageBreak/>
        <w:t>METHODOLOGY</w:t>
      </w:r>
    </w:p>
    <w:p w14:paraId="5D8ECE3D" w14:textId="4A8AE828" w:rsidR="009202D2" w:rsidRDefault="009202D2" w:rsidP="00B31442">
      <w:pPr>
        <w:pStyle w:val="BodyText"/>
        <w:spacing w:line="276" w:lineRule="auto"/>
        <w:ind w:right="447"/>
        <w:rPr>
          <w:sz w:val="24"/>
          <w:szCs w:val="24"/>
        </w:rPr>
      </w:pPr>
    </w:p>
    <w:p w14:paraId="4DF912E2" w14:textId="1ACCB3FD" w:rsidR="009202D2" w:rsidRPr="005B703E" w:rsidRDefault="00B07360" w:rsidP="00B31442">
      <w:pPr>
        <w:pStyle w:val="BodyText"/>
        <w:numPr>
          <w:ilvl w:val="0"/>
          <w:numId w:val="10"/>
        </w:numPr>
        <w:spacing w:line="276" w:lineRule="auto"/>
        <w:ind w:right="447"/>
        <w:rPr>
          <w:b/>
          <w:bCs/>
          <w:sz w:val="24"/>
          <w:szCs w:val="24"/>
          <w:u w:val="single"/>
        </w:rPr>
      </w:pPr>
      <w:r w:rsidRPr="005B703E">
        <w:rPr>
          <w:rFonts w:eastAsiaTheme="minorHAnsi"/>
          <w:b/>
          <w:bCs/>
          <w:color w:val="000000"/>
          <w:u w:val="single"/>
        </w:rPr>
        <w:t>Data Collectio</w:t>
      </w:r>
      <w:r w:rsidR="005B703E" w:rsidRPr="005B703E">
        <w:rPr>
          <w:rFonts w:eastAsiaTheme="minorHAnsi"/>
          <w:b/>
          <w:bCs/>
          <w:color w:val="000000"/>
          <w:u w:val="single"/>
        </w:rPr>
        <w:t>n:</w:t>
      </w:r>
    </w:p>
    <w:p w14:paraId="568B955E" w14:textId="77777777" w:rsidR="00795D28" w:rsidRDefault="00795D28" w:rsidP="00795D28">
      <w:pPr>
        <w:pStyle w:val="NormalWeb"/>
        <w:ind w:left="720"/>
        <w:rPr>
          <w:color w:val="000000"/>
        </w:rPr>
      </w:pPr>
      <w:r>
        <w:rPr>
          <w:color w:val="000000"/>
        </w:rPr>
        <w:t>The dataset used in this project is the</w:t>
      </w:r>
      <w:r>
        <w:rPr>
          <w:rStyle w:val="apple-converted-space"/>
          <w:color w:val="000000"/>
        </w:rPr>
        <w:t> </w:t>
      </w:r>
      <w:r>
        <w:rPr>
          <w:rStyle w:val="Strong"/>
          <w:color w:val="000000"/>
        </w:rPr>
        <w:t>Diabetes Dataset</w:t>
      </w:r>
      <w:r>
        <w:rPr>
          <w:rStyle w:val="apple-converted-space"/>
          <w:color w:val="000000"/>
        </w:rPr>
        <w:t> </w:t>
      </w:r>
      <w:r>
        <w:rPr>
          <w:color w:val="000000"/>
        </w:rPr>
        <w:t>from Kaggle, which contains medical records of patients with features such as age, BMI, glucose levels, insulin, and blood pressure. The dataset is used for predicting the presence of diabetes (1) or absence (0). Key attributes include:</w:t>
      </w:r>
    </w:p>
    <w:tbl>
      <w:tblPr>
        <w:tblStyle w:val="PlainTable1"/>
        <w:tblW w:w="0" w:type="auto"/>
        <w:tblLook w:val="04A0" w:firstRow="1" w:lastRow="0" w:firstColumn="1" w:lastColumn="0" w:noHBand="0" w:noVBand="1"/>
      </w:tblPr>
      <w:tblGrid>
        <w:gridCol w:w="10386"/>
      </w:tblGrid>
      <w:tr w:rsidR="005B703E" w:rsidRPr="005B703E" w14:paraId="0E1561F9" w14:textId="77777777" w:rsidTr="005B70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6" w:type="dxa"/>
          </w:tcPr>
          <w:p w14:paraId="5D973D3E" w14:textId="77777777" w:rsidR="005B703E" w:rsidRPr="005B703E" w:rsidRDefault="005B703E" w:rsidP="003427B1">
            <w:pPr>
              <w:numPr>
                <w:ilvl w:val="0"/>
                <w:numId w:val="11"/>
              </w:numPr>
              <w:spacing w:before="100" w:beforeAutospacing="1" w:after="100" w:afterAutospacing="1"/>
              <w:rPr>
                <w:b w:val="0"/>
                <w:bCs w:val="0"/>
                <w:color w:val="000000"/>
              </w:rPr>
            </w:pPr>
            <w:r w:rsidRPr="005B703E">
              <w:rPr>
                <w:rStyle w:val="Strong"/>
                <w:b/>
                <w:bCs/>
                <w:color w:val="000000"/>
              </w:rPr>
              <w:t>Pregnancies</w:t>
            </w:r>
            <w:r w:rsidRPr="005B703E">
              <w:rPr>
                <w:b w:val="0"/>
                <w:bCs w:val="0"/>
                <w:color w:val="000000"/>
              </w:rPr>
              <w:t>: Number of pregnancies.</w:t>
            </w:r>
          </w:p>
        </w:tc>
      </w:tr>
      <w:tr w:rsidR="005B703E" w:rsidRPr="005B703E" w14:paraId="1DB2B3D4" w14:textId="77777777" w:rsidTr="005B7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6" w:type="dxa"/>
          </w:tcPr>
          <w:p w14:paraId="655C36E4" w14:textId="77777777" w:rsidR="005B703E" w:rsidRPr="005B703E" w:rsidRDefault="005B703E" w:rsidP="003427B1">
            <w:pPr>
              <w:numPr>
                <w:ilvl w:val="0"/>
                <w:numId w:val="11"/>
              </w:numPr>
              <w:spacing w:before="100" w:beforeAutospacing="1" w:after="100" w:afterAutospacing="1"/>
              <w:rPr>
                <w:b w:val="0"/>
                <w:bCs w:val="0"/>
                <w:color w:val="000000"/>
              </w:rPr>
            </w:pPr>
            <w:r w:rsidRPr="005B703E">
              <w:rPr>
                <w:rStyle w:val="Strong"/>
                <w:b/>
                <w:bCs/>
                <w:color w:val="000000"/>
              </w:rPr>
              <w:t>Glucose</w:t>
            </w:r>
            <w:r w:rsidRPr="005B703E">
              <w:rPr>
                <w:b w:val="0"/>
                <w:bCs w:val="0"/>
                <w:color w:val="000000"/>
              </w:rPr>
              <w:t>: Plasma glucose concentration.</w:t>
            </w:r>
          </w:p>
        </w:tc>
      </w:tr>
      <w:tr w:rsidR="005B703E" w:rsidRPr="005B703E" w14:paraId="62C03D18" w14:textId="77777777" w:rsidTr="005B703E">
        <w:tc>
          <w:tcPr>
            <w:cnfStyle w:val="001000000000" w:firstRow="0" w:lastRow="0" w:firstColumn="1" w:lastColumn="0" w:oddVBand="0" w:evenVBand="0" w:oddHBand="0" w:evenHBand="0" w:firstRowFirstColumn="0" w:firstRowLastColumn="0" w:lastRowFirstColumn="0" w:lastRowLastColumn="0"/>
            <w:tcW w:w="10386" w:type="dxa"/>
          </w:tcPr>
          <w:p w14:paraId="6BA98E2D" w14:textId="56F60966" w:rsidR="005B703E" w:rsidRPr="005B703E" w:rsidRDefault="005B703E" w:rsidP="003427B1">
            <w:pPr>
              <w:numPr>
                <w:ilvl w:val="0"/>
                <w:numId w:val="11"/>
              </w:numPr>
              <w:spacing w:before="100" w:beforeAutospacing="1" w:after="100" w:afterAutospacing="1"/>
              <w:rPr>
                <w:b w:val="0"/>
                <w:bCs w:val="0"/>
                <w:color w:val="000000"/>
              </w:rPr>
            </w:pPr>
            <w:r w:rsidRPr="005B703E">
              <w:rPr>
                <w:rStyle w:val="Strong"/>
                <w:b/>
                <w:bCs/>
                <w:color w:val="000000"/>
              </w:rPr>
              <w:t>Blood</w:t>
            </w:r>
            <w:r>
              <w:rPr>
                <w:rStyle w:val="Strong"/>
                <w:b/>
                <w:bCs/>
                <w:color w:val="000000"/>
              </w:rPr>
              <w:t xml:space="preserve"> </w:t>
            </w:r>
            <w:r w:rsidRPr="005B703E">
              <w:rPr>
                <w:rStyle w:val="Strong"/>
                <w:b/>
                <w:bCs/>
                <w:color w:val="000000"/>
              </w:rPr>
              <w:t>Pressure</w:t>
            </w:r>
            <w:r w:rsidRPr="005B703E">
              <w:rPr>
                <w:b w:val="0"/>
                <w:bCs w:val="0"/>
                <w:color w:val="000000"/>
              </w:rPr>
              <w:t>: Diastolic blood pressure.</w:t>
            </w:r>
          </w:p>
        </w:tc>
      </w:tr>
      <w:tr w:rsidR="005B703E" w:rsidRPr="005B703E" w14:paraId="5F5E90CD" w14:textId="77777777" w:rsidTr="005B7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6" w:type="dxa"/>
          </w:tcPr>
          <w:p w14:paraId="03F4BF61" w14:textId="49798BD3" w:rsidR="005B703E" w:rsidRPr="005B703E" w:rsidRDefault="005B703E" w:rsidP="003427B1">
            <w:pPr>
              <w:numPr>
                <w:ilvl w:val="0"/>
                <w:numId w:val="11"/>
              </w:numPr>
              <w:spacing w:before="100" w:beforeAutospacing="1" w:after="100" w:afterAutospacing="1"/>
              <w:rPr>
                <w:b w:val="0"/>
                <w:bCs w:val="0"/>
                <w:color w:val="000000"/>
              </w:rPr>
            </w:pPr>
            <w:r w:rsidRPr="005B703E">
              <w:rPr>
                <w:rStyle w:val="Strong"/>
                <w:b/>
                <w:bCs/>
                <w:color w:val="000000"/>
              </w:rPr>
              <w:t>Skin</w:t>
            </w:r>
            <w:r>
              <w:rPr>
                <w:rStyle w:val="Strong"/>
                <w:b/>
                <w:bCs/>
                <w:color w:val="000000"/>
              </w:rPr>
              <w:t xml:space="preserve"> </w:t>
            </w:r>
            <w:r w:rsidRPr="005B703E">
              <w:rPr>
                <w:rStyle w:val="Strong"/>
                <w:b/>
                <w:bCs/>
                <w:color w:val="000000"/>
              </w:rPr>
              <w:t>Thickness</w:t>
            </w:r>
            <w:r w:rsidRPr="005B703E">
              <w:rPr>
                <w:b w:val="0"/>
                <w:bCs w:val="0"/>
                <w:color w:val="000000"/>
              </w:rPr>
              <w:t>: Skin fold thickness.</w:t>
            </w:r>
          </w:p>
        </w:tc>
      </w:tr>
      <w:tr w:rsidR="005B703E" w:rsidRPr="005B703E" w14:paraId="16D6BE51" w14:textId="77777777" w:rsidTr="005B703E">
        <w:tc>
          <w:tcPr>
            <w:cnfStyle w:val="001000000000" w:firstRow="0" w:lastRow="0" w:firstColumn="1" w:lastColumn="0" w:oddVBand="0" w:evenVBand="0" w:oddHBand="0" w:evenHBand="0" w:firstRowFirstColumn="0" w:firstRowLastColumn="0" w:lastRowFirstColumn="0" w:lastRowLastColumn="0"/>
            <w:tcW w:w="10386" w:type="dxa"/>
          </w:tcPr>
          <w:p w14:paraId="49E5FAE3" w14:textId="77777777" w:rsidR="005B703E" w:rsidRPr="005B703E" w:rsidRDefault="005B703E" w:rsidP="003427B1">
            <w:pPr>
              <w:numPr>
                <w:ilvl w:val="0"/>
                <w:numId w:val="11"/>
              </w:numPr>
              <w:spacing w:before="100" w:beforeAutospacing="1" w:after="100" w:afterAutospacing="1"/>
              <w:rPr>
                <w:b w:val="0"/>
                <w:bCs w:val="0"/>
                <w:color w:val="000000"/>
              </w:rPr>
            </w:pPr>
            <w:r w:rsidRPr="005B703E">
              <w:rPr>
                <w:rStyle w:val="Strong"/>
                <w:b/>
                <w:bCs/>
                <w:color w:val="000000"/>
              </w:rPr>
              <w:t>Insulin</w:t>
            </w:r>
            <w:r w:rsidRPr="005B703E">
              <w:rPr>
                <w:b w:val="0"/>
                <w:bCs w:val="0"/>
                <w:color w:val="000000"/>
              </w:rPr>
              <w:t>: Insulin level.</w:t>
            </w:r>
          </w:p>
        </w:tc>
      </w:tr>
      <w:tr w:rsidR="005B703E" w:rsidRPr="005B703E" w14:paraId="622FE9AB" w14:textId="77777777" w:rsidTr="005B7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6" w:type="dxa"/>
          </w:tcPr>
          <w:p w14:paraId="474FF9D3" w14:textId="77777777" w:rsidR="005B703E" w:rsidRPr="005B703E" w:rsidRDefault="005B703E" w:rsidP="003427B1">
            <w:pPr>
              <w:numPr>
                <w:ilvl w:val="0"/>
                <w:numId w:val="11"/>
              </w:numPr>
              <w:spacing w:before="100" w:beforeAutospacing="1" w:after="100" w:afterAutospacing="1"/>
              <w:rPr>
                <w:b w:val="0"/>
                <w:bCs w:val="0"/>
                <w:color w:val="000000"/>
              </w:rPr>
            </w:pPr>
            <w:r w:rsidRPr="005B703E">
              <w:rPr>
                <w:rStyle w:val="Strong"/>
                <w:b/>
                <w:bCs/>
                <w:color w:val="000000"/>
              </w:rPr>
              <w:t>BMI</w:t>
            </w:r>
            <w:r w:rsidRPr="005B703E">
              <w:rPr>
                <w:b w:val="0"/>
                <w:bCs w:val="0"/>
                <w:color w:val="000000"/>
              </w:rPr>
              <w:t>: Body Mass Index.</w:t>
            </w:r>
          </w:p>
        </w:tc>
      </w:tr>
      <w:tr w:rsidR="005B703E" w:rsidRPr="005B703E" w14:paraId="7EC6F260" w14:textId="77777777" w:rsidTr="005B703E">
        <w:tc>
          <w:tcPr>
            <w:cnfStyle w:val="001000000000" w:firstRow="0" w:lastRow="0" w:firstColumn="1" w:lastColumn="0" w:oddVBand="0" w:evenVBand="0" w:oddHBand="0" w:evenHBand="0" w:firstRowFirstColumn="0" w:firstRowLastColumn="0" w:lastRowFirstColumn="0" w:lastRowLastColumn="0"/>
            <w:tcW w:w="10386" w:type="dxa"/>
          </w:tcPr>
          <w:p w14:paraId="6324330A" w14:textId="332C6709" w:rsidR="005B703E" w:rsidRPr="005B703E" w:rsidRDefault="005B703E" w:rsidP="003427B1">
            <w:pPr>
              <w:numPr>
                <w:ilvl w:val="0"/>
                <w:numId w:val="11"/>
              </w:numPr>
              <w:spacing w:before="100" w:beforeAutospacing="1" w:after="100" w:afterAutospacing="1"/>
              <w:rPr>
                <w:b w:val="0"/>
                <w:bCs w:val="0"/>
                <w:color w:val="000000"/>
              </w:rPr>
            </w:pPr>
            <w:r w:rsidRPr="005B703E">
              <w:rPr>
                <w:rStyle w:val="Strong"/>
                <w:b/>
                <w:bCs/>
                <w:color w:val="000000"/>
              </w:rPr>
              <w:t>Diabetes</w:t>
            </w:r>
            <w:r>
              <w:rPr>
                <w:rStyle w:val="Strong"/>
                <w:b/>
                <w:bCs/>
                <w:color w:val="000000"/>
              </w:rPr>
              <w:t xml:space="preserve"> </w:t>
            </w:r>
            <w:r w:rsidRPr="005B703E">
              <w:rPr>
                <w:rStyle w:val="Strong"/>
                <w:b/>
                <w:bCs/>
                <w:color w:val="000000"/>
              </w:rPr>
              <w:t>Pedigree</w:t>
            </w:r>
            <w:r>
              <w:rPr>
                <w:rStyle w:val="Strong"/>
                <w:b/>
                <w:bCs/>
                <w:color w:val="000000"/>
              </w:rPr>
              <w:t xml:space="preserve"> </w:t>
            </w:r>
            <w:r w:rsidRPr="005B703E">
              <w:rPr>
                <w:rStyle w:val="Strong"/>
                <w:b/>
                <w:bCs/>
                <w:color w:val="000000"/>
              </w:rPr>
              <w:t>Function</w:t>
            </w:r>
            <w:r w:rsidRPr="005B703E">
              <w:rPr>
                <w:b w:val="0"/>
                <w:bCs w:val="0"/>
                <w:color w:val="000000"/>
              </w:rPr>
              <w:t>: Genetic risk for diabetes.</w:t>
            </w:r>
          </w:p>
        </w:tc>
      </w:tr>
      <w:tr w:rsidR="005B703E" w:rsidRPr="005B703E" w14:paraId="7EB7FCD1" w14:textId="77777777" w:rsidTr="005B7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6" w:type="dxa"/>
          </w:tcPr>
          <w:p w14:paraId="314D54B9" w14:textId="77777777" w:rsidR="005B703E" w:rsidRPr="005B703E" w:rsidRDefault="005B703E" w:rsidP="003427B1">
            <w:pPr>
              <w:numPr>
                <w:ilvl w:val="0"/>
                <w:numId w:val="11"/>
              </w:numPr>
              <w:spacing w:before="100" w:beforeAutospacing="1" w:after="100" w:afterAutospacing="1"/>
              <w:rPr>
                <w:b w:val="0"/>
                <w:bCs w:val="0"/>
                <w:color w:val="000000"/>
              </w:rPr>
            </w:pPr>
            <w:r w:rsidRPr="005B703E">
              <w:rPr>
                <w:rStyle w:val="Strong"/>
                <w:b/>
                <w:bCs/>
                <w:color w:val="000000"/>
              </w:rPr>
              <w:t>Age</w:t>
            </w:r>
            <w:r w:rsidRPr="005B703E">
              <w:rPr>
                <w:b w:val="0"/>
                <w:bCs w:val="0"/>
                <w:color w:val="000000"/>
              </w:rPr>
              <w:t>: Patient's age.</w:t>
            </w:r>
          </w:p>
        </w:tc>
      </w:tr>
      <w:tr w:rsidR="005B703E" w:rsidRPr="005B703E" w14:paraId="6711BB90" w14:textId="77777777" w:rsidTr="005B703E">
        <w:tc>
          <w:tcPr>
            <w:cnfStyle w:val="001000000000" w:firstRow="0" w:lastRow="0" w:firstColumn="1" w:lastColumn="0" w:oddVBand="0" w:evenVBand="0" w:oddHBand="0" w:evenHBand="0" w:firstRowFirstColumn="0" w:firstRowLastColumn="0" w:lastRowFirstColumn="0" w:lastRowLastColumn="0"/>
            <w:tcW w:w="10386" w:type="dxa"/>
          </w:tcPr>
          <w:p w14:paraId="736AE64B" w14:textId="77777777" w:rsidR="005B703E" w:rsidRPr="005B703E" w:rsidRDefault="005B703E" w:rsidP="003427B1">
            <w:pPr>
              <w:numPr>
                <w:ilvl w:val="0"/>
                <w:numId w:val="11"/>
              </w:numPr>
              <w:spacing w:before="100" w:beforeAutospacing="1" w:after="100" w:afterAutospacing="1"/>
              <w:rPr>
                <w:b w:val="0"/>
                <w:bCs w:val="0"/>
                <w:color w:val="000000"/>
              </w:rPr>
            </w:pPr>
            <w:r w:rsidRPr="005B703E">
              <w:rPr>
                <w:rStyle w:val="Strong"/>
                <w:b/>
                <w:bCs/>
                <w:color w:val="000000"/>
              </w:rPr>
              <w:t>Outcome</w:t>
            </w:r>
            <w:r w:rsidRPr="005B703E">
              <w:rPr>
                <w:b w:val="0"/>
                <w:bCs w:val="0"/>
                <w:color w:val="000000"/>
              </w:rPr>
              <w:t>: Target variable (1 for diabetes, 0 for no diabetes).</w:t>
            </w:r>
          </w:p>
        </w:tc>
      </w:tr>
    </w:tbl>
    <w:p w14:paraId="70248BDF" w14:textId="77777777" w:rsidR="00795D28" w:rsidRDefault="00795D28" w:rsidP="00795D28">
      <w:pPr>
        <w:pStyle w:val="NormalWeb"/>
        <w:ind w:left="720"/>
        <w:rPr>
          <w:color w:val="000000"/>
        </w:rPr>
      </w:pPr>
      <w:r>
        <w:rPr>
          <w:color w:val="000000"/>
        </w:rPr>
        <w:t>This dataset, available on</w:t>
      </w:r>
      <w:r>
        <w:rPr>
          <w:rStyle w:val="apple-converted-space"/>
          <w:color w:val="000000"/>
        </w:rPr>
        <w:t> </w:t>
      </w:r>
      <w:r>
        <w:rPr>
          <w:color w:val="000000"/>
        </w:rPr>
        <w:t>Kaggle, was used for training and evaluating the Support Vector Machine (SVM) model in predicting diabetes.</w:t>
      </w:r>
    </w:p>
    <w:p w14:paraId="1A76702D" w14:textId="6E930AAF" w:rsidR="005B703E" w:rsidRPr="005B703E" w:rsidRDefault="005B703E" w:rsidP="005B703E">
      <w:pPr>
        <w:pStyle w:val="BodyText"/>
        <w:numPr>
          <w:ilvl w:val="0"/>
          <w:numId w:val="10"/>
        </w:numPr>
        <w:spacing w:line="276" w:lineRule="auto"/>
        <w:ind w:right="447"/>
        <w:rPr>
          <w:b/>
          <w:bCs/>
          <w:sz w:val="24"/>
          <w:szCs w:val="24"/>
          <w:u w:val="single"/>
        </w:rPr>
      </w:pPr>
      <w:r w:rsidRPr="005B703E">
        <w:rPr>
          <w:rFonts w:eastAsiaTheme="minorHAnsi"/>
          <w:b/>
          <w:bCs/>
          <w:color w:val="000000"/>
          <w:u w:val="single"/>
        </w:rPr>
        <w:t>Preprocessing:</w:t>
      </w:r>
    </w:p>
    <w:p w14:paraId="43D3BF1B" w14:textId="77777777" w:rsidR="005B703E" w:rsidRDefault="005B703E" w:rsidP="005B703E">
      <w:pPr>
        <w:pStyle w:val="NormalWeb"/>
        <w:ind w:left="720"/>
        <w:rPr>
          <w:color w:val="000000"/>
        </w:rPr>
      </w:pPr>
      <w:r>
        <w:rPr>
          <w:color w:val="000000"/>
        </w:rPr>
        <w:t>The dataset contains several missing values, which need to be handled before training the model. The key preprocessing steps taken include:</w:t>
      </w:r>
    </w:p>
    <w:p w14:paraId="735EFC79" w14:textId="7AE7B8FE" w:rsidR="005B703E" w:rsidRPr="005B703E" w:rsidRDefault="005B703E" w:rsidP="005B703E">
      <w:pPr>
        <w:pStyle w:val="NormalWeb"/>
        <w:numPr>
          <w:ilvl w:val="0"/>
          <w:numId w:val="12"/>
        </w:numPr>
        <w:spacing w:line="276" w:lineRule="auto"/>
        <w:rPr>
          <w:color w:val="000000"/>
          <w:u w:val="single"/>
        </w:rPr>
      </w:pPr>
      <w:r w:rsidRPr="005B703E">
        <w:rPr>
          <w:rStyle w:val="Strong"/>
          <w:color w:val="000000"/>
          <w:u w:val="single"/>
        </w:rPr>
        <w:t>Handling Missing Values</w:t>
      </w:r>
      <w:r w:rsidRPr="005B703E">
        <w:rPr>
          <w:color w:val="000000"/>
          <w:u w:val="single"/>
        </w:rPr>
        <w:t>:</w:t>
      </w:r>
    </w:p>
    <w:p w14:paraId="18D8A25D" w14:textId="4E2989A4" w:rsidR="005B703E" w:rsidRPr="005B703E" w:rsidRDefault="005B703E" w:rsidP="005B703E">
      <w:pPr>
        <w:numPr>
          <w:ilvl w:val="1"/>
          <w:numId w:val="12"/>
        </w:numPr>
        <w:spacing w:before="100" w:beforeAutospacing="1" w:after="100" w:afterAutospacing="1" w:line="276" w:lineRule="auto"/>
        <w:rPr>
          <w:color w:val="000000"/>
        </w:rPr>
      </w:pPr>
      <w:r>
        <w:rPr>
          <w:color w:val="000000"/>
        </w:rPr>
        <w:t>Missing values in the columns (such as Glucose, Blood</w:t>
      </w:r>
      <w:r>
        <w:rPr>
          <w:color w:val="000000"/>
        </w:rPr>
        <w:t xml:space="preserve"> </w:t>
      </w:r>
      <w:r>
        <w:rPr>
          <w:color w:val="000000"/>
        </w:rPr>
        <w:t>Pressure, Skin</w:t>
      </w:r>
      <w:r>
        <w:rPr>
          <w:color w:val="000000"/>
        </w:rPr>
        <w:t xml:space="preserve"> </w:t>
      </w:r>
      <w:r>
        <w:rPr>
          <w:color w:val="000000"/>
        </w:rPr>
        <w:t>Thickness, Insulin, and BMI) were imputed using the mean value of each column to avoid losing data.</w:t>
      </w:r>
    </w:p>
    <w:p w14:paraId="12A751CE" w14:textId="73D69774" w:rsidR="005B703E" w:rsidRPr="005B703E" w:rsidRDefault="005B703E" w:rsidP="005B703E">
      <w:pPr>
        <w:numPr>
          <w:ilvl w:val="1"/>
          <w:numId w:val="12"/>
        </w:numPr>
        <w:spacing w:before="100" w:beforeAutospacing="1" w:after="100" w:afterAutospacing="1" w:line="276" w:lineRule="auto"/>
        <w:rPr>
          <w:color w:val="000000"/>
        </w:rPr>
      </w:pPr>
      <w:r>
        <w:rPr>
          <w:color w:val="000000"/>
        </w:rPr>
        <w:t>In some cases, rows with excessive missing data were removed to ensure the integrity of the dataset.</w:t>
      </w:r>
    </w:p>
    <w:p w14:paraId="47235358" w14:textId="59BD8623" w:rsidR="005B703E" w:rsidRPr="005B703E" w:rsidRDefault="005B703E" w:rsidP="005B703E">
      <w:pPr>
        <w:pStyle w:val="NormalWeb"/>
        <w:numPr>
          <w:ilvl w:val="0"/>
          <w:numId w:val="12"/>
        </w:numPr>
        <w:spacing w:line="276" w:lineRule="auto"/>
        <w:rPr>
          <w:color w:val="000000"/>
          <w:u w:val="single"/>
        </w:rPr>
      </w:pPr>
      <w:r w:rsidRPr="005B703E">
        <w:rPr>
          <w:rStyle w:val="Strong"/>
          <w:color w:val="000000"/>
          <w:u w:val="single"/>
        </w:rPr>
        <w:t>Feature Scaling</w:t>
      </w:r>
      <w:r w:rsidRPr="005B703E">
        <w:rPr>
          <w:color w:val="000000"/>
          <w:u w:val="single"/>
        </w:rPr>
        <w:t>:</w:t>
      </w:r>
    </w:p>
    <w:p w14:paraId="79490FD5" w14:textId="09F911D8" w:rsidR="005B703E" w:rsidRPr="005B703E" w:rsidRDefault="005B703E" w:rsidP="005B703E">
      <w:pPr>
        <w:numPr>
          <w:ilvl w:val="1"/>
          <w:numId w:val="12"/>
        </w:numPr>
        <w:spacing w:before="100" w:beforeAutospacing="1" w:after="100" w:afterAutospacing="1" w:line="276" w:lineRule="auto"/>
        <w:rPr>
          <w:color w:val="000000"/>
        </w:rPr>
      </w:pPr>
      <w:r>
        <w:rPr>
          <w:color w:val="000000"/>
        </w:rPr>
        <w:t>Features such as Glucose, BMI, and Age were scaled to standardize their values, ensuring that no feature dominated the model due to its scale</w:t>
      </w:r>
    </w:p>
    <w:p w14:paraId="55BF130F" w14:textId="77777777" w:rsidR="005B703E" w:rsidRPr="005B703E" w:rsidRDefault="005B703E" w:rsidP="005B703E">
      <w:pPr>
        <w:pStyle w:val="NormalWeb"/>
        <w:numPr>
          <w:ilvl w:val="0"/>
          <w:numId w:val="12"/>
        </w:numPr>
        <w:spacing w:line="276" w:lineRule="auto"/>
        <w:rPr>
          <w:color w:val="000000"/>
          <w:u w:val="single"/>
        </w:rPr>
      </w:pPr>
      <w:r w:rsidRPr="005B703E">
        <w:rPr>
          <w:rStyle w:val="Strong"/>
          <w:color w:val="000000"/>
          <w:u w:val="single"/>
        </w:rPr>
        <w:t>Encoding the Target Variable</w:t>
      </w:r>
      <w:r w:rsidRPr="005B703E">
        <w:rPr>
          <w:color w:val="000000"/>
          <w:u w:val="single"/>
        </w:rPr>
        <w:t>:</w:t>
      </w:r>
    </w:p>
    <w:p w14:paraId="56B0AEE8" w14:textId="2DF630BC" w:rsidR="005B703E" w:rsidRPr="005B703E" w:rsidRDefault="005B703E" w:rsidP="005B703E">
      <w:pPr>
        <w:numPr>
          <w:ilvl w:val="1"/>
          <w:numId w:val="12"/>
        </w:numPr>
        <w:spacing w:before="100" w:beforeAutospacing="1" w:after="100" w:afterAutospacing="1" w:line="276" w:lineRule="auto"/>
        <w:rPr>
          <w:color w:val="000000"/>
        </w:rPr>
      </w:pPr>
      <w:r>
        <w:rPr>
          <w:color w:val="000000"/>
        </w:rPr>
        <w:t>The target variable (Outcome) was already in a binary format (1 for diabetes, 0 for no diabetes), so no further encoding was needed.</w:t>
      </w:r>
    </w:p>
    <w:p w14:paraId="3E45A955" w14:textId="77777777" w:rsidR="005B703E" w:rsidRPr="005B703E" w:rsidRDefault="005B703E" w:rsidP="005B703E">
      <w:pPr>
        <w:pStyle w:val="NormalWeb"/>
        <w:numPr>
          <w:ilvl w:val="0"/>
          <w:numId w:val="12"/>
        </w:numPr>
        <w:spacing w:line="276" w:lineRule="auto"/>
        <w:rPr>
          <w:color w:val="000000"/>
          <w:u w:val="single"/>
        </w:rPr>
      </w:pPr>
      <w:r w:rsidRPr="005B703E">
        <w:rPr>
          <w:rStyle w:val="Strong"/>
          <w:color w:val="000000"/>
          <w:u w:val="single"/>
        </w:rPr>
        <w:t>Data Splitting</w:t>
      </w:r>
      <w:r w:rsidRPr="005B703E">
        <w:rPr>
          <w:color w:val="000000"/>
          <w:u w:val="single"/>
        </w:rPr>
        <w:t>:</w:t>
      </w:r>
    </w:p>
    <w:p w14:paraId="117DEDA2" w14:textId="77777777" w:rsidR="005B703E" w:rsidRDefault="005B703E" w:rsidP="005B703E">
      <w:pPr>
        <w:numPr>
          <w:ilvl w:val="1"/>
          <w:numId w:val="12"/>
        </w:numPr>
        <w:spacing w:before="100" w:beforeAutospacing="1" w:after="100" w:afterAutospacing="1" w:line="276" w:lineRule="auto"/>
        <w:rPr>
          <w:color w:val="000000"/>
        </w:rPr>
      </w:pPr>
      <w:r>
        <w:rPr>
          <w:color w:val="000000"/>
        </w:rPr>
        <w:t>The dataset was split into training and testing sets to evaluate the model’s performance effectively.</w:t>
      </w:r>
    </w:p>
    <w:p w14:paraId="27122BD5" w14:textId="77777777" w:rsidR="005B703E" w:rsidRDefault="005B703E" w:rsidP="005B703E">
      <w:pPr>
        <w:pStyle w:val="NormalWeb"/>
        <w:ind w:firstLine="720"/>
        <w:rPr>
          <w:color w:val="000000"/>
        </w:rPr>
      </w:pPr>
      <w:r>
        <w:rPr>
          <w:color w:val="000000"/>
        </w:rPr>
        <w:t>These preprocessing steps ensured the dataset was clean, balanced, and ready for model training.</w:t>
      </w:r>
    </w:p>
    <w:p w14:paraId="15D51842" w14:textId="124FF74C" w:rsidR="00063FC0" w:rsidRPr="00A56882" w:rsidRDefault="00063FC0" w:rsidP="005705C3">
      <w:pPr>
        <w:pStyle w:val="BodyText"/>
        <w:spacing w:line="276" w:lineRule="auto"/>
        <w:rPr>
          <w:sz w:val="18"/>
          <w:szCs w:val="24"/>
        </w:rPr>
      </w:pPr>
    </w:p>
    <w:p w14:paraId="283718C8" w14:textId="7D0F01D3" w:rsidR="00063FC0" w:rsidRDefault="00795D28" w:rsidP="005705C3">
      <w:pPr>
        <w:pStyle w:val="BodyText"/>
        <w:spacing w:line="276" w:lineRule="auto"/>
        <w:rPr>
          <w:sz w:val="18"/>
          <w:szCs w:val="24"/>
        </w:rPr>
      </w:pPr>
      <w:r>
        <w:rPr>
          <w:sz w:val="18"/>
          <w:szCs w:val="24"/>
        </w:rPr>
        <w:tab/>
      </w:r>
    </w:p>
    <w:p w14:paraId="35EEA20B" w14:textId="77777777" w:rsidR="00633D16" w:rsidRDefault="00633D16" w:rsidP="00633D16">
      <w:pPr>
        <w:pStyle w:val="BodyText"/>
        <w:spacing w:before="39" w:line="276" w:lineRule="auto"/>
        <w:rPr>
          <w:w w:val="90"/>
          <w:sz w:val="24"/>
          <w:szCs w:val="24"/>
          <w:u w:val="single"/>
        </w:rPr>
      </w:pPr>
    </w:p>
    <w:p w14:paraId="41EDE796" w14:textId="45B54EF8" w:rsidR="005B703E" w:rsidRPr="004453F1" w:rsidRDefault="005B703E" w:rsidP="004453F1">
      <w:pPr>
        <w:pStyle w:val="BodyText"/>
        <w:numPr>
          <w:ilvl w:val="0"/>
          <w:numId w:val="10"/>
        </w:numPr>
        <w:ind w:right="447"/>
        <w:rPr>
          <w:b/>
          <w:bCs/>
          <w:sz w:val="24"/>
          <w:szCs w:val="24"/>
          <w:u w:val="single"/>
        </w:rPr>
      </w:pPr>
      <w:r w:rsidRPr="005B703E">
        <w:rPr>
          <w:rFonts w:eastAsiaTheme="minorHAnsi"/>
          <w:b/>
          <w:bCs/>
          <w:color w:val="000000"/>
          <w:u w:val="single"/>
        </w:rPr>
        <w:lastRenderedPageBreak/>
        <w:t xml:space="preserve">Model </w:t>
      </w:r>
      <w:r w:rsidRPr="004453F1">
        <w:rPr>
          <w:rFonts w:eastAsiaTheme="minorHAnsi"/>
          <w:b/>
          <w:bCs/>
          <w:color w:val="000000"/>
          <w:u w:val="single"/>
        </w:rPr>
        <w:t>Used</w:t>
      </w:r>
      <w:r w:rsidR="004453F1">
        <w:rPr>
          <w:rFonts w:eastAsiaTheme="minorHAnsi"/>
          <w:b/>
          <w:bCs/>
          <w:color w:val="000000"/>
          <w:u w:val="single"/>
        </w:rPr>
        <w:t>:</w:t>
      </w:r>
      <w:r w:rsidR="004453F1">
        <w:rPr>
          <w:rFonts w:eastAsiaTheme="minorHAnsi"/>
          <w:b/>
          <w:bCs/>
          <w:color w:val="000000"/>
        </w:rPr>
        <w:tab/>
      </w:r>
      <w:r w:rsidR="004453F1" w:rsidRPr="004453F1">
        <w:rPr>
          <w:rFonts w:eastAsiaTheme="minorHAnsi"/>
          <w:color w:val="000000"/>
          <w:u w:val="single"/>
        </w:rPr>
        <w:t>Support Vector Machine (SVM)</w:t>
      </w:r>
    </w:p>
    <w:p w14:paraId="0F791235" w14:textId="77777777" w:rsidR="004453F1" w:rsidRDefault="004453F1" w:rsidP="004453F1">
      <w:pPr>
        <w:pStyle w:val="BodyText"/>
        <w:ind w:left="2160" w:right="447"/>
        <w:rPr>
          <w:rFonts w:eastAsiaTheme="minorHAnsi"/>
          <w:b/>
          <w:bCs/>
          <w:color w:val="000000"/>
          <w:u w:val="single"/>
        </w:rPr>
      </w:pPr>
    </w:p>
    <w:p w14:paraId="56D304E6" w14:textId="77777777" w:rsidR="004453F1" w:rsidRDefault="004453F1" w:rsidP="004453F1">
      <w:pPr>
        <w:pStyle w:val="BodyText"/>
        <w:ind w:left="2160" w:right="447"/>
        <w:rPr>
          <w:rFonts w:eastAsiaTheme="minorHAnsi"/>
          <w:b/>
          <w:bCs/>
          <w:color w:val="000000"/>
          <w:u w:val="single"/>
        </w:rPr>
      </w:pPr>
    </w:p>
    <w:p w14:paraId="3A8DA1CF" w14:textId="77777777" w:rsidR="004453F1" w:rsidRDefault="004453F1" w:rsidP="004453F1">
      <w:pPr>
        <w:pStyle w:val="NormalWeb"/>
        <w:ind w:left="720"/>
        <w:rPr>
          <w:color w:val="000000"/>
        </w:rPr>
      </w:pPr>
      <w:r>
        <w:rPr>
          <w:color w:val="000000"/>
        </w:rPr>
        <w:t>The model used for predicting diabetes in this project is the</w:t>
      </w:r>
      <w:r>
        <w:rPr>
          <w:rStyle w:val="apple-converted-space"/>
          <w:color w:val="000000"/>
        </w:rPr>
        <w:t> </w:t>
      </w:r>
      <w:r>
        <w:rPr>
          <w:rStyle w:val="Strong"/>
          <w:color w:val="000000"/>
        </w:rPr>
        <w:t>Support Vector Machine (SVM)</w:t>
      </w:r>
      <w:r>
        <w:rPr>
          <w:color w:val="000000"/>
        </w:rPr>
        <w:t>, a powerful machine learning algorithm widely used for classification tasks. SVM works by finding the hyperplane that best separates the data into different classes. In the case of diabetes prediction, SVM aims to separate patients with diabetes (1) from those without diabetes (0) based on their features.</w:t>
      </w:r>
    </w:p>
    <w:p w14:paraId="66855E95" w14:textId="77777777" w:rsidR="004453F1" w:rsidRDefault="004453F1" w:rsidP="004453F1">
      <w:pPr>
        <w:pStyle w:val="NormalWeb"/>
        <w:ind w:firstLine="720"/>
        <w:rPr>
          <w:color w:val="000000"/>
        </w:rPr>
      </w:pPr>
      <w:r>
        <w:rPr>
          <w:color w:val="000000"/>
        </w:rPr>
        <w:t>Key characteristics of SVM in this project:</w:t>
      </w:r>
    </w:p>
    <w:p w14:paraId="7CB3CFB1" w14:textId="3F7B7291" w:rsidR="000D3EBF" w:rsidRPr="000D3EBF" w:rsidRDefault="000D3EBF" w:rsidP="000D3EBF">
      <w:pPr>
        <w:numPr>
          <w:ilvl w:val="0"/>
          <w:numId w:val="17"/>
        </w:numPr>
        <w:spacing w:before="100" w:beforeAutospacing="1" w:after="100" w:afterAutospacing="1" w:line="360" w:lineRule="auto"/>
        <w:rPr>
          <w:color w:val="000000"/>
        </w:rPr>
      </w:pPr>
      <w:r>
        <w:rPr>
          <w:rStyle w:val="Strong"/>
          <w:color w:val="000000"/>
        </w:rPr>
        <w:t>RBF Kernel</w:t>
      </w:r>
      <w:r>
        <w:rPr>
          <w:color w:val="000000"/>
        </w:rPr>
        <w:t>: The RBF kernel maps data into a higher-dimensional space, making it easier to find a hyperplane that separates the classes (diabetes vs. no diabetes) even when the data is not linearly separable.</w:t>
      </w:r>
    </w:p>
    <w:p w14:paraId="6056BE6A" w14:textId="77777777" w:rsidR="000D3EBF" w:rsidRDefault="000D3EBF" w:rsidP="000D3EBF">
      <w:pPr>
        <w:numPr>
          <w:ilvl w:val="0"/>
          <w:numId w:val="17"/>
        </w:numPr>
        <w:spacing w:before="100" w:beforeAutospacing="1" w:after="100" w:afterAutospacing="1" w:line="360" w:lineRule="auto"/>
        <w:rPr>
          <w:color w:val="000000"/>
        </w:rPr>
      </w:pPr>
      <w:r>
        <w:rPr>
          <w:rStyle w:val="Strong"/>
          <w:color w:val="000000"/>
        </w:rPr>
        <w:t>Performance</w:t>
      </w:r>
      <w:r>
        <w:rPr>
          <w:color w:val="000000"/>
        </w:rPr>
        <w:t>: The model achieved an accuracy of 75%, demonstrating a good fit for classifying diabetes based on the available features.</w:t>
      </w:r>
    </w:p>
    <w:p w14:paraId="6CCA6514" w14:textId="77777777" w:rsidR="004453F1" w:rsidRDefault="004453F1" w:rsidP="004453F1">
      <w:pPr>
        <w:pStyle w:val="NormalWeb"/>
        <w:ind w:left="720"/>
        <w:rPr>
          <w:color w:val="000000"/>
        </w:rPr>
      </w:pPr>
      <w:r>
        <w:rPr>
          <w:color w:val="000000"/>
        </w:rPr>
        <w:t>SVM was chosen due to its effectiveness in handling high-dimensional data and its ability to provide robust performance even with a relatively small dataset.</w:t>
      </w:r>
    </w:p>
    <w:p w14:paraId="473268A8" w14:textId="64D0D33F" w:rsidR="004453F1" w:rsidRDefault="004453F1" w:rsidP="004453F1">
      <w:pPr>
        <w:pStyle w:val="BodyText"/>
        <w:ind w:left="2160" w:right="447"/>
        <w:rPr>
          <w:rFonts w:eastAsiaTheme="minorHAnsi"/>
          <w:b/>
          <w:bCs/>
          <w:color w:val="000000"/>
          <w:u w:val="single"/>
        </w:rPr>
      </w:pPr>
    </w:p>
    <w:p w14:paraId="1B238683" w14:textId="153A9182" w:rsidR="004453F1" w:rsidRPr="004453F1" w:rsidRDefault="004453F1" w:rsidP="004453F1">
      <w:pPr>
        <w:pStyle w:val="ListParagraph"/>
        <w:numPr>
          <w:ilvl w:val="3"/>
          <w:numId w:val="15"/>
        </w:numPr>
        <w:tabs>
          <w:tab w:val="left" w:pos="940"/>
          <w:tab w:val="left" w:pos="1398"/>
        </w:tabs>
        <w:autoSpaceDE w:val="0"/>
        <w:autoSpaceDN w:val="0"/>
        <w:adjustRightInd w:val="0"/>
        <w:rPr>
          <w:rFonts w:eastAsiaTheme="minorHAnsi"/>
          <w:color w:val="000000"/>
        </w:rPr>
      </w:pPr>
      <w:r w:rsidRPr="004453F1">
        <w:rPr>
          <w:rFonts w:eastAsiaTheme="minorHAnsi"/>
          <w:color w:val="000000"/>
        </w:rPr>
        <w:t>High accuracy</w:t>
      </w:r>
    </w:p>
    <w:p w14:paraId="5C0D799C" w14:textId="2C0F7D4D" w:rsidR="004453F1" w:rsidRPr="004453F1" w:rsidRDefault="004453F1" w:rsidP="004453F1">
      <w:pPr>
        <w:pStyle w:val="ListParagraph"/>
        <w:numPr>
          <w:ilvl w:val="3"/>
          <w:numId w:val="15"/>
        </w:numPr>
        <w:tabs>
          <w:tab w:val="left" w:pos="940"/>
          <w:tab w:val="left" w:pos="1398"/>
        </w:tabs>
        <w:autoSpaceDE w:val="0"/>
        <w:autoSpaceDN w:val="0"/>
        <w:adjustRightInd w:val="0"/>
        <w:rPr>
          <w:rFonts w:eastAsiaTheme="minorHAnsi"/>
          <w:color w:val="000000"/>
        </w:rPr>
      </w:pPr>
      <w:r w:rsidRPr="004453F1">
        <w:rPr>
          <w:rFonts w:eastAsiaTheme="minorHAnsi"/>
          <w:color w:val="000000"/>
        </w:rPr>
        <w:t>Effective in handling high-dimensional data</w:t>
      </w:r>
    </w:p>
    <w:p w14:paraId="0BFF3BBA" w14:textId="0D1A33D5" w:rsidR="004453F1" w:rsidRDefault="004453F1" w:rsidP="004453F1">
      <w:pPr>
        <w:numPr>
          <w:ilvl w:val="3"/>
          <w:numId w:val="15"/>
        </w:numPr>
        <w:tabs>
          <w:tab w:val="left" w:pos="940"/>
          <w:tab w:val="left" w:pos="1321"/>
        </w:tabs>
        <w:autoSpaceDE w:val="0"/>
        <w:autoSpaceDN w:val="0"/>
        <w:adjustRightInd w:val="0"/>
        <w:rPr>
          <w:rFonts w:eastAsiaTheme="minorHAnsi"/>
          <w:color w:val="000000"/>
        </w:rPr>
      </w:pPr>
      <w:r>
        <w:rPr>
          <w:rFonts w:eastAsiaTheme="minorHAnsi"/>
          <w:color w:val="000000"/>
        </w:rPr>
        <w:t xml:space="preserve">Parameters Tuned:  kernel type- </w:t>
      </w:r>
      <w:proofErr w:type="spellStart"/>
      <w:r>
        <w:rPr>
          <w:rFonts w:eastAsiaTheme="minorHAnsi"/>
          <w:color w:val="000000"/>
        </w:rPr>
        <w:t>rbf</w:t>
      </w:r>
      <w:proofErr w:type="spellEnd"/>
    </w:p>
    <w:p w14:paraId="48790C0F" w14:textId="4825F3FF" w:rsidR="00200A51" w:rsidRPr="00A56882" w:rsidRDefault="00200A51" w:rsidP="005705C3">
      <w:pPr>
        <w:pStyle w:val="BodyText"/>
        <w:spacing w:before="99"/>
        <w:rPr>
          <w:b/>
          <w:sz w:val="24"/>
          <w:szCs w:val="24"/>
        </w:rPr>
      </w:pPr>
    </w:p>
    <w:p w14:paraId="74A7630F" w14:textId="77777777" w:rsidR="00063FC0" w:rsidRDefault="004453F1" w:rsidP="004453F1">
      <w:pPr>
        <w:spacing w:line="276" w:lineRule="auto"/>
        <w:ind w:left="2520"/>
        <w:jc w:val="both"/>
        <w:rPr>
          <w:sz w:val="18"/>
          <w:szCs w:val="20"/>
        </w:rPr>
      </w:pPr>
      <w:r w:rsidRPr="004453F1">
        <w:rPr>
          <w:sz w:val="18"/>
          <w:szCs w:val="20"/>
        </w:rPr>
        <w:drawing>
          <wp:inline distT="0" distB="0" distL="0" distR="0" wp14:anchorId="0744E731" wp14:editId="503CAEC9">
            <wp:extent cx="4343400" cy="3542665"/>
            <wp:effectExtent l="0" t="0" r="0" b="635"/>
            <wp:docPr id="1968168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168906" name=""/>
                    <pic:cNvPicPr/>
                  </pic:nvPicPr>
                  <pic:blipFill>
                    <a:blip r:embed="rId10"/>
                    <a:stretch>
                      <a:fillRect/>
                    </a:stretch>
                  </pic:blipFill>
                  <pic:spPr>
                    <a:xfrm>
                      <a:off x="0" y="0"/>
                      <a:ext cx="4362155" cy="3557962"/>
                    </a:xfrm>
                    <a:prstGeom prst="rect">
                      <a:avLst/>
                    </a:prstGeom>
                  </pic:spPr>
                </pic:pic>
              </a:graphicData>
            </a:graphic>
          </wp:inline>
        </w:drawing>
      </w:r>
    </w:p>
    <w:p w14:paraId="3B767773" w14:textId="77777777" w:rsidR="004453F1" w:rsidRDefault="004453F1" w:rsidP="004453F1">
      <w:pPr>
        <w:spacing w:line="276" w:lineRule="auto"/>
        <w:ind w:left="2520"/>
        <w:jc w:val="both"/>
        <w:rPr>
          <w:sz w:val="18"/>
          <w:szCs w:val="20"/>
        </w:rPr>
      </w:pPr>
    </w:p>
    <w:p w14:paraId="3622571B" w14:textId="77777777" w:rsidR="004453F1" w:rsidRDefault="004453F1" w:rsidP="004453F1">
      <w:pPr>
        <w:spacing w:line="276" w:lineRule="auto"/>
        <w:ind w:left="2520"/>
        <w:jc w:val="both"/>
        <w:rPr>
          <w:sz w:val="18"/>
          <w:szCs w:val="20"/>
        </w:rPr>
      </w:pPr>
    </w:p>
    <w:p w14:paraId="366F925E" w14:textId="58679010" w:rsidR="004453F1" w:rsidRPr="004453F1" w:rsidRDefault="004453F1" w:rsidP="004453F1">
      <w:pPr>
        <w:spacing w:line="276" w:lineRule="auto"/>
        <w:ind w:left="2520"/>
        <w:jc w:val="both"/>
        <w:rPr>
          <w:sz w:val="20"/>
          <w:szCs w:val="20"/>
        </w:rPr>
      </w:pPr>
      <w:r>
        <w:rPr>
          <w:sz w:val="18"/>
          <w:szCs w:val="20"/>
        </w:rPr>
        <w:tab/>
      </w:r>
      <w:r>
        <w:rPr>
          <w:sz w:val="18"/>
          <w:szCs w:val="20"/>
        </w:rPr>
        <w:tab/>
      </w:r>
      <w:r>
        <w:rPr>
          <w:sz w:val="18"/>
          <w:szCs w:val="20"/>
        </w:rPr>
        <w:tab/>
      </w:r>
      <w:r>
        <w:rPr>
          <w:sz w:val="18"/>
          <w:szCs w:val="20"/>
        </w:rPr>
        <w:tab/>
      </w:r>
      <w:r w:rsidRPr="004453F1">
        <w:rPr>
          <w:sz w:val="20"/>
          <w:szCs w:val="20"/>
        </w:rPr>
        <w:t>Fig</w:t>
      </w:r>
      <w:r>
        <w:rPr>
          <w:sz w:val="20"/>
          <w:szCs w:val="20"/>
        </w:rPr>
        <w:t>-2</w:t>
      </w:r>
      <w:r w:rsidRPr="004453F1">
        <w:rPr>
          <w:sz w:val="20"/>
          <w:szCs w:val="20"/>
        </w:rPr>
        <w:t xml:space="preserve">:  </w:t>
      </w:r>
      <w:proofErr w:type="gramStart"/>
      <w:r w:rsidRPr="004453F1">
        <w:rPr>
          <w:sz w:val="20"/>
          <w:szCs w:val="20"/>
        </w:rPr>
        <w:t>the  data</w:t>
      </w:r>
      <w:proofErr w:type="gramEnd"/>
      <w:r w:rsidRPr="004453F1">
        <w:rPr>
          <w:sz w:val="20"/>
          <w:szCs w:val="20"/>
        </w:rPr>
        <w:t xml:space="preserve"> is non-Linear </w:t>
      </w:r>
    </w:p>
    <w:p w14:paraId="19414B75" w14:textId="77777777" w:rsidR="004453F1" w:rsidRDefault="004453F1" w:rsidP="004453F1">
      <w:pPr>
        <w:spacing w:line="276" w:lineRule="auto"/>
        <w:rPr>
          <w:sz w:val="18"/>
          <w:szCs w:val="20"/>
        </w:rPr>
      </w:pPr>
    </w:p>
    <w:p w14:paraId="1A939157" w14:textId="77777777" w:rsidR="004453F1" w:rsidRDefault="004453F1" w:rsidP="004453F1">
      <w:pPr>
        <w:spacing w:line="276" w:lineRule="auto"/>
      </w:pPr>
      <w:r>
        <w:rPr>
          <w:sz w:val="18"/>
          <w:szCs w:val="20"/>
        </w:rPr>
        <w:tab/>
      </w:r>
      <w:r>
        <w:rPr>
          <w:sz w:val="18"/>
          <w:szCs w:val="20"/>
        </w:rPr>
        <w:tab/>
      </w:r>
      <w:r>
        <w:t xml:space="preserve">In the fig-2 we can see the that our data is not linearly separable or we can say that our data is non linear </w:t>
      </w:r>
    </w:p>
    <w:p w14:paraId="67F17DB2" w14:textId="5A4DCBF8" w:rsidR="004453F1" w:rsidRPr="004453F1" w:rsidRDefault="000D3EBF" w:rsidP="004453F1">
      <w:pPr>
        <w:spacing w:line="276" w:lineRule="auto"/>
        <w:sectPr w:rsidR="004453F1" w:rsidRPr="004453F1">
          <w:pgSz w:w="11910" w:h="16840"/>
          <w:pgMar w:top="640" w:right="280" w:bottom="0" w:left="20" w:header="720" w:footer="720" w:gutter="0"/>
          <w:cols w:space="720"/>
        </w:sectPr>
      </w:pPr>
      <w:r>
        <w:tab/>
      </w:r>
      <w:r>
        <w:tab/>
        <w:t xml:space="preserve">That why we are using the </w:t>
      </w:r>
      <w:r>
        <w:rPr>
          <w:rStyle w:val="Strong"/>
          <w:color w:val="000000"/>
        </w:rPr>
        <w:t>Radial Basis Function</w:t>
      </w:r>
      <w:r w:rsidR="004453F1">
        <w:t xml:space="preserve"> </w:t>
      </w:r>
      <w:r>
        <w:t>(</w:t>
      </w:r>
      <w:proofErr w:type="spellStart"/>
      <w:r>
        <w:t>rbf</w:t>
      </w:r>
      <w:proofErr w:type="spellEnd"/>
      <w:r>
        <w:t>) kernel.</w:t>
      </w:r>
      <w:r w:rsidR="004453F1" w:rsidRPr="004453F1">
        <w:tab/>
      </w:r>
    </w:p>
    <w:p w14:paraId="36701531" w14:textId="74833BB8" w:rsidR="00063FC0" w:rsidRPr="00122DD0" w:rsidRDefault="0031564E" w:rsidP="005705C3">
      <w:pPr>
        <w:pStyle w:val="Heading1"/>
        <w:spacing w:before="72" w:line="276" w:lineRule="auto"/>
        <w:rPr>
          <w:b/>
          <w:bCs/>
          <w:sz w:val="28"/>
          <w:szCs w:val="28"/>
          <w:u w:val="none"/>
        </w:rPr>
      </w:pPr>
      <w:r w:rsidRPr="00122DD0">
        <w:rPr>
          <w:b/>
          <w:bCs/>
          <w:spacing w:val="-2"/>
          <w:sz w:val="28"/>
          <w:szCs w:val="28"/>
        </w:rPr>
        <w:lastRenderedPageBreak/>
        <w:t>RESULT</w:t>
      </w:r>
      <w:r w:rsidR="000D3EBF">
        <w:rPr>
          <w:b/>
          <w:bCs/>
          <w:spacing w:val="-2"/>
          <w:sz w:val="28"/>
          <w:szCs w:val="28"/>
        </w:rPr>
        <w:t>:</w:t>
      </w:r>
    </w:p>
    <w:p w14:paraId="6FF9EF8B" w14:textId="77777777" w:rsidR="000D3EBF" w:rsidRDefault="000D3EBF" w:rsidP="000D3EBF">
      <w:pPr>
        <w:pStyle w:val="NormalWeb"/>
        <w:ind w:left="700"/>
        <w:rPr>
          <w:color w:val="000000"/>
        </w:rPr>
      </w:pPr>
      <w:r>
        <w:rPr>
          <w:color w:val="000000"/>
        </w:rPr>
        <w:t>The SVM model with the RBF kernel achieved an accuracy of</w:t>
      </w:r>
      <w:r>
        <w:rPr>
          <w:rStyle w:val="apple-converted-space"/>
          <w:color w:val="000000"/>
        </w:rPr>
        <w:t> </w:t>
      </w:r>
      <w:r>
        <w:rPr>
          <w:rStyle w:val="Strong"/>
          <w:color w:val="000000"/>
        </w:rPr>
        <w:t>75%</w:t>
      </w:r>
      <w:r>
        <w:rPr>
          <w:rStyle w:val="apple-converted-space"/>
          <w:color w:val="000000"/>
        </w:rPr>
        <w:t> </w:t>
      </w:r>
      <w:r>
        <w:rPr>
          <w:color w:val="000000"/>
        </w:rPr>
        <w:t>in predicting whether a patient has diabetes. The model effectively classified the instances based on the features like glucose, BMI, age, and other health indicators. Although the model performed reasonably well, further optimization and the addition of more diverse data could improve its accuracy.</w:t>
      </w:r>
    </w:p>
    <w:p w14:paraId="62678ED2" w14:textId="77777777" w:rsidR="000D3EBF" w:rsidRDefault="000D3EBF" w:rsidP="000D3EBF">
      <w:pPr>
        <w:pStyle w:val="NormalWeb"/>
        <w:ind w:left="700"/>
        <w:rPr>
          <w:color w:val="000000"/>
        </w:rPr>
      </w:pPr>
      <w:r>
        <w:rPr>
          <w:color w:val="000000"/>
        </w:rPr>
        <w:t>Additionally, performance metrics such as precision, recall, and F1-score can be calculated to provide a more comprehensive evaluation of the model’s ability to detect both positive and negative cases of diabetes. Further testing and tuning may lead to improvements in these areas.</w:t>
      </w:r>
    </w:p>
    <w:p w14:paraId="6002C5DE" w14:textId="77777777" w:rsidR="00063FC0" w:rsidRDefault="00063FC0" w:rsidP="005705C3">
      <w:pPr>
        <w:spacing w:line="276" w:lineRule="auto"/>
        <w:rPr>
          <w:sz w:val="18"/>
          <w:szCs w:val="20"/>
        </w:rPr>
      </w:pPr>
    </w:p>
    <w:p w14:paraId="570EBD51" w14:textId="663AA405" w:rsidR="005C4784" w:rsidRDefault="000D3EBF" w:rsidP="005C4784">
      <w:pPr>
        <w:autoSpaceDE w:val="0"/>
        <w:autoSpaceDN w:val="0"/>
        <w:adjustRightInd w:val="0"/>
        <w:ind w:left="700"/>
        <w:rPr>
          <w:rFonts w:eastAsiaTheme="minorHAnsi"/>
          <w:color w:val="000000"/>
        </w:rPr>
      </w:pPr>
      <w:r w:rsidRPr="000D3EBF">
        <w:rPr>
          <w:sz w:val="18"/>
          <w:szCs w:val="20"/>
        </w:rPr>
        <w:drawing>
          <wp:anchor distT="0" distB="0" distL="114300" distR="114300" simplePos="0" relativeHeight="251667968" behindDoc="0" locked="0" layoutInCell="1" allowOverlap="1" wp14:anchorId="3B15219B" wp14:editId="17C5460B">
            <wp:simplePos x="927100" y="2946400"/>
            <wp:positionH relativeFrom="column">
              <wp:align>left</wp:align>
            </wp:positionH>
            <wp:positionV relativeFrom="paragraph">
              <wp:align>top</wp:align>
            </wp:positionV>
            <wp:extent cx="3286799" cy="2527300"/>
            <wp:effectExtent l="0" t="0" r="2540" b="0"/>
            <wp:wrapSquare wrapText="bothSides"/>
            <wp:docPr id="1567016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01698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86799" cy="2527300"/>
                    </a:xfrm>
                    <a:prstGeom prst="rect">
                      <a:avLst/>
                    </a:prstGeom>
                  </pic:spPr>
                </pic:pic>
              </a:graphicData>
            </a:graphic>
          </wp:anchor>
        </w:drawing>
      </w:r>
      <w:r w:rsidR="005C4784">
        <w:rPr>
          <w:sz w:val="18"/>
          <w:szCs w:val="20"/>
        </w:rPr>
        <w:tab/>
      </w:r>
      <w:r w:rsidR="005C4784">
        <w:rPr>
          <w:rFonts w:eastAsiaTheme="minorHAnsi"/>
          <w:b/>
          <w:bCs/>
          <w:color w:val="000000"/>
        </w:rPr>
        <w:t>Accuracy</w:t>
      </w:r>
      <w:r w:rsidR="005C4784">
        <w:rPr>
          <w:rFonts w:eastAsiaTheme="minorHAnsi"/>
          <w:b/>
          <w:bCs/>
          <w:color w:val="000000"/>
        </w:rPr>
        <w:t xml:space="preserve"> </w:t>
      </w:r>
      <w:r w:rsidR="005C4784">
        <w:rPr>
          <w:rFonts w:eastAsiaTheme="minorHAnsi"/>
          <w:b/>
          <w:bCs/>
          <w:color w:val="000000"/>
        </w:rPr>
        <w:t>=</w:t>
      </w:r>
      <w:r w:rsidR="005C4784">
        <w:rPr>
          <w:rFonts w:eastAsiaTheme="minorHAnsi"/>
          <w:b/>
          <w:bCs/>
          <w:color w:val="000000"/>
        </w:rPr>
        <w:t xml:space="preserve"> </w:t>
      </w:r>
      <w:r w:rsidR="005C4784">
        <w:rPr>
          <w:rFonts w:eastAsiaTheme="minorHAnsi"/>
          <w:color w:val="000000"/>
        </w:rPr>
        <w:t>0.75 or 75%</w:t>
      </w:r>
    </w:p>
    <w:p w14:paraId="6B81BCF7" w14:textId="647477F2" w:rsidR="005C4784" w:rsidRDefault="005C4784" w:rsidP="005C4784">
      <w:pPr>
        <w:autoSpaceDE w:val="0"/>
        <w:autoSpaceDN w:val="0"/>
        <w:adjustRightInd w:val="0"/>
        <w:ind w:firstLine="720"/>
        <w:rPr>
          <w:rFonts w:eastAsiaTheme="minorHAnsi"/>
          <w:color w:val="000000"/>
        </w:rPr>
      </w:pPr>
      <w:r>
        <w:rPr>
          <w:rFonts w:eastAsiaTheme="minorHAnsi"/>
          <w:b/>
          <w:bCs/>
          <w:color w:val="000000"/>
        </w:rPr>
        <w:t>Precision</w:t>
      </w:r>
      <w:r>
        <w:rPr>
          <w:rFonts w:eastAsiaTheme="minorHAnsi"/>
          <w:b/>
          <w:bCs/>
          <w:color w:val="000000"/>
        </w:rPr>
        <w:t xml:space="preserve"> </w:t>
      </w:r>
      <w:r>
        <w:rPr>
          <w:rFonts w:eastAsiaTheme="minorHAnsi"/>
          <w:color w:val="000000"/>
        </w:rPr>
        <w:t>=</w:t>
      </w:r>
      <w:r>
        <w:rPr>
          <w:rFonts w:eastAsiaTheme="minorHAnsi"/>
          <w:color w:val="000000"/>
        </w:rPr>
        <w:t xml:space="preserve"> </w:t>
      </w:r>
      <w:r>
        <w:rPr>
          <w:rFonts w:eastAsiaTheme="minorHAnsi"/>
          <w:color w:val="000000"/>
        </w:rPr>
        <w:t>0.75</w:t>
      </w:r>
    </w:p>
    <w:p w14:paraId="6B3B4930" w14:textId="6AC9B3B7" w:rsidR="005C4784" w:rsidRDefault="005C4784" w:rsidP="005C4784">
      <w:pPr>
        <w:autoSpaceDE w:val="0"/>
        <w:autoSpaceDN w:val="0"/>
        <w:adjustRightInd w:val="0"/>
        <w:ind w:left="230" w:firstLine="720"/>
        <w:rPr>
          <w:rFonts w:eastAsiaTheme="minorHAnsi"/>
          <w:color w:val="000000"/>
        </w:rPr>
      </w:pPr>
      <w:r>
        <w:rPr>
          <w:rFonts w:eastAsiaTheme="minorHAnsi"/>
          <w:b/>
          <w:bCs/>
          <w:color w:val="000000"/>
        </w:rPr>
        <w:t>Recall</w:t>
      </w:r>
      <w:r>
        <w:rPr>
          <w:rFonts w:eastAsiaTheme="minorHAnsi"/>
          <w:b/>
          <w:bCs/>
          <w:color w:val="000000"/>
        </w:rPr>
        <w:t xml:space="preserve"> </w:t>
      </w:r>
      <w:r>
        <w:rPr>
          <w:rFonts w:eastAsiaTheme="minorHAnsi"/>
          <w:color w:val="000000"/>
        </w:rPr>
        <w:t>=</w:t>
      </w:r>
      <w:r>
        <w:rPr>
          <w:rFonts w:eastAsiaTheme="minorHAnsi"/>
          <w:color w:val="000000"/>
        </w:rPr>
        <w:t xml:space="preserve"> </w:t>
      </w:r>
      <w:r>
        <w:rPr>
          <w:rFonts w:eastAsiaTheme="minorHAnsi"/>
          <w:color w:val="000000"/>
        </w:rPr>
        <w:t>0.75</w:t>
      </w:r>
    </w:p>
    <w:p w14:paraId="719E7EC4" w14:textId="432FC2B0" w:rsidR="005C4784" w:rsidRDefault="005C4784" w:rsidP="005C4784">
      <w:pPr>
        <w:autoSpaceDE w:val="0"/>
        <w:autoSpaceDN w:val="0"/>
        <w:adjustRightInd w:val="0"/>
        <w:ind w:left="230" w:firstLine="720"/>
        <w:rPr>
          <w:rFonts w:eastAsiaTheme="minorHAnsi"/>
          <w:color w:val="000000"/>
        </w:rPr>
      </w:pPr>
      <w:r>
        <w:rPr>
          <w:rFonts w:eastAsiaTheme="minorHAnsi"/>
          <w:b/>
          <w:bCs/>
          <w:color w:val="000000"/>
        </w:rPr>
        <w:t xml:space="preserve">F1 Score </w:t>
      </w:r>
      <w:r>
        <w:rPr>
          <w:rFonts w:eastAsiaTheme="minorHAnsi"/>
          <w:color w:val="000000"/>
        </w:rPr>
        <w:t>=</w:t>
      </w:r>
      <w:r>
        <w:rPr>
          <w:rFonts w:eastAsiaTheme="minorHAnsi"/>
          <w:color w:val="000000"/>
        </w:rPr>
        <w:t xml:space="preserve"> </w:t>
      </w:r>
      <w:r>
        <w:rPr>
          <w:rFonts w:eastAsiaTheme="minorHAnsi"/>
          <w:color w:val="000000"/>
        </w:rPr>
        <w:t>0.75</w:t>
      </w:r>
    </w:p>
    <w:p w14:paraId="635B3114" w14:textId="6872113F" w:rsidR="005C4784" w:rsidRDefault="005C4784" w:rsidP="005C4784">
      <w:pPr>
        <w:autoSpaceDE w:val="0"/>
        <w:autoSpaceDN w:val="0"/>
        <w:adjustRightInd w:val="0"/>
        <w:ind w:left="230" w:firstLine="720"/>
        <w:rPr>
          <w:rFonts w:eastAsiaTheme="minorHAnsi"/>
          <w:color w:val="000000"/>
        </w:rPr>
      </w:pPr>
    </w:p>
    <w:p w14:paraId="03A797A2" w14:textId="77777777" w:rsidR="005C4784" w:rsidRDefault="005C4784" w:rsidP="005C4784">
      <w:pPr>
        <w:rPr>
          <w:sz w:val="18"/>
          <w:szCs w:val="20"/>
        </w:rPr>
      </w:pPr>
    </w:p>
    <w:p w14:paraId="38FC4EEF" w14:textId="77777777" w:rsidR="005C4784" w:rsidRDefault="005C4784" w:rsidP="005C4784">
      <w:pPr>
        <w:rPr>
          <w:sz w:val="18"/>
          <w:szCs w:val="20"/>
        </w:rPr>
      </w:pPr>
    </w:p>
    <w:p w14:paraId="6BCA9F66" w14:textId="77777777" w:rsidR="005C4784" w:rsidRDefault="005C4784" w:rsidP="005C4784">
      <w:pPr>
        <w:rPr>
          <w:sz w:val="18"/>
          <w:szCs w:val="20"/>
        </w:rPr>
      </w:pPr>
    </w:p>
    <w:p w14:paraId="01AA31C8" w14:textId="77777777" w:rsidR="005C4784" w:rsidRDefault="005C4784" w:rsidP="005C4784">
      <w:pPr>
        <w:rPr>
          <w:sz w:val="18"/>
          <w:szCs w:val="20"/>
        </w:rPr>
      </w:pPr>
    </w:p>
    <w:p w14:paraId="5374B8B0" w14:textId="77777777" w:rsidR="005C4784" w:rsidRDefault="005C4784" w:rsidP="005C4784">
      <w:pPr>
        <w:rPr>
          <w:sz w:val="18"/>
          <w:szCs w:val="20"/>
        </w:rPr>
      </w:pPr>
    </w:p>
    <w:p w14:paraId="457F4F6A" w14:textId="77777777" w:rsidR="005C4784" w:rsidRDefault="005C4784" w:rsidP="005C4784">
      <w:pPr>
        <w:rPr>
          <w:sz w:val="18"/>
          <w:szCs w:val="20"/>
        </w:rPr>
      </w:pPr>
    </w:p>
    <w:p w14:paraId="35FFCEEC" w14:textId="77777777" w:rsidR="005C4784" w:rsidRDefault="005C4784" w:rsidP="005C4784">
      <w:pPr>
        <w:rPr>
          <w:sz w:val="18"/>
          <w:szCs w:val="20"/>
        </w:rPr>
      </w:pPr>
    </w:p>
    <w:p w14:paraId="140DB11E" w14:textId="77777777" w:rsidR="005C4784" w:rsidRDefault="005C4784" w:rsidP="005C4784">
      <w:pPr>
        <w:rPr>
          <w:sz w:val="18"/>
          <w:szCs w:val="20"/>
        </w:rPr>
      </w:pPr>
    </w:p>
    <w:p w14:paraId="65E026CE" w14:textId="77777777" w:rsidR="005C4784" w:rsidRDefault="005C4784" w:rsidP="005C4784">
      <w:pPr>
        <w:rPr>
          <w:sz w:val="18"/>
          <w:szCs w:val="20"/>
        </w:rPr>
      </w:pPr>
    </w:p>
    <w:p w14:paraId="4E35C08C" w14:textId="77777777" w:rsidR="005C4784" w:rsidRDefault="005C4784" w:rsidP="005C4784">
      <w:pPr>
        <w:rPr>
          <w:sz w:val="18"/>
          <w:szCs w:val="20"/>
        </w:rPr>
      </w:pPr>
    </w:p>
    <w:p w14:paraId="558989EB" w14:textId="77777777" w:rsidR="005C4784" w:rsidRDefault="005C4784" w:rsidP="005C4784">
      <w:pPr>
        <w:rPr>
          <w:sz w:val="18"/>
          <w:szCs w:val="20"/>
        </w:rPr>
      </w:pPr>
    </w:p>
    <w:p w14:paraId="0A9F8B5C" w14:textId="77777777" w:rsidR="005C4784" w:rsidRDefault="005C4784" w:rsidP="005C4784">
      <w:pPr>
        <w:rPr>
          <w:sz w:val="18"/>
          <w:szCs w:val="20"/>
        </w:rPr>
      </w:pPr>
    </w:p>
    <w:p w14:paraId="36DD4674" w14:textId="77777777" w:rsidR="005C4784" w:rsidRDefault="005C4784" w:rsidP="005C4784">
      <w:pPr>
        <w:rPr>
          <w:sz w:val="18"/>
          <w:szCs w:val="20"/>
        </w:rPr>
      </w:pPr>
    </w:p>
    <w:p w14:paraId="1B3A60CA" w14:textId="77777777" w:rsidR="005C4784" w:rsidRDefault="005C4784" w:rsidP="005C4784">
      <w:pPr>
        <w:rPr>
          <w:sz w:val="18"/>
          <w:szCs w:val="20"/>
        </w:rPr>
      </w:pPr>
    </w:p>
    <w:p w14:paraId="78825139" w14:textId="77777777" w:rsidR="005C4784" w:rsidRDefault="005C4784" w:rsidP="005C4784">
      <w:pPr>
        <w:rPr>
          <w:sz w:val="18"/>
          <w:szCs w:val="20"/>
        </w:rPr>
      </w:pPr>
    </w:p>
    <w:p w14:paraId="668983CE" w14:textId="77777777" w:rsidR="005C4784" w:rsidRDefault="005C4784" w:rsidP="005C4784">
      <w:pPr>
        <w:rPr>
          <w:sz w:val="18"/>
          <w:szCs w:val="20"/>
        </w:rPr>
      </w:pPr>
    </w:p>
    <w:p w14:paraId="3ECD7194" w14:textId="77777777" w:rsidR="005C4784" w:rsidRDefault="005C4784" w:rsidP="005C4784">
      <w:pPr>
        <w:rPr>
          <w:sz w:val="18"/>
          <w:szCs w:val="20"/>
        </w:rPr>
      </w:pPr>
    </w:p>
    <w:p w14:paraId="7180540F" w14:textId="77777777" w:rsidR="005C4784" w:rsidRDefault="005C4784" w:rsidP="005C4784">
      <w:pPr>
        <w:rPr>
          <w:sz w:val="18"/>
          <w:szCs w:val="20"/>
        </w:rPr>
      </w:pPr>
    </w:p>
    <w:p w14:paraId="048C1665" w14:textId="6A8AFFB3" w:rsidR="005C4784" w:rsidRDefault="005C4784" w:rsidP="005C4784">
      <w:pPr>
        <w:rPr>
          <w:rFonts w:ascii="Menlo" w:hAnsi="Menlo" w:cs="Menlo"/>
          <w:color w:val="CCCCCC"/>
          <w:sz w:val="18"/>
          <w:szCs w:val="18"/>
        </w:rPr>
      </w:pPr>
      <w:r>
        <w:rPr>
          <w:sz w:val="18"/>
          <w:szCs w:val="20"/>
        </w:rPr>
        <w:br w:type="textWrapping" w:clear="all"/>
      </w:r>
    </w:p>
    <w:p w14:paraId="7F06F497" w14:textId="77777777" w:rsidR="005C4784" w:rsidRDefault="005C4784" w:rsidP="005C4784">
      <w:pPr>
        <w:rPr>
          <w:rFonts w:ascii="Menlo" w:hAnsi="Menlo" w:cs="Menlo"/>
          <w:color w:val="CCCCCC"/>
          <w:sz w:val="18"/>
          <w:szCs w:val="18"/>
        </w:rPr>
      </w:pPr>
    </w:p>
    <w:tbl>
      <w:tblPr>
        <w:tblW w:w="0" w:type="auto"/>
        <w:tblInd w:w="720"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793"/>
        <w:gridCol w:w="1770"/>
        <w:gridCol w:w="1793"/>
        <w:gridCol w:w="1793"/>
        <w:gridCol w:w="1770"/>
      </w:tblGrid>
      <w:tr w:rsidR="005C4784" w14:paraId="51B56E20" w14:textId="77777777" w:rsidTr="005C4784">
        <w:tblPrEx>
          <w:tblCellMar>
            <w:top w:w="0" w:type="dxa"/>
            <w:bottom w:w="0" w:type="dxa"/>
          </w:tblCellMar>
        </w:tblPrEx>
        <w:trPr>
          <w:trHeight w:val="773"/>
        </w:trPr>
        <w:tc>
          <w:tcPr>
            <w:tcW w:w="1793" w:type="dxa"/>
            <w:tcBorders>
              <w:top w:val="single" w:sz="8" w:space="0" w:color="FFFFFF"/>
              <w:left w:val="single" w:sz="8" w:space="0" w:color="FFFFFF"/>
              <w:bottom w:val="single" w:sz="8" w:space="0" w:color="FFFFFF"/>
              <w:right w:val="single" w:sz="8" w:space="0" w:color="FFFFFF"/>
            </w:tcBorders>
            <w:shd w:val="clear" w:color="auto" w:fill="C4CEE1"/>
          </w:tcPr>
          <w:p w14:paraId="46E7C587" w14:textId="77777777" w:rsidR="005C4784" w:rsidRDefault="005C4784">
            <w:pPr>
              <w:autoSpaceDE w:val="0"/>
              <w:autoSpaceDN w:val="0"/>
              <w:adjustRightInd w:val="0"/>
              <w:rPr>
                <w:rFonts w:ascii="Helvetica" w:eastAsiaTheme="minorHAnsi" w:hAnsi="Helvetica" w:cs="Helvetica"/>
              </w:rPr>
            </w:pPr>
            <w:r>
              <w:rPr>
                <w:rFonts w:ascii="Helvetica" w:eastAsiaTheme="minorHAnsi" w:hAnsi="Helvetica" w:cs="Helvetica"/>
                <w:color w:val="000000"/>
              </w:rPr>
              <w:t xml:space="preserve">Classification </w:t>
            </w:r>
          </w:p>
        </w:tc>
        <w:tc>
          <w:tcPr>
            <w:tcW w:w="1770" w:type="dxa"/>
            <w:tcBorders>
              <w:top w:val="single" w:sz="8" w:space="0" w:color="FFFFFF"/>
              <w:left w:val="single" w:sz="8" w:space="0" w:color="FFFFFF"/>
              <w:bottom w:val="single" w:sz="8" w:space="0" w:color="FFFFFF"/>
              <w:right w:val="single" w:sz="8" w:space="0" w:color="FFFFFF"/>
            </w:tcBorders>
            <w:shd w:val="clear" w:color="auto" w:fill="C4CEE1"/>
          </w:tcPr>
          <w:p w14:paraId="4491B684" w14:textId="77777777" w:rsidR="005C4784" w:rsidRDefault="005C4784">
            <w:pPr>
              <w:autoSpaceDE w:val="0"/>
              <w:autoSpaceDN w:val="0"/>
              <w:adjustRightInd w:val="0"/>
              <w:rPr>
                <w:rFonts w:ascii="Helvetica" w:eastAsiaTheme="minorHAnsi" w:hAnsi="Helvetica" w:cs="Helvetica"/>
              </w:rPr>
            </w:pPr>
            <w:r>
              <w:rPr>
                <w:rFonts w:ascii="Helvetica" w:eastAsiaTheme="minorHAnsi" w:hAnsi="Helvetica" w:cs="Helvetica"/>
                <w:color w:val="000000"/>
              </w:rPr>
              <w:t>Report</w:t>
            </w:r>
          </w:p>
        </w:tc>
        <w:tc>
          <w:tcPr>
            <w:tcW w:w="1793" w:type="dxa"/>
            <w:tcBorders>
              <w:top w:val="single" w:sz="8" w:space="0" w:color="FFFFFF"/>
              <w:left w:val="single" w:sz="8" w:space="0" w:color="FFFFFF"/>
              <w:bottom w:val="single" w:sz="8" w:space="0" w:color="FFFFFF"/>
              <w:right w:val="single" w:sz="8" w:space="0" w:color="FFFFFF"/>
            </w:tcBorders>
            <w:shd w:val="clear" w:color="auto" w:fill="C4CEE1"/>
          </w:tcPr>
          <w:p w14:paraId="2513C411" w14:textId="77777777" w:rsidR="005C4784" w:rsidRDefault="005C47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rPr>
            </w:pPr>
          </w:p>
        </w:tc>
        <w:tc>
          <w:tcPr>
            <w:tcW w:w="1793" w:type="dxa"/>
            <w:tcBorders>
              <w:top w:val="single" w:sz="8" w:space="0" w:color="FFFFFF"/>
              <w:left w:val="single" w:sz="8" w:space="0" w:color="FFFFFF"/>
              <w:bottom w:val="single" w:sz="8" w:space="0" w:color="FFFFFF"/>
              <w:right w:val="single" w:sz="8" w:space="0" w:color="FFFFFF"/>
            </w:tcBorders>
            <w:shd w:val="clear" w:color="auto" w:fill="C4CEE1"/>
          </w:tcPr>
          <w:p w14:paraId="0255790D" w14:textId="77777777" w:rsidR="005C4784" w:rsidRDefault="005C47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rPr>
            </w:pPr>
          </w:p>
        </w:tc>
        <w:tc>
          <w:tcPr>
            <w:tcW w:w="1770" w:type="dxa"/>
            <w:tcBorders>
              <w:top w:val="single" w:sz="8" w:space="0" w:color="FFFFFF"/>
              <w:left w:val="single" w:sz="8" w:space="0" w:color="FFFFFF"/>
              <w:bottom w:val="single" w:sz="8" w:space="0" w:color="FFFFFF"/>
              <w:right w:val="single" w:sz="8" w:space="0" w:color="FFFFFF"/>
            </w:tcBorders>
            <w:shd w:val="clear" w:color="auto" w:fill="C4CEE1"/>
          </w:tcPr>
          <w:p w14:paraId="24119608" w14:textId="77777777" w:rsidR="005C4784" w:rsidRDefault="005C47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rPr>
            </w:pPr>
          </w:p>
        </w:tc>
      </w:tr>
      <w:tr w:rsidR="005C4784" w14:paraId="1A2F462D" w14:textId="77777777" w:rsidTr="005C4784">
        <w:tblPrEx>
          <w:tblBorders>
            <w:top w:val="none" w:sz="0" w:space="0" w:color="auto"/>
          </w:tblBorders>
          <w:tblCellMar>
            <w:top w:w="0" w:type="dxa"/>
            <w:bottom w:w="0" w:type="dxa"/>
          </w:tblCellMar>
        </w:tblPrEx>
        <w:trPr>
          <w:trHeight w:val="373"/>
        </w:trPr>
        <w:tc>
          <w:tcPr>
            <w:tcW w:w="1793" w:type="dxa"/>
            <w:tcBorders>
              <w:top w:val="single" w:sz="8" w:space="0" w:color="FFFFFF"/>
              <w:left w:val="single" w:sz="8" w:space="0" w:color="FFFFFF"/>
              <w:bottom w:val="single" w:sz="8" w:space="0" w:color="FFFFFF"/>
              <w:right w:val="single" w:sz="8" w:space="0" w:color="FFFFFF"/>
            </w:tcBorders>
            <w:shd w:val="clear" w:color="auto" w:fill="E3E7F1"/>
          </w:tcPr>
          <w:p w14:paraId="384E9B77" w14:textId="77777777" w:rsidR="005C4784" w:rsidRDefault="005C47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rPr>
            </w:pPr>
          </w:p>
        </w:tc>
        <w:tc>
          <w:tcPr>
            <w:tcW w:w="1770" w:type="dxa"/>
            <w:tcBorders>
              <w:top w:val="single" w:sz="8" w:space="0" w:color="FFFFFF"/>
              <w:left w:val="single" w:sz="8" w:space="0" w:color="FFFFFF"/>
              <w:bottom w:val="single" w:sz="8" w:space="0" w:color="FFFFFF"/>
              <w:right w:val="single" w:sz="8" w:space="0" w:color="FFFFFF"/>
            </w:tcBorders>
            <w:shd w:val="clear" w:color="auto" w:fill="E3E7F1"/>
          </w:tcPr>
          <w:p w14:paraId="3AAEF5E7" w14:textId="77777777" w:rsidR="005C4784" w:rsidRDefault="005C4784">
            <w:pPr>
              <w:autoSpaceDE w:val="0"/>
              <w:autoSpaceDN w:val="0"/>
              <w:adjustRightInd w:val="0"/>
              <w:rPr>
                <w:rFonts w:ascii="Helvetica" w:eastAsiaTheme="minorHAnsi" w:hAnsi="Helvetica" w:cs="Helvetica"/>
              </w:rPr>
            </w:pPr>
            <w:r>
              <w:rPr>
                <w:rFonts w:ascii="Helvetica" w:eastAsiaTheme="minorHAnsi" w:hAnsi="Helvetica" w:cs="Helvetica"/>
                <w:color w:val="000000"/>
              </w:rPr>
              <w:t xml:space="preserve">   </w:t>
            </w:r>
          </w:p>
        </w:tc>
        <w:tc>
          <w:tcPr>
            <w:tcW w:w="1793" w:type="dxa"/>
            <w:tcBorders>
              <w:top w:val="single" w:sz="8" w:space="0" w:color="FFFFFF"/>
              <w:left w:val="single" w:sz="8" w:space="0" w:color="FFFFFF"/>
              <w:bottom w:val="single" w:sz="8" w:space="0" w:color="FFFFFF"/>
              <w:right w:val="single" w:sz="8" w:space="0" w:color="FFFFFF"/>
            </w:tcBorders>
            <w:shd w:val="clear" w:color="auto" w:fill="E3E7F1"/>
          </w:tcPr>
          <w:p w14:paraId="651C784E" w14:textId="77777777" w:rsidR="005C4784" w:rsidRDefault="005C47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rPr>
            </w:pPr>
          </w:p>
        </w:tc>
        <w:tc>
          <w:tcPr>
            <w:tcW w:w="1793" w:type="dxa"/>
            <w:tcBorders>
              <w:top w:val="single" w:sz="8" w:space="0" w:color="FFFFFF"/>
              <w:left w:val="single" w:sz="8" w:space="0" w:color="FFFFFF"/>
              <w:bottom w:val="single" w:sz="8" w:space="0" w:color="FFFFFF"/>
              <w:right w:val="single" w:sz="8" w:space="0" w:color="FFFFFF"/>
            </w:tcBorders>
            <w:shd w:val="clear" w:color="auto" w:fill="E3E7F1"/>
          </w:tcPr>
          <w:p w14:paraId="10403CED" w14:textId="77777777" w:rsidR="005C4784" w:rsidRDefault="005C47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rPr>
            </w:pPr>
          </w:p>
        </w:tc>
        <w:tc>
          <w:tcPr>
            <w:tcW w:w="1770" w:type="dxa"/>
            <w:tcBorders>
              <w:top w:val="single" w:sz="8" w:space="0" w:color="FFFFFF"/>
              <w:left w:val="single" w:sz="8" w:space="0" w:color="FFFFFF"/>
              <w:bottom w:val="single" w:sz="8" w:space="0" w:color="FFFFFF"/>
              <w:right w:val="single" w:sz="8" w:space="0" w:color="FFFFFF"/>
            </w:tcBorders>
            <w:shd w:val="clear" w:color="auto" w:fill="E3E7F1"/>
          </w:tcPr>
          <w:p w14:paraId="0B6E1BDB" w14:textId="77777777" w:rsidR="005C4784" w:rsidRDefault="005C47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rPr>
            </w:pPr>
          </w:p>
        </w:tc>
      </w:tr>
      <w:tr w:rsidR="005C4784" w14:paraId="1167B08E" w14:textId="77777777" w:rsidTr="005C4784">
        <w:tblPrEx>
          <w:tblBorders>
            <w:top w:val="none" w:sz="0" w:space="0" w:color="auto"/>
          </w:tblBorders>
          <w:tblCellMar>
            <w:top w:w="0" w:type="dxa"/>
            <w:bottom w:w="0" w:type="dxa"/>
          </w:tblCellMar>
        </w:tblPrEx>
        <w:trPr>
          <w:trHeight w:val="399"/>
        </w:trPr>
        <w:tc>
          <w:tcPr>
            <w:tcW w:w="1793" w:type="dxa"/>
            <w:tcBorders>
              <w:top w:val="single" w:sz="8" w:space="0" w:color="FFFFFF"/>
              <w:left w:val="single" w:sz="8" w:space="0" w:color="FFFFFF"/>
              <w:bottom w:val="single" w:sz="8" w:space="0" w:color="FFFFFF"/>
              <w:right w:val="single" w:sz="8" w:space="0" w:color="FFFFFF"/>
            </w:tcBorders>
            <w:shd w:val="clear" w:color="auto" w:fill="C4CEE1"/>
          </w:tcPr>
          <w:p w14:paraId="22A3E6DE" w14:textId="77777777" w:rsidR="005C4784" w:rsidRDefault="005C47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rPr>
            </w:pPr>
          </w:p>
        </w:tc>
        <w:tc>
          <w:tcPr>
            <w:tcW w:w="1770" w:type="dxa"/>
            <w:tcBorders>
              <w:top w:val="single" w:sz="8" w:space="0" w:color="FFFFFF"/>
              <w:left w:val="single" w:sz="8" w:space="0" w:color="FFFFFF"/>
              <w:bottom w:val="single" w:sz="8" w:space="0" w:color="FFFFFF"/>
              <w:right w:val="single" w:sz="8" w:space="0" w:color="FFFFFF"/>
            </w:tcBorders>
            <w:shd w:val="clear" w:color="auto" w:fill="C4CEE1"/>
          </w:tcPr>
          <w:p w14:paraId="04DCA72C" w14:textId="77777777" w:rsidR="005C4784" w:rsidRDefault="005C4784">
            <w:pPr>
              <w:autoSpaceDE w:val="0"/>
              <w:autoSpaceDN w:val="0"/>
              <w:adjustRightInd w:val="0"/>
              <w:rPr>
                <w:rFonts w:ascii="Helvetica" w:eastAsiaTheme="minorHAnsi" w:hAnsi="Helvetica" w:cs="Helvetica"/>
              </w:rPr>
            </w:pPr>
            <w:r>
              <w:rPr>
                <w:rFonts w:ascii="Helvetica" w:eastAsiaTheme="minorHAnsi" w:hAnsi="Helvetica" w:cs="Helvetica"/>
                <w:color w:val="000000"/>
              </w:rPr>
              <w:t xml:space="preserve">precision    </w:t>
            </w:r>
          </w:p>
        </w:tc>
        <w:tc>
          <w:tcPr>
            <w:tcW w:w="1793" w:type="dxa"/>
            <w:tcBorders>
              <w:top w:val="single" w:sz="8" w:space="0" w:color="FFFFFF"/>
              <w:left w:val="single" w:sz="8" w:space="0" w:color="FFFFFF"/>
              <w:bottom w:val="single" w:sz="8" w:space="0" w:color="FFFFFF"/>
              <w:right w:val="single" w:sz="8" w:space="0" w:color="FFFFFF"/>
            </w:tcBorders>
            <w:shd w:val="clear" w:color="auto" w:fill="C4CEE1"/>
          </w:tcPr>
          <w:p w14:paraId="2005F244" w14:textId="77777777" w:rsidR="005C4784" w:rsidRDefault="005C4784">
            <w:pPr>
              <w:autoSpaceDE w:val="0"/>
              <w:autoSpaceDN w:val="0"/>
              <w:adjustRightInd w:val="0"/>
              <w:rPr>
                <w:rFonts w:ascii="Helvetica" w:eastAsiaTheme="minorHAnsi" w:hAnsi="Helvetica" w:cs="Helvetica"/>
              </w:rPr>
            </w:pPr>
            <w:r>
              <w:rPr>
                <w:rFonts w:ascii="Helvetica" w:eastAsiaTheme="minorHAnsi" w:hAnsi="Helvetica" w:cs="Helvetica"/>
                <w:color w:val="000000"/>
              </w:rPr>
              <w:t xml:space="preserve">recall  </w:t>
            </w:r>
          </w:p>
        </w:tc>
        <w:tc>
          <w:tcPr>
            <w:tcW w:w="1793" w:type="dxa"/>
            <w:tcBorders>
              <w:top w:val="single" w:sz="8" w:space="0" w:color="FFFFFF"/>
              <w:left w:val="single" w:sz="8" w:space="0" w:color="FFFFFF"/>
              <w:bottom w:val="single" w:sz="8" w:space="0" w:color="FFFFFF"/>
              <w:right w:val="single" w:sz="8" w:space="0" w:color="FFFFFF"/>
            </w:tcBorders>
            <w:shd w:val="clear" w:color="auto" w:fill="C4CEE1"/>
          </w:tcPr>
          <w:p w14:paraId="1F2BE5C9" w14:textId="77777777" w:rsidR="005C4784" w:rsidRDefault="005C4784">
            <w:pPr>
              <w:autoSpaceDE w:val="0"/>
              <w:autoSpaceDN w:val="0"/>
              <w:adjustRightInd w:val="0"/>
              <w:rPr>
                <w:rFonts w:ascii="Helvetica" w:eastAsiaTheme="minorHAnsi" w:hAnsi="Helvetica" w:cs="Helvetica"/>
              </w:rPr>
            </w:pPr>
            <w:r>
              <w:rPr>
                <w:rFonts w:ascii="Helvetica" w:eastAsiaTheme="minorHAnsi" w:hAnsi="Helvetica" w:cs="Helvetica"/>
                <w:color w:val="000000"/>
              </w:rPr>
              <w:t xml:space="preserve">f1-score   </w:t>
            </w:r>
          </w:p>
        </w:tc>
        <w:tc>
          <w:tcPr>
            <w:tcW w:w="1770" w:type="dxa"/>
            <w:tcBorders>
              <w:top w:val="single" w:sz="8" w:space="0" w:color="FFFFFF"/>
              <w:left w:val="single" w:sz="8" w:space="0" w:color="FFFFFF"/>
              <w:bottom w:val="single" w:sz="8" w:space="0" w:color="FFFFFF"/>
              <w:right w:val="single" w:sz="8" w:space="0" w:color="FFFFFF"/>
            </w:tcBorders>
            <w:shd w:val="clear" w:color="auto" w:fill="C4CEE1"/>
          </w:tcPr>
          <w:p w14:paraId="721B03A4" w14:textId="77777777" w:rsidR="005C4784" w:rsidRDefault="005C4784">
            <w:pPr>
              <w:autoSpaceDE w:val="0"/>
              <w:autoSpaceDN w:val="0"/>
              <w:adjustRightInd w:val="0"/>
              <w:rPr>
                <w:rFonts w:ascii="Helvetica" w:eastAsiaTheme="minorHAnsi" w:hAnsi="Helvetica" w:cs="Helvetica"/>
              </w:rPr>
            </w:pPr>
            <w:r>
              <w:rPr>
                <w:rFonts w:ascii="Helvetica" w:eastAsiaTheme="minorHAnsi" w:hAnsi="Helvetica" w:cs="Helvetica"/>
                <w:color w:val="000000"/>
              </w:rPr>
              <w:t>support</w:t>
            </w:r>
          </w:p>
        </w:tc>
      </w:tr>
      <w:tr w:rsidR="005C4784" w14:paraId="38DB01AC" w14:textId="77777777" w:rsidTr="005C4784">
        <w:tblPrEx>
          <w:tblBorders>
            <w:top w:val="none" w:sz="0" w:space="0" w:color="auto"/>
          </w:tblBorders>
          <w:tblCellMar>
            <w:top w:w="0" w:type="dxa"/>
            <w:bottom w:w="0" w:type="dxa"/>
          </w:tblCellMar>
        </w:tblPrEx>
        <w:trPr>
          <w:trHeight w:val="373"/>
        </w:trPr>
        <w:tc>
          <w:tcPr>
            <w:tcW w:w="1793" w:type="dxa"/>
            <w:tcBorders>
              <w:top w:val="single" w:sz="8" w:space="0" w:color="FFFFFF"/>
              <w:left w:val="single" w:sz="8" w:space="0" w:color="FFFFFF"/>
              <w:bottom w:val="single" w:sz="8" w:space="0" w:color="FFFFFF"/>
              <w:right w:val="single" w:sz="8" w:space="0" w:color="FFFFFF"/>
            </w:tcBorders>
            <w:shd w:val="clear" w:color="auto" w:fill="E3E7F1"/>
          </w:tcPr>
          <w:p w14:paraId="51ECE25F" w14:textId="77777777" w:rsidR="005C4784" w:rsidRDefault="005C47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rPr>
            </w:pPr>
          </w:p>
        </w:tc>
        <w:tc>
          <w:tcPr>
            <w:tcW w:w="1770" w:type="dxa"/>
            <w:tcBorders>
              <w:top w:val="single" w:sz="8" w:space="0" w:color="FFFFFF"/>
              <w:left w:val="single" w:sz="8" w:space="0" w:color="FFFFFF"/>
              <w:bottom w:val="single" w:sz="8" w:space="0" w:color="FFFFFF"/>
              <w:right w:val="single" w:sz="8" w:space="0" w:color="FFFFFF"/>
            </w:tcBorders>
            <w:shd w:val="clear" w:color="auto" w:fill="E3E7F1"/>
          </w:tcPr>
          <w:p w14:paraId="07B5257D" w14:textId="77777777" w:rsidR="005C4784" w:rsidRDefault="005C47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rPr>
            </w:pPr>
          </w:p>
        </w:tc>
        <w:tc>
          <w:tcPr>
            <w:tcW w:w="1793" w:type="dxa"/>
            <w:tcBorders>
              <w:top w:val="single" w:sz="8" w:space="0" w:color="FFFFFF"/>
              <w:left w:val="single" w:sz="8" w:space="0" w:color="FFFFFF"/>
              <w:bottom w:val="single" w:sz="8" w:space="0" w:color="FFFFFF"/>
              <w:right w:val="single" w:sz="8" w:space="0" w:color="FFFFFF"/>
            </w:tcBorders>
            <w:shd w:val="clear" w:color="auto" w:fill="E3E7F1"/>
          </w:tcPr>
          <w:p w14:paraId="4B6BF11E" w14:textId="77777777" w:rsidR="005C4784" w:rsidRDefault="005C47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rPr>
            </w:pPr>
          </w:p>
        </w:tc>
        <w:tc>
          <w:tcPr>
            <w:tcW w:w="1793" w:type="dxa"/>
            <w:tcBorders>
              <w:top w:val="single" w:sz="8" w:space="0" w:color="FFFFFF"/>
              <w:left w:val="single" w:sz="8" w:space="0" w:color="FFFFFF"/>
              <w:bottom w:val="single" w:sz="8" w:space="0" w:color="FFFFFF"/>
              <w:right w:val="single" w:sz="8" w:space="0" w:color="FFFFFF"/>
            </w:tcBorders>
            <w:shd w:val="clear" w:color="auto" w:fill="E3E7F1"/>
          </w:tcPr>
          <w:p w14:paraId="070DFB65" w14:textId="77777777" w:rsidR="005C4784" w:rsidRDefault="005C47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rPr>
            </w:pPr>
          </w:p>
        </w:tc>
        <w:tc>
          <w:tcPr>
            <w:tcW w:w="1770" w:type="dxa"/>
            <w:tcBorders>
              <w:top w:val="single" w:sz="8" w:space="0" w:color="FFFFFF"/>
              <w:left w:val="single" w:sz="8" w:space="0" w:color="FFFFFF"/>
              <w:bottom w:val="single" w:sz="8" w:space="0" w:color="FFFFFF"/>
              <w:right w:val="single" w:sz="8" w:space="0" w:color="FFFFFF"/>
            </w:tcBorders>
            <w:shd w:val="clear" w:color="auto" w:fill="E3E7F1"/>
          </w:tcPr>
          <w:p w14:paraId="3E720FF5" w14:textId="77777777" w:rsidR="005C4784" w:rsidRDefault="005C47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rPr>
            </w:pPr>
          </w:p>
        </w:tc>
      </w:tr>
      <w:tr w:rsidR="005C4784" w14:paraId="5A3423DC" w14:textId="77777777" w:rsidTr="005C4784">
        <w:tblPrEx>
          <w:tblBorders>
            <w:top w:val="none" w:sz="0" w:space="0" w:color="auto"/>
          </w:tblBorders>
          <w:tblCellMar>
            <w:top w:w="0" w:type="dxa"/>
            <w:bottom w:w="0" w:type="dxa"/>
          </w:tblCellMar>
        </w:tblPrEx>
        <w:trPr>
          <w:trHeight w:val="373"/>
        </w:trPr>
        <w:tc>
          <w:tcPr>
            <w:tcW w:w="1793" w:type="dxa"/>
            <w:tcBorders>
              <w:top w:val="single" w:sz="8" w:space="0" w:color="FFFFFF"/>
              <w:left w:val="single" w:sz="8" w:space="0" w:color="FFFFFF"/>
              <w:bottom w:val="single" w:sz="8" w:space="0" w:color="FFFFFF"/>
              <w:right w:val="single" w:sz="8" w:space="0" w:color="FFFFFF"/>
            </w:tcBorders>
            <w:shd w:val="clear" w:color="auto" w:fill="C4CEE1"/>
          </w:tcPr>
          <w:p w14:paraId="44DBEAE4" w14:textId="77777777" w:rsidR="005C4784" w:rsidRDefault="005C4784">
            <w:pPr>
              <w:autoSpaceDE w:val="0"/>
              <w:autoSpaceDN w:val="0"/>
              <w:adjustRightInd w:val="0"/>
              <w:rPr>
                <w:rFonts w:ascii="Helvetica" w:eastAsiaTheme="minorHAnsi" w:hAnsi="Helvetica" w:cs="Helvetica"/>
              </w:rPr>
            </w:pPr>
            <w:r>
              <w:rPr>
                <w:rFonts w:ascii="Helvetica" w:eastAsiaTheme="minorHAnsi" w:hAnsi="Helvetica" w:cs="Helvetica"/>
                <w:color w:val="000000"/>
              </w:rPr>
              <w:t>0</w:t>
            </w:r>
          </w:p>
        </w:tc>
        <w:tc>
          <w:tcPr>
            <w:tcW w:w="1770" w:type="dxa"/>
            <w:tcBorders>
              <w:top w:val="single" w:sz="8" w:space="0" w:color="FFFFFF"/>
              <w:left w:val="single" w:sz="8" w:space="0" w:color="FFFFFF"/>
              <w:bottom w:val="single" w:sz="8" w:space="0" w:color="FFFFFF"/>
              <w:right w:val="single" w:sz="8" w:space="0" w:color="FFFFFF"/>
            </w:tcBorders>
            <w:shd w:val="clear" w:color="auto" w:fill="C4CEE1"/>
          </w:tcPr>
          <w:p w14:paraId="43CF0AA3" w14:textId="77777777" w:rsidR="005C4784" w:rsidRDefault="005C4784">
            <w:pPr>
              <w:autoSpaceDE w:val="0"/>
              <w:autoSpaceDN w:val="0"/>
              <w:adjustRightInd w:val="0"/>
              <w:rPr>
                <w:rFonts w:ascii="Helvetica" w:eastAsiaTheme="minorHAnsi" w:hAnsi="Helvetica" w:cs="Helvetica"/>
              </w:rPr>
            </w:pPr>
            <w:r>
              <w:rPr>
                <w:rFonts w:ascii="Helvetica" w:eastAsiaTheme="minorHAnsi" w:hAnsi="Helvetica" w:cs="Helvetica"/>
                <w:color w:val="000000"/>
              </w:rPr>
              <w:t>0.79</w:t>
            </w:r>
          </w:p>
        </w:tc>
        <w:tc>
          <w:tcPr>
            <w:tcW w:w="1793" w:type="dxa"/>
            <w:tcBorders>
              <w:top w:val="single" w:sz="8" w:space="0" w:color="FFFFFF"/>
              <w:left w:val="single" w:sz="8" w:space="0" w:color="FFFFFF"/>
              <w:bottom w:val="single" w:sz="8" w:space="0" w:color="FFFFFF"/>
              <w:right w:val="single" w:sz="8" w:space="0" w:color="FFFFFF"/>
            </w:tcBorders>
            <w:shd w:val="clear" w:color="auto" w:fill="C4CEE1"/>
          </w:tcPr>
          <w:p w14:paraId="78D7F8EF" w14:textId="77777777" w:rsidR="005C4784" w:rsidRDefault="005C4784">
            <w:pPr>
              <w:autoSpaceDE w:val="0"/>
              <w:autoSpaceDN w:val="0"/>
              <w:adjustRightInd w:val="0"/>
              <w:rPr>
                <w:rFonts w:ascii="Helvetica" w:eastAsiaTheme="minorHAnsi" w:hAnsi="Helvetica" w:cs="Helvetica"/>
              </w:rPr>
            </w:pPr>
            <w:r>
              <w:rPr>
                <w:rFonts w:ascii="Helvetica" w:eastAsiaTheme="minorHAnsi" w:hAnsi="Helvetica" w:cs="Helvetica"/>
                <w:color w:val="000000"/>
              </w:rPr>
              <w:t>0.85</w:t>
            </w:r>
          </w:p>
        </w:tc>
        <w:tc>
          <w:tcPr>
            <w:tcW w:w="1793" w:type="dxa"/>
            <w:tcBorders>
              <w:top w:val="single" w:sz="8" w:space="0" w:color="FFFFFF"/>
              <w:left w:val="single" w:sz="8" w:space="0" w:color="FFFFFF"/>
              <w:bottom w:val="single" w:sz="8" w:space="0" w:color="FFFFFF"/>
              <w:right w:val="single" w:sz="8" w:space="0" w:color="FFFFFF"/>
            </w:tcBorders>
            <w:shd w:val="clear" w:color="auto" w:fill="C4CEE1"/>
          </w:tcPr>
          <w:p w14:paraId="1075F458" w14:textId="77777777" w:rsidR="005C4784" w:rsidRDefault="005C4784">
            <w:pPr>
              <w:autoSpaceDE w:val="0"/>
              <w:autoSpaceDN w:val="0"/>
              <w:adjustRightInd w:val="0"/>
              <w:rPr>
                <w:rFonts w:ascii="Helvetica" w:eastAsiaTheme="minorHAnsi" w:hAnsi="Helvetica" w:cs="Helvetica"/>
              </w:rPr>
            </w:pPr>
            <w:r>
              <w:rPr>
                <w:rFonts w:ascii="Helvetica" w:eastAsiaTheme="minorHAnsi" w:hAnsi="Helvetica" w:cs="Helvetica"/>
                <w:color w:val="000000"/>
              </w:rPr>
              <w:t>0.82</w:t>
            </w:r>
          </w:p>
        </w:tc>
        <w:tc>
          <w:tcPr>
            <w:tcW w:w="1770" w:type="dxa"/>
            <w:tcBorders>
              <w:top w:val="single" w:sz="8" w:space="0" w:color="FFFFFF"/>
              <w:left w:val="single" w:sz="8" w:space="0" w:color="FFFFFF"/>
              <w:bottom w:val="single" w:sz="8" w:space="0" w:color="FFFFFF"/>
              <w:right w:val="single" w:sz="8" w:space="0" w:color="FFFFFF"/>
            </w:tcBorders>
            <w:shd w:val="clear" w:color="auto" w:fill="C4CEE1"/>
          </w:tcPr>
          <w:p w14:paraId="182B8FB0" w14:textId="77777777" w:rsidR="005C4784" w:rsidRDefault="005C4784">
            <w:pPr>
              <w:autoSpaceDE w:val="0"/>
              <w:autoSpaceDN w:val="0"/>
              <w:adjustRightInd w:val="0"/>
              <w:rPr>
                <w:rFonts w:ascii="Helvetica" w:eastAsiaTheme="minorHAnsi" w:hAnsi="Helvetica" w:cs="Helvetica"/>
              </w:rPr>
            </w:pPr>
            <w:r>
              <w:rPr>
                <w:rFonts w:ascii="Helvetica" w:eastAsiaTheme="minorHAnsi" w:hAnsi="Helvetica" w:cs="Helvetica"/>
                <w:color w:val="000000"/>
              </w:rPr>
              <w:t>99</w:t>
            </w:r>
          </w:p>
        </w:tc>
      </w:tr>
      <w:tr w:rsidR="005C4784" w14:paraId="000AC54E" w14:textId="77777777" w:rsidTr="005C4784">
        <w:tblPrEx>
          <w:tblBorders>
            <w:top w:val="none" w:sz="0" w:space="0" w:color="auto"/>
          </w:tblBorders>
          <w:tblCellMar>
            <w:top w:w="0" w:type="dxa"/>
            <w:bottom w:w="0" w:type="dxa"/>
          </w:tblCellMar>
        </w:tblPrEx>
        <w:trPr>
          <w:trHeight w:val="399"/>
        </w:trPr>
        <w:tc>
          <w:tcPr>
            <w:tcW w:w="1793" w:type="dxa"/>
            <w:tcBorders>
              <w:top w:val="single" w:sz="8" w:space="0" w:color="FFFFFF"/>
              <w:left w:val="single" w:sz="8" w:space="0" w:color="FFFFFF"/>
              <w:bottom w:val="single" w:sz="8" w:space="0" w:color="FFFFFF"/>
              <w:right w:val="single" w:sz="8" w:space="0" w:color="FFFFFF"/>
            </w:tcBorders>
            <w:shd w:val="clear" w:color="auto" w:fill="E3E7F1"/>
          </w:tcPr>
          <w:p w14:paraId="1D508F5B" w14:textId="77777777" w:rsidR="005C4784" w:rsidRDefault="005C4784">
            <w:pPr>
              <w:autoSpaceDE w:val="0"/>
              <w:autoSpaceDN w:val="0"/>
              <w:adjustRightInd w:val="0"/>
              <w:rPr>
                <w:rFonts w:ascii="Helvetica" w:eastAsiaTheme="minorHAnsi" w:hAnsi="Helvetica" w:cs="Helvetica"/>
              </w:rPr>
            </w:pPr>
            <w:r>
              <w:rPr>
                <w:rFonts w:ascii="Helvetica" w:eastAsiaTheme="minorHAnsi" w:hAnsi="Helvetica" w:cs="Helvetica"/>
                <w:color w:val="000000"/>
              </w:rPr>
              <w:t>1</w:t>
            </w:r>
          </w:p>
        </w:tc>
        <w:tc>
          <w:tcPr>
            <w:tcW w:w="1770" w:type="dxa"/>
            <w:tcBorders>
              <w:top w:val="single" w:sz="8" w:space="0" w:color="FFFFFF"/>
              <w:left w:val="single" w:sz="8" w:space="0" w:color="FFFFFF"/>
              <w:bottom w:val="single" w:sz="8" w:space="0" w:color="FFFFFF"/>
              <w:right w:val="single" w:sz="8" w:space="0" w:color="FFFFFF"/>
            </w:tcBorders>
            <w:shd w:val="clear" w:color="auto" w:fill="E3E7F1"/>
          </w:tcPr>
          <w:p w14:paraId="36986722" w14:textId="77777777" w:rsidR="005C4784" w:rsidRDefault="005C4784">
            <w:pPr>
              <w:autoSpaceDE w:val="0"/>
              <w:autoSpaceDN w:val="0"/>
              <w:adjustRightInd w:val="0"/>
              <w:rPr>
                <w:rFonts w:ascii="Helvetica" w:eastAsiaTheme="minorHAnsi" w:hAnsi="Helvetica" w:cs="Helvetica"/>
              </w:rPr>
            </w:pPr>
            <w:r>
              <w:rPr>
                <w:rFonts w:ascii="Helvetica" w:eastAsiaTheme="minorHAnsi" w:hAnsi="Helvetica" w:cs="Helvetica"/>
                <w:color w:val="000000"/>
              </w:rPr>
              <w:t>0.68</w:t>
            </w:r>
          </w:p>
        </w:tc>
        <w:tc>
          <w:tcPr>
            <w:tcW w:w="1793" w:type="dxa"/>
            <w:tcBorders>
              <w:top w:val="single" w:sz="8" w:space="0" w:color="FFFFFF"/>
              <w:left w:val="single" w:sz="8" w:space="0" w:color="FFFFFF"/>
              <w:bottom w:val="single" w:sz="8" w:space="0" w:color="FFFFFF"/>
              <w:right w:val="single" w:sz="8" w:space="0" w:color="FFFFFF"/>
            </w:tcBorders>
            <w:shd w:val="clear" w:color="auto" w:fill="E3E7F1"/>
          </w:tcPr>
          <w:p w14:paraId="0FB94B5C" w14:textId="77777777" w:rsidR="005C4784" w:rsidRDefault="005C4784">
            <w:pPr>
              <w:autoSpaceDE w:val="0"/>
              <w:autoSpaceDN w:val="0"/>
              <w:adjustRightInd w:val="0"/>
              <w:rPr>
                <w:rFonts w:ascii="Helvetica" w:eastAsiaTheme="minorHAnsi" w:hAnsi="Helvetica" w:cs="Helvetica"/>
              </w:rPr>
            </w:pPr>
            <w:r>
              <w:rPr>
                <w:rFonts w:ascii="Helvetica" w:eastAsiaTheme="minorHAnsi" w:hAnsi="Helvetica" w:cs="Helvetica"/>
                <w:color w:val="000000"/>
              </w:rPr>
              <w:t>0.58</w:t>
            </w:r>
          </w:p>
        </w:tc>
        <w:tc>
          <w:tcPr>
            <w:tcW w:w="1793" w:type="dxa"/>
            <w:tcBorders>
              <w:top w:val="single" w:sz="8" w:space="0" w:color="FFFFFF"/>
              <w:left w:val="single" w:sz="8" w:space="0" w:color="FFFFFF"/>
              <w:bottom w:val="single" w:sz="8" w:space="0" w:color="FFFFFF"/>
              <w:right w:val="single" w:sz="8" w:space="0" w:color="FFFFFF"/>
            </w:tcBorders>
            <w:shd w:val="clear" w:color="auto" w:fill="E3E7F1"/>
          </w:tcPr>
          <w:p w14:paraId="528CD140" w14:textId="77777777" w:rsidR="005C4784" w:rsidRDefault="005C4784">
            <w:pPr>
              <w:autoSpaceDE w:val="0"/>
              <w:autoSpaceDN w:val="0"/>
              <w:adjustRightInd w:val="0"/>
              <w:rPr>
                <w:rFonts w:ascii="Helvetica" w:eastAsiaTheme="minorHAnsi" w:hAnsi="Helvetica" w:cs="Helvetica"/>
              </w:rPr>
            </w:pPr>
            <w:r>
              <w:rPr>
                <w:rFonts w:ascii="Helvetica" w:eastAsiaTheme="minorHAnsi" w:hAnsi="Helvetica" w:cs="Helvetica"/>
                <w:color w:val="000000"/>
              </w:rPr>
              <w:t>0.63</w:t>
            </w:r>
          </w:p>
        </w:tc>
        <w:tc>
          <w:tcPr>
            <w:tcW w:w="1770" w:type="dxa"/>
            <w:tcBorders>
              <w:top w:val="single" w:sz="8" w:space="0" w:color="FFFFFF"/>
              <w:left w:val="single" w:sz="8" w:space="0" w:color="FFFFFF"/>
              <w:bottom w:val="single" w:sz="8" w:space="0" w:color="FFFFFF"/>
              <w:right w:val="single" w:sz="8" w:space="0" w:color="FFFFFF"/>
            </w:tcBorders>
            <w:shd w:val="clear" w:color="auto" w:fill="E3E7F1"/>
          </w:tcPr>
          <w:p w14:paraId="7F44735D" w14:textId="77777777" w:rsidR="005C4784" w:rsidRDefault="005C4784">
            <w:pPr>
              <w:autoSpaceDE w:val="0"/>
              <w:autoSpaceDN w:val="0"/>
              <w:adjustRightInd w:val="0"/>
              <w:rPr>
                <w:rFonts w:ascii="Helvetica" w:eastAsiaTheme="minorHAnsi" w:hAnsi="Helvetica" w:cs="Helvetica"/>
              </w:rPr>
            </w:pPr>
            <w:r>
              <w:rPr>
                <w:rFonts w:ascii="Helvetica" w:eastAsiaTheme="minorHAnsi" w:hAnsi="Helvetica" w:cs="Helvetica"/>
                <w:color w:val="000000"/>
              </w:rPr>
              <w:t>55</w:t>
            </w:r>
          </w:p>
        </w:tc>
      </w:tr>
      <w:tr w:rsidR="005C4784" w14:paraId="3BB9D95C" w14:textId="77777777" w:rsidTr="005C4784">
        <w:tblPrEx>
          <w:tblBorders>
            <w:top w:val="none" w:sz="0" w:space="0" w:color="auto"/>
          </w:tblBorders>
          <w:tblCellMar>
            <w:top w:w="0" w:type="dxa"/>
            <w:bottom w:w="0" w:type="dxa"/>
          </w:tblCellMar>
        </w:tblPrEx>
        <w:trPr>
          <w:trHeight w:val="373"/>
        </w:trPr>
        <w:tc>
          <w:tcPr>
            <w:tcW w:w="1793" w:type="dxa"/>
            <w:tcBorders>
              <w:top w:val="single" w:sz="8" w:space="0" w:color="FFFFFF"/>
              <w:left w:val="single" w:sz="8" w:space="0" w:color="FFFFFF"/>
              <w:bottom w:val="single" w:sz="8" w:space="0" w:color="FFFFFF"/>
              <w:right w:val="single" w:sz="8" w:space="0" w:color="FFFFFF"/>
            </w:tcBorders>
            <w:shd w:val="clear" w:color="auto" w:fill="C4CEE1"/>
          </w:tcPr>
          <w:p w14:paraId="383FE0E2" w14:textId="77777777" w:rsidR="005C4784" w:rsidRDefault="005C47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rPr>
            </w:pPr>
          </w:p>
        </w:tc>
        <w:tc>
          <w:tcPr>
            <w:tcW w:w="1770" w:type="dxa"/>
            <w:tcBorders>
              <w:top w:val="single" w:sz="8" w:space="0" w:color="FFFFFF"/>
              <w:left w:val="single" w:sz="8" w:space="0" w:color="FFFFFF"/>
              <w:bottom w:val="single" w:sz="8" w:space="0" w:color="FFFFFF"/>
              <w:right w:val="single" w:sz="8" w:space="0" w:color="FFFFFF"/>
            </w:tcBorders>
            <w:shd w:val="clear" w:color="auto" w:fill="C4CEE1"/>
          </w:tcPr>
          <w:p w14:paraId="05A303A4" w14:textId="77777777" w:rsidR="005C4784" w:rsidRDefault="005C47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rPr>
            </w:pPr>
          </w:p>
        </w:tc>
        <w:tc>
          <w:tcPr>
            <w:tcW w:w="1793" w:type="dxa"/>
            <w:tcBorders>
              <w:top w:val="single" w:sz="8" w:space="0" w:color="FFFFFF"/>
              <w:left w:val="single" w:sz="8" w:space="0" w:color="FFFFFF"/>
              <w:bottom w:val="single" w:sz="8" w:space="0" w:color="FFFFFF"/>
              <w:right w:val="single" w:sz="8" w:space="0" w:color="FFFFFF"/>
            </w:tcBorders>
            <w:shd w:val="clear" w:color="auto" w:fill="C4CEE1"/>
          </w:tcPr>
          <w:p w14:paraId="59CF5AE8" w14:textId="77777777" w:rsidR="005C4784" w:rsidRDefault="005C47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rPr>
            </w:pPr>
          </w:p>
        </w:tc>
        <w:tc>
          <w:tcPr>
            <w:tcW w:w="1793" w:type="dxa"/>
            <w:tcBorders>
              <w:top w:val="single" w:sz="8" w:space="0" w:color="FFFFFF"/>
              <w:left w:val="single" w:sz="8" w:space="0" w:color="FFFFFF"/>
              <w:bottom w:val="single" w:sz="8" w:space="0" w:color="FFFFFF"/>
              <w:right w:val="single" w:sz="8" w:space="0" w:color="FFFFFF"/>
            </w:tcBorders>
            <w:shd w:val="clear" w:color="auto" w:fill="C4CEE1"/>
          </w:tcPr>
          <w:p w14:paraId="02DF5632" w14:textId="77777777" w:rsidR="005C4784" w:rsidRDefault="005C47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rPr>
            </w:pPr>
          </w:p>
        </w:tc>
        <w:tc>
          <w:tcPr>
            <w:tcW w:w="1770" w:type="dxa"/>
            <w:tcBorders>
              <w:top w:val="single" w:sz="8" w:space="0" w:color="FFFFFF"/>
              <w:left w:val="single" w:sz="8" w:space="0" w:color="FFFFFF"/>
              <w:bottom w:val="single" w:sz="8" w:space="0" w:color="FFFFFF"/>
              <w:right w:val="single" w:sz="8" w:space="0" w:color="FFFFFF"/>
            </w:tcBorders>
            <w:shd w:val="clear" w:color="auto" w:fill="C4CEE1"/>
          </w:tcPr>
          <w:p w14:paraId="4CFA5C75" w14:textId="77777777" w:rsidR="005C4784" w:rsidRDefault="005C47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rPr>
            </w:pPr>
          </w:p>
        </w:tc>
      </w:tr>
      <w:tr w:rsidR="005C4784" w14:paraId="4BE721B1" w14:textId="77777777" w:rsidTr="005C4784">
        <w:tblPrEx>
          <w:tblBorders>
            <w:top w:val="none" w:sz="0" w:space="0" w:color="auto"/>
          </w:tblBorders>
          <w:tblCellMar>
            <w:top w:w="0" w:type="dxa"/>
            <w:bottom w:w="0" w:type="dxa"/>
          </w:tblCellMar>
        </w:tblPrEx>
        <w:trPr>
          <w:trHeight w:val="399"/>
        </w:trPr>
        <w:tc>
          <w:tcPr>
            <w:tcW w:w="1793" w:type="dxa"/>
            <w:tcBorders>
              <w:top w:val="single" w:sz="8" w:space="0" w:color="FFFFFF"/>
              <w:left w:val="single" w:sz="8" w:space="0" w:color="FFFFFF"/>
              <w:bottom w:val="single" w:sz="8" w:space="0" w:color="FFFFFF"/>
              <w:right w:val="single" w:sz="8" w:space="0" w:color="FFFFFF"/>
            </w:tcBorders>
            <w:shd w:val="clear" w:color="auto" w:fill="E3E7F1"/>
          </w:tcPr>
          <w:p w14:paraId="63D47BA1" w14:textId="77777777" w:rsidR="005C4784" w:rsidRDefault="005C4784">
            <w:pPr>
              <w:autoSpaceDE w:val="0"/>
              <w:autoSpaceDN w:val="0"/>
              <w:adjustRightInd w:val="0"/>
              <w:rPr>
                <w:rFonts w:ascii="Helvetica" w:eastAsiaTheme="minorHAnsi" w:hAnsi="Helvetica" w:cs="Helvetica"/>
              </w:rPr>
            </w:pPr>
            <w:r>
              <w:rPr>
                <w:rFonts w:ascii="Helvetica" w:eastAsiaTheme="minorHAnsi" w:hAnsi="Helvetica" w:cs="Helvetica"/>
                <w:color w:val="000000"/>
              </w:rPr>
              <w:t xml:space="preserve">    accuracy   </w:t>
            </w:r>
          </w:p>
        </w:tc>
        <w:tc>
          <w:tcPr>
            <w:tcW w:w="1770" w:type="dxa"/>
            <w:tcBorders>
              <w:top w:val="single" w:sz="8" w:space="0" w:color="FFFFFF"/>
              <w:left w:val="single" w:sz="8" w:space="0" w:color="FFFFFF"/>
              <w:bottom w:val="single" w:sz="8" w:space="0" w:color="FFFFFF"/>
              <w:right w:val="single" w:sz="8" w:space="0" w:color="FFFFFF"/>
            </w:tcBorders>
            <w:shd w:val="clear" w:color="auto" w:fill="E3E7F1"/>
          </w:tcPr>
          <w:p w14:paraId="6997CE31" w14:textId="77777777" w:rsidR="005C4784" w:rsidRDefault="005C4784">
            <w:pPr>
              <w:autoSpaceDE w:val="0"/>
              <w:autoSpaceDN w:val="0"/>
              <w:adjustRightInd w:val="0"/>
              <w:rPr>
                <w:rFonts w:ascii="Helvetica" w:eastAsiaTheme="minorHAnsi" w:hAnsi="Helvetica" w:cs="Helvetica"/>
              </w:rPr>
            </w:pPr>
            <w:r>
              <w:rPr>
                <w:rFonts w:ascii="Helvetica" w:eastAsiaTheme="minorHAnsi" w:hAnsi="Helvetica" w:cs="Helvetica"/>
                <w:color w:val="000000"/>
              </w:rPr>
              <w:t xml:space="preserve">        </w:t>
            </w:r>
          </w:p>
        </w:tc>
        <w:tc>
          <w:tcPr>
            <w:tcW w:w="1793" w:type="dxa"/>
            <w:tcBorders>
              <w:top w:val="single" w:sz="8" w:space="0" w:color="FFFFFF"/>
              <w:left w:val="single" w:sz="8" w:space="0" w:color="FFFFFF"/>
              <w:bottom w:val="single" w:sz="8" w:space="0" w:color="FFFFFF"/>
              <w:right w:val="single" w:sz="8" w:space="0" w:color="FFFFFF"/>
            </w:tcBorders>
            <w:shd w:val="clear" w:color="auto" w:fill="E3E7F1"/>
          </w:tcPr>
          <w:p w14:paraId="7FCE0D8E" w14:textId="77777777" w:rsidR="005C4784" w:rsidRDefault="005C4784">
            <w:pPr>
              <w:autoSpaceDE w:val="0"/>
              <w:autoSpaceDN w:val="0"/>
              <w:adjustRightInd w:val="0"/>
              <w:rPr>
                <w:rFonts w:ascii="Helvetica" w:eastAsiaTheme="minorHAnsi" w:hAnsi="Helvetica" w:cs="Helvetica"/>
              </w:rPr>
            </w:pPr>
            <w:r>
              <w:rPr>
                <w:rFonts w:ascii="Helvetica" w:eastAsiaTheme="minorHAnsi" w:hAnsi="Helvetica" w:cs="Helvetica"/>
                <w:color w:val="000000"/>
              </w:rPr>
              <w:t xml:space="preserve">           </w:t>
            </w:r>
          </w:p>
        </w:tc>
        <w:tc>
          <w:tcPr>
            <w:tcW w:w="1793" w:type="dxa"/>
            <w:tcBorders>
              <w:top w:val="single" w:sz="8" w:space="0" w:color="FFFFFF"/>
              <w:left w:val="single" w:sz="8" w:space="0" w:color="FFFFFF"/>
              <w:bottom w:val="single" w:sz="8" w:space="0" w:color="FFFFFF"/>
              <w:right w:val="single" w:sz="8" w:space="0" w:color="FFFFFF"/>
            </w:tcBorders>
            <w:shd w:val="clear" w:color="auto" w:fill="E3E7F1"/>
          </w:tcPr>
          <w:p w14:paraId="1EEB0609" w14:textId="77777777" w:rsidR="005C4784" w:rsidRDefault="005C4784">
            <w:pPr>
              <w:autoSpaceDE w:val="0"/>
              <w:autoSpaceDN w:val="0"/>
              <w:adjustRightInd w:val="0"/>
              <w:rPr>
                <w:rFonts w:ascii="Helvetica" w:eastAsiaTheme="minorHAnsi" w:hAnsi="Helvetica" w:cs="Helvetica"/>
              </w:rPr>
            </w:pPr>
            <w:r>
              <w:rPr>
                <w:rFonts w:ascii="Helvetica" w:eastAsiaTheme="minorHAnsi" w:hAnsi="Helvetica" w:cs="Helvetica"/>
                <w:color w:val="000000"/>
              </w:rPr>
              <w:t>0.75</w:t>
            </w:r>
          </w:p>
        </w:tc>
        <w:tc>
          <w:tcPr>
            <w:tcW w:w="1770" w:type="dxa"/>
            <w:tcBorders>
              <w:top w:val="single" w:sz="8" w:space="0" w:color="FFFFFF"/>
              <w:left w:val="single" w:sz="8" w:space="0" w:color="FFFFFF"/>
              <w:bottom w:val="single" w:sz="8" w:space="0" w:color="FFFFFF"/>
              <w:right w:val="single" w:sz="8" w:space="0" w:color="FFFFFF"/>
            </w:tcBorders>
            <w:shd w:val="clear" w:color="auto" w:fill="E3E7F1"/>
          </w:tcPr>
          <w:p w14:paraId="39534E14" w14:textId="77777777" w:rsidR="005C4784" w:rsidRDefault="005C4784">
            <w:pPr>
              <w:autoSpaceDE w:val="0"/>
              <w:autoSpaceDN w:val="0"/>
              <w:adjustRightInd w:val="0"/>
              <w:rPr>
                <w:rFonts w:ascii="Helvetica" w:eastAsiaTheme="minorHAnsi" w:hAnsi="Helvetica" w:cs="Helvetica"/>
              </w:rPr>
            </w:pPr>
            <w:r>
              <w:rPr>
                <w:rFonts w:ascii="Helvetica" w:eastAsiaTheme="minorHAnsi" w:hAnsi="Helvetica" w:cs="Helvetica"/>
                <w:color w:val="000000"/>
              </w:rPr>
              <w:t>154</w:t>
            </w:r>
          </w:p>
        </w:tc>
      </w:tr>
      <w:tr w:rsidR="005C4784" w14:paraId="5931364F" w14:textId="77777777" w:rsidTr="005C4784">
        <w:tblPrEx>
          <w:tblBorders>
            <w:top w:val="none" w:sz="0" w:space="0" w:color="auto"/>
          </w:tblBorders>
          <w:tblCellMar>
            <w:top w:w="0" w:type="dxa"/>
            <w:bottom w:w="0" w:type="dxa"/>
          </w:tblCellMar>
        </w:tblPrEx>
        <w:trPr>
          <w:trHeight w:val="373"/>
        </w:trPr>
        <w:tc>
          <w:tcPr>
            <w:tcW w:w="1793" w:type="dxa"/>
            <w:tcBorders>
              <w:top w:val="single" w:sz="8" w:space="0" w:color="FFFFFF"/>
              <w:left w:val="single" w:sz="8" w:space="0" w:color="FFFFFF"/>
              <w:bottom w:val="single" w:sz="8" w:space="0" w:color="FFFFFF"/>
              <w:right w:val="single" w:sz="8" w:space="0" w:color="FFFFFF"/>
            </w:tcBorders>
            <w:shd w:val="clear" w:color="auto" w:fill="C4CEE1"/>
          </w:tcPr>
          <w:p w14:paraId="7D0467A0" w14:textId="77777777" w:rsidR="005C4784" w:rsidRDefault="005C4784">
            <w:pPr>
              <w:autoSpaceDE w:val="0"/>
              <w:autoSpaceDN w:val="0"/>
              <w:adjustRightInd w:val="0"/>
              <w:rPr>
                <w:rFonts w:ascii="Helvetica" w:eastAsiaTheme="minorHAnsi" w:hAnsi="Helvetica" w:cs="Helvetica"/>
              </w:rPr>
            </w:pPr>
            <w:r>
              <w:rPr>
                <w:rFonts w:ascii="Helvetica" w:eastAsiaTheme="minorHAnsi" w:hAnsi="Helvetica" w:cs="Helvetica"/>
                <w:color w:val="000000"/>
              </w:rPr>
              <w:t xml:space="preserve">   macro avg   </w:t>
            </w:r>
          </w:p>
        </w:tc>
        <w:tc>
          <w:tcPr>
            <w:tcW w:w="1770" w:type="dxa"/>
            <w:tcBorders>
              <w:top w:val="single" w:sz="8" w:space="0" w:color="FFFFFF"/>
              <w:left w:val="single" w:sz="8" w:space="0" w:color="FFFFFF"/>
              <w:bottom w:val="single" w:sz="8" w:space="0" w:color="FFFFFF"/>
              <w:right w:val="single" w:sz="8" w:space="0" w:color="FFFFFF"/>
            </w:tcBorders>
            <w:shd w:val="clear" w:color="auto" w:fill="C4CEE1"/>
          </w:tcPr>
          <w:p w14:paraId="2D086DA5" w14:textId="77777777" w:rsidR="005C4784" w:rsidRDefault="005C4784">
            <w:pPr>
              <w:autoSpaceDE w:val="0"/>
              <w:autoSpaceDN w:val="0"/>
              <w:adjustRightInd w:val="0"/>
              <w:rPr>
                <w:rFonts w:ascii="Helvetica" w:eastAsiaTheme="minorHAnsi" w:hAnsi="Helvetica" w:cs="Helvetica"/>
              </w:rPr>
            </w:pPr>
            <w:r>
              <w:rPr>
                <w:rFonts w:ascii="Helvetica" w:eastAsiaTheme="minorHAnsi" w:hAnsi="Helvetica" w:cs="Helvetica"/>
                <w:color w:val="000000"/>
              </w:rPr>
              <w:t>0.73</w:t>
            </w:r>
          </w:p>
        </w:tc>
        <w:tc>
          <w:tcPr>
            <w:tcW w:w="1793" w:type="dxa"/>
            <w:tcBorders>
              <w:top w:val="single" w:sz="8" w:space="0" w:color="FFFFFF"/>
              <w:left w:val="single" w:sz="8" w:space="0" w:color="FFFFFF"/>
              <w:bottom w:val="single" w:sz="8" w:space="0" w:color="FFFFFF"/>
              <w:right w:val="single" w:sz="8" w:space="0" w:color="FFFFFF"/>
            </w:tcBorders>
            <w:shd w:val="clear" w:color="auto" w:fill="C4CEE1"/>
          </w:tcPr>
          <w:p w14:paraId="37632AD5" w14:textId="77777777" w:rsidR="005C4784" w:rsidRDefault="005C4784">
            <w:pPr>
              <w:autoSpaceDE w:val="0"/>
              <w:autoSpaceDN w:val="0"/>
              <w:adjustRightInd w:val="0"/>
              <w:rPr>
                <w:rFonts w:ascii="Helvetica" w:eastAsiaTheme="minorHAnsi" w:hAnsi="Helvetica" w:cs="Helvetica"/>
              </w:rPr>
            </w:pPr>
            <w:r>
              <w:rPr>
                <w:rFonts w:ascii="Helvetica" w:eastAsiaTheme="minorHAnsi" w:hAnsi="Helvetica" w:cs="Helvetica"/>
                <w:color w:val="000000"/>
              </w:rPr>
              <w:t>0.72</w:t>
            </w:r>
          </w:p>
        </w:tc>
        <w:tc>
          <w:tcPr>
            <w:tcW w:w="1793" w:type="dxa"/>
            <w:tcBorders>
              <w:top w:val="single" w:sz="8" w:space="0" w:color="FFFFFF"/>
              <w:left w:val="single" w:sz="8" w:space="0" w:color="FFFFFF"/>
              <w:bottom w:val="single" w:sz="8" w:space="0" w:color="FFFFFF"/>
              <w:right w:val="single" w:sz="8" w:space="0" w:color="FFFFFF"/>
            </w:tcBorders>
            <w:shd w:val="clear" w:color="auto" w:fill="C4CEE1"/>
          </w:tcPr>
          <w:p w14:paraId="726F09B0" w14:textId="77777777" w:rsidR="005C4784" w:rsidRDefault="005C4784">
            <w:pPr>
              <w:autoSpaceDE w:val="0"/>
              <w:autoSpaceDN w:val="0"/>
              <w:adjustRightInd w:val="0"/>
              <w:rPr>
                <w:rFonts w:ascii="Helvetica" w:eastAsiaTheme="minorHAnsi" w:hAnsi="Helvetica" w:cs="Helvetica"/>
              </w:rPr>
            </w:pPr>
            <w:r>
              <w:rPr>
                <w:rFonts w:ascii="Helvetica" w:eastAsiaTheme="minorHAnsi" w:hAnsi="Helvetica" w:cs="Helvetica"/>
                <w:color w:val="000000"/>
              </w:rPr>
              <w:t>0.72</w:t>
            </w:r>
          </w:p>
        </w:tc>
        <w:tc>
          <w:tcPr>
            <w:tcW w:w="1770" w:type="dxa"/>
            <w:tcBorders>
              <w:top w:val="single" w:sz="8" w:space="0" w:color="FFFFFF"/>
              <w:left w:val="single" w:sz="8" w:space="0" w:color="FFFFFF"/>
              <w:bottom w:val="single" w:sz="8" w:space="0" w:color="FFFFFF"/>
              <w:right w:val="single" w:sz="8" w:space="0" w:color="FFFFFF"/>
            </w:tcBorders>
            <w:shd w:val="clear" w:color="auto" w:fill="C4CEE1"/>
          </w:tcPr>
          <w:p w14:paraId="28D39CC0" w14:textId="77777777" w:rsidR="005C4784" w:rsidRDefault="005C4784">
            <w:pPr>
              <w:autoSpaceDE w:val="0"/>
              <w:autoSpaceDN w:val="0"/>
              <w:adjustRightInd w:val="0"/>
              <w:rPr>
                <w:rFonts w:ascii="Helvetica" w:eastAsiaTheme="minorHAnsi" w:hAnsi="Helvetica" w:cs="Helvetica"/>
              </w:rPr>
            </w:pPr>
            <w:r>
              <w:rPr>
                <w:rFonts w:ascii="Helvetica" w:eastAsiaTheme="minorHAnsi" w:hAnsi="Helvetica" w:cs="Helvetica"/>
                <w:color w:val="000000"/>
              </w:rPr>
              <w:t>154</w:t>
            </w:r>
          </w:p>
        </w:tc>
      </w:tr>
      <w:tr w:rsidR="005C4784" w14:paraId="7D7BEE1F" w14:textId="77777777" w:rsidTr="005C4784">
        <w:tblPrEx>
          <w:tblCellMar>
            <w:top w:w="0" w:type="dxa"/>
            <w:bottom w:w="0" w:type="dxa"/>
          </w:tblCellMar>
        </w:tblPrEx>
        <w:trPr>
          <w:trHeight w:val="773"/>
        </w:trPr>
        <w:tc>
          <w:tcPr>
            <w:tcW w:w="1793" w:type="dxa"/>
            <w:tcBorders>
              <w:top w:val="single" w:sz="8" w:space="0" w:color="FFFFFF"/>
              <w:left w:val="single" w:sz="8" w:space="0" w:color="FFFFFF"/>
              <w:bottom w:val="single" w:sz="8" w:space="0" w:color="FFFFFF"/>
              <w:right w:val="single" w:sz="8" w:space="0" w:color="FFFFFF"/>
            </w:tcBorders>
            <w:shd w:val="clear" w:color="auto" w:fill="E3E7F1"/>
          </w:tcPr>
          <w:p w14:paraId="4FFD5641" w14:textId="77777777" w:rsidR="005C4784" w:rsidRDefault="005C4784">
            <w:pPr>
              <w:autoSpaceDE w:val="0"/>
              <w:autoSpaceDN w:val="0"/>
              <w:adjustRightInd w:val="0"/>
              <w:rPr>
                <w:rFonts w:ascii="Helvetica" w:eastAsiaTheme="minorHAnsi" w:hAnsi="Helvetica" w:cs="Helvetica"/>
              </w:rPr>
            </w:pPr>
            <w:r>
              <w:rPr>
                <w:rFonts w:ascii="Helvetica" w:eastAsiaTheme="minorHAnsi" w:hAnsi="Helvetica" w:cs="Helvetica"/>
                <w:color w:val="000000"/>
              </w:rPr>
              <w:t xml:space="preserve">weighted avg   </w:t>
            </w:r>
          </w:p>
        </w:tc>
        <w:tc>
          <w:tcPr>
            <w:tcW w:w="1770" w:type="dxa"/>
            <w:tcBorders>
              <w:top w:val="single" w:sz="8" w:space="0" w:color="FFFFFF"/>
              <w:left w:val="single" w:sz="8" w:space="0" w:color="FFFFFF"/>
              <w:bottom w:val="single" w:sz="8" w:space="0" w:color="FFFFFF"/>
              <w:right w:val="single" w:sz="8" w:space="0" w:color="FFFFFF"/>
            </w:tcBorders>
            <w:shd w:val="clear" w:color="auto" w:fill="E3E7F1"/>
          </w:tcPr>
          <w:p w14:paraId="44E2E87C" w14:textId="77777777" w:rsidR="005C4784" w:rsidRDefault="005C4784">
            <w:pPr>
              <w:autoSpaceDE w:val="0"/>
              <w:autoSpaceDN w:val="0"/>
              <w:adjustRightInd w:val="0"/>
              <w:rPr>
                <w:rFonts w:ascii="Helvetica" w:eastAsiaTheme="minorHAnsi" w:hAnsi="Helvetica" w:cs="Helvetica"/>
              </w:rPr>
            </w:pPr>
            <w:r>
              <w:rPr>
                <w:rFonts w:ascii="Helvetica" w:eastAsiaTheme="minorHAnsi" w:hAnsi="Helvetica" w:cs="Helvetica"/>
                <w:color w:val="000000"/>
              </w:rPr>
              <w:t>0.75</w:t>
            </w:r>
          </w:p>
        </w:tc>
        <w:tc>
          <w:tcPr>
            <w:tcW w:w="1793" w:type="dxa"/>
            <w:tcBorders>
              <w:top w:val="single" w:sz="8" w:space="0" w:color="FFFFFF"/>
              <w:left w:val="single" w:sz="8" w:space="0" w:color="FFFFFF"/>
              <w:bottom w:val="single" w:sz="8" w:space="0" w:color="FFFFFF"/>
              <w:right w:val="single" w:sz="8" w:space="0" w:color="FFFFFF"/>
            </w:tcBorders>
            <w:shd w:val="clear" w:color="auto" w:fill="E3E7F1"/>
          </w:tcPr>
          <w:p w14:paraId="4FFDB3F7" w14:textId="77777777" w:rsidR="005C4784" w:rsidRDefault="005C4784">
            <w:pPr>
              <w:autoSpaceDE w:val="0"/>
              <w:autoSpaceDN w:val="0"/>
              <w:adjustRightInd w:val="0"/>
              <w:rPr>
                <w:rFonts w:ascii="Helvetica" w:eastAsiaTheme="minorHAnsi" w:hAnsi="Helvetica" w:cs="Helvetica"/>
              </w:rPr>
            </w:pPr>
            <w:r>
              <w:rPr>
                <w:rFonts w:ascii="Helvetica" w:eastAsiaTheme="minorHAnsi" w:hAnsi="Helvetica" w:cs="Helvetica"/>
                <w:color w:val="000000"/>
              </w:rPr>
              <w:t>0.75</w:t>
            </w:r>
          </w:p>
        </w:tc>
        <w:tc>
          <w:tcPr>
            <w:tcW w:w="1793" w:type="dxa"/>
            <w:tcBorders>
              <w:top w:val="single" w:sz="8" w:space="0" w:color="FFFFFF"/>
              <w:left w:val="single" w:sz="8" w:space="0" w:color="FFFFFF"/>
              <w:bottom w:val="single" w:sz="8" w:space="0" w:color="FFFFFF"/>
              <w:right w:val="single" w:sz="8" w:space="0" w:color="FFFFFF"/>
            </w:tcBorders>
            <w:shd w:val="clear" w:color="auto" w:fill="E3E7F1"/>
          </w:tcPr>
          <w:p w14:paraId="52EDD92E" w14:textId="77777777" w:rsidR="005C4784" w:rsidRDefault="005C4784">
            <w:pPr>
              <w:autoSpaceDE w:val="0"/>
              <w:autoSpaceDN w:val="0"/>
              <w:adjustRightInd w:val="0"/>
              <w:rPr>
                <w:rFonts w:ascii="Helvetica" w:eastAsiaTheme="minorHAnsi" w:hAnsi="Helvetica" w:cs="Helvetica"/>
              </w:rPr>
            </w:pPr>
            <w:r>
              <w:rPr>
                <w:rFonts w:ascii="Helvetica" w:eastAsiaTheme="minorHAnsi" w:hAnsi="Helvetica" w:cs="Helvetica"/>
                <w:color w:val="000000"/>
              </w:rPr>
              <w:t>0.75</w:t>
            </w:r>
          </w:p>
        </w:tc>
        <w:tc>
          <w:tcPr>
            <w:tcW w:w="1770" w:type="dxa"/>
            <w:tcBorders>
              <w:top w:val="single" w:sz="8" w:space="0" w:color="FFFFFF"/>
              <w:left w:val="single" w:sz="8" w:space="0" w:color="FFFFFF"/>
              <w:bottom w:val="single" w:sz="8" w:space="0" w:color="FFFFFF"/>
              <w:right w:val="single" w:sz="8" w:space="0" w:color="FFFFFF"/>
            </w:tcBorders>
            <w:shd w:val="clear" w:color="auto" w:fill="E3E7F1"/>
          </w:tcPr>
          <w:p w14:paraId="09B19A5F" w14:textId="77777777" w:rsidR="005C4784" w:rsidRDefault="005C4784">
            <w:pPr>
              <w:autoSpaceDE w:val="0"/>
              <w:autoSpaceDN w:val="0"/>
              <w:adjustRightInd w:val="0"/>
              <w:rPr>
                <w:rFonts w:ascii="Helvetica" w:eastAsiaTheme="minorHAnsi" w:hAnsi="Helvetica" w:cs="Helvetica"/>
              </w:rPr>
            </w:pPr>
            <w:r>
              <w:rPr>
                <w:rFonts w:ascii="Helvetica" w:eastAsiaTheme="minorHAnsi" w:hAnsi="Helvetica" w:cs="Helvetica"/>
                <w:color w:val="000000"/>
              </w:rPr>
              <w:t>154</w:t>
            </w:r>
          </w:p>
        </w:tc>
      </w:tr>
    </w:tbl>
    <w:p w14:paraId="4475004A" w14:textId="1016CE2B" w:rsidR="00122DD0" w:rsidRDefault="00122DD0" w:rsidP="00122DD0">
      <w:pPr>
        <w:pStyle w:val="Caption"/>
      </w:pPr>
    </w:p>
    <w:p w14:paraId="15CDCAC9" w14:textId="2DB597C7" w:rsidR="00063FC0" w:rsidRPr="00200A51" w:rsidRDefault="00063FC0" w:rsidP="00200A51">
      <w:pPr>
        <w:tabs>
          <w:tab w:val="left" w:pos="8067"/>
        </w:tabs>
        <w:spacing w:line="276" w:lineRule="auto"/>
        <w:ind w:left="230"/>
        <w:rPr>
          <w:sz w:val="18"/>
          <w:szCs w:val="20"/>
        </w:rPr>
        <w:sectPr w:rsidR="00063FC0" w:rsidRPr="00200A51">
          <w:pgSz w:w="11910" w:h="16840"/>
          <w:pgMar w:top="860" w:right="280" w:bottom="280" w:left="20" w:header="720" w:footer="720" w:gutter="0"/>
          <w:cols w:space="720"/>
        </w:sectPr>
      </w:pPr>
    </w:p>
    <w:p w14:paraId="50CDC699" w14:textId="77777777" w:rsidR="005C21CC" w:rsidRDefault="005C21CC" w:rsidP="00122DD0">
      <w:pPr>
        <w:spacing w:before="85" w:line="276" w:lineRule="auto"/>
        <w:rPr>
          <w:b/>
          <w:sz w:val="32"/>
          <w:u w:val="single"/>
        </w:rPr>
      </w:pPr>
    </w:p>
    <w:p w14:paraId="4B075D8A" w14:textId="0A008478" w:rsidR="006B3A51" w:rsidRPr="00122DD0" w:rsidRDefault="006B3A51" w:rsidP="005705C3">
      <w:pPr>
        <w:spacing w:before="85" w:line="276" w:lineRule="auto"/>
        <w:ind w:left="700"/>
        <w:rPr>
          <w:b/>
          <w:sz w:val="32"/>
          <w:u w:val="single"/>
        </w:rPr>
      </w:pPr>
      <w:r w:rsidRPr="00122DD0">
        <w:rPr>
          <w:b/>
          <w:sz w:val="28"/>
          <w:szCs w:val="20"/>
          <w:u w:val="single"/>
        </w:rPr>
        <w:t>Conclusion and future scope</w:t>
      </w:r>
      <w:r w:rsidR="005C4784">
        <w:rPr>
          <w:b/>
          <w:sz w:val="28"/>
          <w:szCs w:val="20"/>
          <w:u w:val="single"/>
        </w:rPr>
        <w:t>:</w:t>
      </w:r>
    </w:p>
    <w:p w14:paraId="71DF4C03" w14:textId="77777777" w:rsidR="006B3A51" w:rsidRDefault="006B3A51" w:rsidP="005705C3">
      <w:pPr>
        <w:spacing w:before="85" w:line="276" w:lineRule="auto"/>
        <w:ind w:left="700"/>
        <w:rPr>
          <w:bCs/>
          <w:szCs w:val="18"/>
        </w:rPr>
      </w:pPr>
    </w:p>
    <w:p w14:paraId="7D9129AA" w14:textId="77777777" w:rsidR="005C4784" w:rsidRDefault="005C4784" w:rsidP="005C4784">
      <w:pPr>
        <w:autoSpaceDE w:val="0"/>
        <w:autoSpaceDN w:val="0"/>
        <w:adjustRightInd w:val="0"/>
        <w:spacing w:line="480" w:lineRule="auto"/>
        <w:ind w:firstLine="700"/>
        <w:jc w:val="both"/>
        <w:rPr>
          <w:rFonts w:eastAsiaTheme="minorHAnsi"/>
          <w:color w:val="000000"/>
        </w:rPr>
      </w:pPr>
      <w:r>
        <w:rPr>
          <w:rFonts w:eastAsiaTheme="minorHAnsi"/>
          <w:color w:val="000000"/>
        </w:rPr>
        <w:t xml:space="preserve">Diabetes prediction model is implemented and </w:t>
      </w:r>
      <w:proofErr w:type="gramStart"/>
      <w:r>
        <w:rPr>
          <w:rFonts w:eastAsiaTheme="minorHAnsi"/>
          <w:color w:val="000000"/>
        </w:rPr>
        <w:t>tested .</w:t>
      </w:r>
      <w:proofErr w:type="gramEnd"/>
    </w:p>
    <w:p w14:paraId="44F867F4" w14:textId="77777777" w:rsidR="005C4784" w:rsidRDefault="005C4784" w:rsidP="005C4784">
      <w:pPr>
        <w:autoSpaceDE w:val="0"/>
        <w:autoSpaceDN w:val="0"/>
        <w:adjustRightInd w:val="0"/>
        <w:spacing w:after="240"/>
        <w:ind w:left="700"/>
        <w:rPr>
          <w:rFonts w:ascii="Times-Roman" w:eastAsiaTheme="minorHAnsi" w:hAnsi="Times-Roman" w:cs="Times-Roman"/>
          <w:color w:val="000000"/>
        </w:rPr>
      </w:pPr>
      <w:r>
        <w:rPr>
          <w:rFonts w:ascii="Times-Roman" w:eastAsiaTheme="minorHAnsi" w:hAnsi="Times-Roman" w:cs="Times-Roman"/>
          <w:color w:val="000000"/>
        </w:rPr>
        <w:t xml:space="preserve">In this mini-project, an </w:t>
      </w:r>
      <w:r>
        <w:rPr>
          <w:rFonts w:ascii="Times-Bold" w:eastAsiaTheme="minorHAnsi" w:hAnsi="Times-Bold" w:cs="Times-Bold"/>
          <w:b/>
          <w:bCs/>
          <w:color w:val="000000"/>
        </w:rPr>
        <w:t>SVM model with an RBF kernel</w:t>
      </w:r>
      <w:r>
        <w:rPr>
          <w:rFonts w:ascii="Times-Roman" w:eastAsiaTheme="minorHAnsi" w:hAnsi="Times-Roman" w:cs="Times-Roman"/>
          <w:color w:val="000000"/>
        </w:rPr>
        <w:t xml:space="preserve"> was successfully implemented to predict diabetes. The model demonstrated good performance in classifying the data, with avg results in terms of accuracy, precision, recall, and F1-score. The </w:t>
      </w:r>
      <w:r>
        <w:rPr>
          <w:rFonts w:ascii="Times-Bold" w:eastAsiaTheme="minorHAnsi" w:hAnsi="Times-Bold" w:cs="Times-Bold"/>
          <w:b/>
          <w:bCs/>
          <w:color w:val="000000"/>
        </w:rPr>
        <w:t>confusion matrix</w:t>
      </w:r>
      <w:r>
        <w:rPr>
          <w:rFonts w:ascii="Times-Roman" w:eastAsiaTheme="minorHAnsi" w:hAnsi="Times-Roman" w:cs="Times-Roman"/>
          <w:color w:val="000000"/>
        </w:rPr>
        <w:t xml:space="preserve"> confirmed the model’s ability to differentiate between diabetic and non-diabetic individuals.</w:t>
      </w:r>
    </w:p>
    <w:p w14:paraId="08B8C599" w14:textId="77777777" w:rsidR="005C4784" w:rsidRDefault="005C4784" w:rsidP="005C4784">
      <w:pPr>
        <w:autoSpaceDE w:val="0"/>
        <w:autoSpaceDN w:val="0"/>
        <w:adjustRightInd w:val="0"/>
        <w:spacing w:after="240"/>
        <w:ind w:left="601"/>
        <w:rPr>
          <w:rFonts w:eastAsiaTheme="minorHAnsi"/>
          <w:color w:val="000000"/>
        </w:rPr>
      </w:pPr>
      <w:r>
        <w:rPr>
          <w:rFonts w:ascii="Times-Roman" w:eastAsiaTheme="minorHAnsi" w:hAnsi="Times-Roman" w:cs="Times-Roman"/>
          <w:color w:val="000000"/>
        </w:rPr>
        <w:t>While the model showed promising results, hyper parameter tuning and data preprocessing could further improve its performance. This project highlights the potential of machine learning in healthcare, specifically for early diabetes detection, and serves as a foundation for future enhancements.</w:t>
      </w:r>
    </w:p>
    <w:p w14:paraId="33813CC6" w14:textId="77777777" w:rsidR="005C4784" w:rsidRDefault="005C4784" w:rsidP="005C4784">
      <w:pPr>
        <w:autoSpaceDE w:val="0"/>
        <w:autoSpaceDN w:val="0"/>
        <w:adjustRightInd w:val="0"/>
        <w:spacing w:line="288" w:lineRule="auto"/>
        <w:rPr>
          <w:rFonts w:eastAsiaTheme="minorHAnsi"/>
          <w:b/>
          <w:bCs/>
          <w:color w:val="000000"/>
        </w:rPr>
      </w:pPr>
    </w:p>
    <w:p w14:paraId="000548A2" w14:textId="6C5525D5" w:rsidR="005C4784" w:rsidRDefault="005C4784" w:rsidP="005C4784">
      <w:pPr>
        <w:tabs>
          <w:tab w:val="left" w:pos="220"/>
          <w:tab w:val="left" w:pos="601"/>
        </w:tabs>
        <w:autoSpaceDE w:val="0"/>
        <w:autoSpaceDN w:val="0"/>
        <w:adjustRightInd w:val="0"/>
        <w:spacing w:line="288" w:lineRule="auto"/>
        <w:rPr>
          <w:rFonts w:eastAsiaTheme="minorHAnsi"/>
          <w:b/>
          <w:bCs/>
          <w:color w:val="000000"/>
        </w:rPr>
      </w:pPr>
      <w:r>
        <w:rPr>
          <w:rFonts w:eastAsiaTheme="minorHAnsi"/>
          <w:b/>
          <w:bCs/>
          <w:color w:val="000000"/>
        </w:rPr>
        <w:tab/>
      </w:r>
      <w:r>
        <w:rPr>
          <w:rFonts w:eastAsiaTheme="minorHAnsi"/>
          <w:b/>
          <w:bCs/>
          <w:color w:val="000000"/>
        </w:rPr>
        <w:tab/>
      </w:r>
      <w:r>
        <w:rPr>
          <w:rFonts w:eastAsiaTheme="minorHAnsi"/>
          <w:b/>
          <w:bCs/>
          <w:color w:val="000000"/>
        </w:rPr>
        <w:t>Challenges Faced:</w:t>
      </w:r>
    </w:p>
    <w:p w14:paraId="65C01404" w14:textId="77777777" w:rsidR="005C4784" w:rsidRDefault="005C4784" w:rsidP="005C4784">
      <w:pPr>
        <w:autoSpaceDE w:val="0"/>
        <w:autoSpaceDN w:val="0"/>
        <w:adjustRightInd w:val="0"/>
        <w:spacing w:line="288" w:lineRule="auto"/>
        <w:rPr>
          <w:rFonts w:eastAsiaTheme="minorHAnsi"/>
          <w:b/>
          <w:bCs/>
          <w:color w:val="000000"/>
        </w:rPr>
      </w:pPr>
    </w:p>
    <w:p w14:paraId="14CCBAE5" w14:textId="1D7BB36B" w:rsidR="005C4784" w:rsidRPr="005C4784" w:rsidRDefault="005C4784" w:rsidP="005C4784">
      <w:pPr>
        <w:pStyle w:val="ListParagraph"/>
        <w:numPr>
          <w:ilvl w:val="0"/>
          <w:numId w:val="24"/>
        </w:numPr>
        <w:tabs>
          <w:tab w:val="left" w:pos="940"/>
          <w:tab w:val="left" w:pos="1321"/>
        </w:tabs>
        <w:autoSpaceDE w:val="0"/>
        <w:autoSpaceDN w:val="0"/>
        <w:adjustRightInd w:val="0"/>
        <w:spacing w:line="288" w:lineRule="auto"/>
        <w:rPr>
          <w:rFonts w:eastAsiaTheme="minorHAnsi"/>
          <w:color w:val="000000"/>
        </w:rPr>
      </w:pPr>
      <w:r w:rsidRPr="005C4784">
        <w:rPr>
          <w:rFonts w:eastAsiaTheme="minorHAnsi"/>
          <w:color w:val="000000"/>
        </w:rPr>
        <w:t>I</w:t>
      </w:r>
      <w:r w:rsidRPr="005C4784">
        <w:rPr>
          <w:rFonts w:eastAsiaTheme="minorHAnsi"/>
          <w:color w:val="000000"/>
        </w:rPr>
        <w:t>mbalanced dataset.</w:t>
      </w:r>
    </w:p>
    <w:p w14:paraId="0D2A9193" w14:textId="77777777" w:rsidR="005C4784" w:rsidRPr="005C4784" w:rsidRDefault="005C4784" w:rsidP="005C4784">
      <w:pPr>
        <w:pStyle w:val="ListParagraph"/>
        <w:numPr>
          <w:ilvl w:val="0"/>
          <w:numId w:val="24"/>
        </w:numPr>
        <w:tabs>
          <w:tab w:val="left" w:pos="940"/>
          <w:tab w:val="left" w:pos="1321"/>
        </w:tabs>
        <w:autoSpaceDE w:val="0"/>
        <w:autoSpaceDN w:val="0"/>
        <w:adjustRightInd w:val="0"/>
        <w:spacing w:line="288" w:lineRule="auto"/>
        <w:rPr>
          <w:rFonts w:eastAsiaTheme="minorHAnsi"/>
          <w:color w:val="000000"/>
        </w:rPr>
      </w:pPr>
      <w:r w:rsidRPr="005C4784">
        <w:rPr>
          <w:rFonts w:eastAsiaTheme="minorHAnsi"/>
          <w:color w:val="000000"/>
        </w:rPr>
        <w:t>Handling missing or inconsistent data.</w:t>
      </w:r>
    </w:p>
    <w:p w14:paraId="351F7897" w14:textId="77777777" w:rsidR="005C4784" w:rsidRPr="005C4784" w:rsidRDefault="005C4784" w:rsidP="005C4784">
      <w:pPr>
        <w:pStyle w:val="ListParagraph"/>
        <w:numPr>
          <w:ilvl w:val="0"/>
          <w:numId w:val="24"/>
        </w:numPr>
        <w:tabs>
          <w:tab w:val="left" w:pos="940"/>
          <w:tab w:val="left" w:pos="1321"/>
        </w:tabs>
        <w:autoSpaceDE w:val="0"/>
        <w:autoSpaceDN w:val="0"/>
        <w:adjustRightInd w:val="0"/>
        <w:spacing w:line="288" w:lineRule="auto"/>
        <w:rPr>
          <w:rFonts w:eastAsiaTheme="minorHAnsi"/>
          <w:color w:val="000000"/>
        </w:rPr>
      </w:pPr>
      <w:r w:rsidRPr="005C4784">
        <w:rPr>
          <w:rFonts w:eastAsiaTheme="minorHAnsi"/>
          <w:color w:val="000000"/>
        </w:rPr>
        <w:t>Deciding on the best model for the given datasets.</w:t>
      </w:r>
    </w:p>
    <w:p w14:paraId="1361F793" w14:textId="77777777" w:rsidR="005C4784" w:rsidRDefault="005C4784" w:rsidP="005C4784">
      <w:pPr>
        <w:autoSpaceDE w:val="0"/>
        <w:autoSpaceDN w:val="0"/>
        <w:adjustRightInd w:val="0"/>
        <w:spacing w:line="288" w:lineRule="auto"/>
        <w:rPr>
          <w:rFonts w:eastAsiaTheme="minorHAnsi"/>
          <w:color w:val="000000"/>
        </w:rPr>
      </w:pPr>
    </w:p>
    <w:p w14:paraId="30637727" w14:textId="77777777" w:rsidR="005C4784" w:rsidRDefault="005C4784" w:rsidP="005C4784">
      <w:pPr>
        <w:tabs>
          <w:tab w:val="left" w:pos="220"/>
          <w:tab w:val="left" w:pos="601"/>
        </w:tabs>
        <w:autoSpaceDE w:val="0"/>
        <w:autoSpaceDN w:val="0"/>
        <w:adjustRightInd w:val="0"/>
        <w:spacing w:line="288" w:lineRule="auto"/>
        <w:ind w:left="601"/>
        <w:rPr>
          <w:rFonts w:eastAsiaTheme="minorHAnsi"/>
          <w:b/>
          <w:bCs/>
          <w:color w:val="000000"/>
        </w:rPr>
      </w:pPr>
      <w:r>
        <w:rPr>
          <w:rFonts w:ascii="Helvetica" w:eastAsiaTheme="minorHAnsi" w:hAnsi="Helvetica" w:cs="Helvetica"/>
          <w:b/>
          <w:bCs/>
          <w:color w:val="000000"/>
        </w:rPr>
        <w:t xml:space="preserve"> </w:t>
      </w:r>
      <w:r>
        <w:rPr>
          <w:rFonts w:eastAsiaTheme="minorHAnsi"/>
          <w:b/>
          <w:bCs/>
          <w:color w:val="000000"/>
        </w:rPr>
        <w:t>Key Takeaways:</w:t>
      </w:r>
    </w:p>
    <w:p w14:paraId="72DEE835" w14:textId="77777777" w:rsidR="005C4784" w:rsidRDefault="005C4784" w:rsidP="005C4784">
      <w:pPr>
        <w:autoSpaceDE w:val="0"/>
        <w:autoSpaceDN w:val="0"/>
        <w:adjustRightInd w:val="0"/>
        <w:spacing w:line="288" w:lineRule="auto"/>
        <w:rPr>
          <w:rFonts w:eastAsiaTheme="minorHAnsi"/>
          <w:b/>
          <w:bCs/>
          <w:color w:val="000000"/>
        </w:rPr>
      </w:pPr>
    </w:p>
    <w:p w14:paraId="6C7F3FAC" w14:textId="77777777" w:rsidR="005C4784" w:rsidRDefault="005C4784" w:rsidP="005C4784">
      <w:pPr>
        <w:numPr>
          <w:ilvl w:val="0"/>
          <w:numId w:val="23"/>
        </w:numPr>
        <w:tabs>
          <w:tab w:val="left" w:pos="940"/>
          <w:tab w:val="left" w:pos="1321"/>
        </w:tabs>
        <w:autoSpaceDE w:val="0"/>
        <w:autoSpaceDN w:val="0"/>
        <w:adjustRightInd w:val="0"/>
        <w:spacing w:line="288" w:lineRule="auto"/>
        <w:rPr>
          <w:rFonts w:eastAsiaTheme="minorHAnsi"/>
          <w:color w:val="000000"/>
        </w:rPr>
      </w:pPr>
      <w:r>
        <w:rPr>
          <w:rFonts w:eastAsiaTheme="minorHAnsi"/>
          <w:color w:val="000000"/>
        </w:rPr>
        <w:t>Machine learning can effectively predict diabetes.</w:t>
      </w:r>
    </w:p>
    <w:p w14:paraId="68BAA471" w14:textId="77777777" w:rsidR="005C4784" w:rsidRDefault="005C4784" w:rsidP="005C4784">
      <w:pPr>
        <w:numPr>
          <w:ilvl w:val="0"/>
          <w:numId w:val="23"/>
        </w:numPr>
        <w:tabs>
          <w:tab w:val="left" w:pos="940"/>
          <w:tab w:val="left" w:pos="1321"/>
        </w:tabs>
        <w:autoSpaceDE w:val="0"/>
        <w:autoSpaceDN w:val="0"/>
        <w:adjustRightInd w:val="0"/>
        <w:spacing w:line="288" w:lineRule="auto"/>
        <w:rPr>
          <w:rFonts w:eastAsiaTheme="minorHAnsi"/>
          <w:color w:val="000000"/>
        </w:rPr>
      </w:pPr>
      <w:r>
        <w:rPr>
          <w:rFonts w:eastAsiaTheme="minorHAnsi"/>
          <w:color w:val="000000"/>
        </w:rPr>
        <w:t>Data quality significantly impacts model performance.</w:t>
      </w:r>
    </w:p>
    <w:p w14:paraId="5B435FBC" w14:textId="77777777" w:rsidR="005C4784" w:rsidRDefault="005C4784" w:rsidP="005C4784">
      <w:pPr>
        <w:autoSpaceDE w:val="0"/>
        <w:autoSpaceDN w:val="0"/>
        <w:adjustRightInd w:val="0"/>
        <w:spacing w:line="288" w:lineRule="auto"/>
        <w:rPr>
          <w:rFonts w:eastAsiaTheme="minorHAnsi"/>
          <w:color w:val="000000"/>
        </w:rPr>
      </w:pPr>
    </w:p>
    <w:p w14:paraId="42BCA396" w14:textId="77777777" w:rsidR="005C4784" w:rsidRDefault="005C4784" w:rsidP="005C4784">
      <w:pPr>
        <w:tabs>
          <w:tab w:val="left" w:pos="220"/>
          <w:tab w:val="left" w:pos="601"/>
        </w:tabs>
        <w:autoSpaceDE w:val="0"/>
        <w:autoSpaceDN w:val="0"/>
        <w:adjustRightInd w:val="0"/>
        <w:spacing w:line="288" w:lineRule="auto"/>
        <w:ind w:left="601"/>
        <w:rPr>
          <w:rFonts w:eastAsiaTheme="minorHAnsi"/>
          <w:b/>
          <w:bCs/>
          <w:color w:val="000000"/>
        </w:rPr>
      </w:pPr>
      <w:r>
        <w:rPr>
          <w:rFonts w:eastAsiaTheme="minorHAnsi"/>
          <w:b/>
          <w:bCs/>
          <w:color w:val="000000"/>
        </w:rPr>
        <w:t>Future Scope:</w:t>
      </w:r>
    </w:p>
    <w:p w14:paraId="3E818A81" w14:textId="77777777" w:rsidR="005C4784" w:rsidRDefault="005C4784" w:rsidP="005C4784">
      <w:pPr>
        <w:tabs>
          <w:tab w:val="left" w:pos="940"/>
          <w:tab w:val="left" w:pos="1321"/>
        </w:tabs>
        <w:autoSpaceDE w:val="0"/>
        <w:autoSpaceDN w:val="0"/>
        <w:adjustRightInd w:val="0"/>
        <w:spacing w:line="288" w:lineRule="auto"/>
        <w:rPr>
          <w:rFonts w:eastAsiaTheme="minorHAnsi"/>
          <w:b/>
          <w:bCs/>
          <w:color w:val="000000"/>
        </w:rPr>
      </w:pPr>
    </w:p>
    <w:p w14:paraId="7C5013C1" w14:textId="5C297BDC" w:rsidR="005C4784" w:rsidRPr="005C4784" w:rsidRDefault="005C4784" w:rsidP="005C4784">
      <w:pPr>
        <w:pStyle w:val="ListParagraph"/>
        <w:numPr>
          <w:ilvl w:val="0"/>
          <w:numId w:val="27"/>
        </w:numPr>
        <w:tabs>
          <w:tab w:val="left" w:pos="940"/>
          <w:tab w:val="left" w:pos="1321"/>
        </w:tabs>
        <w:autoSpaceDE w:val="0"/>
        <w:autoSpaceDN w:val="0"/>
        <w:adjustRightInd w:val="0"/>
        <w:spacing w:line="288" w:lineRule="auto"/>
        <w:rPr>
          <w:rFonts w:eastAsiaTheme="minorHAnsi"/>
          <w:color w:val="000000"/>
        </w:rPr>
      </w:pPr>
      <w:r w:rsidRPr="005C4784">
        <w:rPr>
          <w:rFonts w:eastAsiaTheme="minorHAnsi"/>
          <w:color w:val="000000"/>
        </w:rPr>
        <w:t>Improve accuracy with larger datasets.</w:t>
      </w:r>
    </w:p>
    <w:p w14:paraId="22E8E810" w14:textId="2712D8DD" w:rsidR="005C21CC" w:rsidRPr="005C4784" w:rsidRDefault="005C4784" w:rsidP="005C4784">
      <w:pPr>
        <w:pStyle w:val="ListParagraph"/>
        <w:numPr>
          <w:ilvl w:val="0"/>
          <w:numId w:val="27"/>
        </w:numPr>
        <w:spacing w:before="85" w:line="360" w:lineRule="auto"/>
        <w:rPr>
          <w:bCs/>
          <w:szCs w:val="16"/>
        </w:rPr>
      </w:pPr>
      <w:r w:rsidRPr="005C4784">
        <w:rPr>
          <w:rFonts w:eastAsiaTheme="minorHAnsi"/>
          <w:color w:val="000000"/>
        </w:rPr>
        <w:t>Explore deep learning models.</w:t>
      </w:r>
    </w:p>
    <w:p w14:paraId="7612C7F6" w14:textId="77777777" w:rsidR="00B80317" w:rsidRDefault="00B80317" w:rsidP="005705C3">
      <w:pPr>
        <w:spacing w:before="85" w:line="360" w:lineRule="auto"/>
        <w:ind w:left="700"/>
        <w:rPr>
          <w:b/>
          <w:sz w:val="32"/>
          <w:u w:val="single"/>
        </w:rPr>
      </w:pPr>
    </w:p>
    <w:p w14:paraId="69870B19" w14:textId="77777777" w:rsidR="00B80317" w:rsidRDefault="00B80317" w:rsidP="005705C3">
      <w:pPr>
        <w:spacing w:before="85" w:line="360" w:lineRule="auto"/>
        <w:ind w:left="700"/>
        <w:rPr>
          <w:b/>
          <w:sz w:val="32"/>
          <w:u w:val="single"/>
        </w:rPr>
      </w:pPr>
    </w:p>
    <w:p w14:paraId="2C580E9A" w14:textId="77777777" w:rsidR="00B80317" w:rsidRDefault="00B80317" w:rsidP="005705C3">
      <w:pPr>
        <w:spacing w:before="85" w:line="360" w:lineRule="auto"/>
        <w:ind w:left="700"/>
        <w:rPr>
          <w:b/>
          <w:sz w:val="32"/>
          <w:u w:val="single"/>
        </w:rPr>
      </w:pPr>
    </w:p>
    <w:p w14:paraId="1143CEAE" w14:textId="77777777" w:rsidR="00B80317" w:rsidRDefault="00B80317" w:rsidP="005705C3">
      <w:pPr>
        <w:spacing w:before="85" w:line="360" w:lineRule="auto"/>
        <w:ind w:left="700"/>
        <w:rPr>
          <w:b/>
          <w:sz w:val="32"/>
          <w:u w:val="single"/>
        </w:rPr>
      </w:pPr>
    </w:p>
    <w:p w14:paraId="01F85652" w14:textId="77777777" w:rsidR="00122DD0" w:rsidRDefault="00122DD0" w:rsidP="005705C3">
      <w:pPr>
        <w:spacing w:before="85" w:line="360" w:lineRule="auto"/>
        <w:ind w:left="700"/>
        <w:rPr>
          <w:b/>
          <w:sz w:val="32"/>
          <w:u w:val="single"/>
        </w:rPr>
      </w:pPr>
    </w:p>
    <w:p w14:paraId="38A7F50E" w14:textId="77777777" w:rsidR="00122DD0" w:rsidRDefault="00122DD0" w:rsidP="005705C3">
      <w:pPr>
        <w:spacing w:before="85" w:line="360" w:lineRule="auto"/>
        <w:ind w:left="700"/>
        <w:rPr>
          <w:b/>
          <w:sz w:val="32"/>
          <w:u w:val="single"/>
        </w:rPr>
      </w:pPr>
    </w:p>
    <w:p w14:paraId="6EA698A1" w14:textId="77777777" w:rsidR="00122DD0" w:rsidRDefault="00122DD0" w:rsidP="005705C3">
      <w:pPr>
        <w:spacing w:before="85" w:line="360" w:lineRule="auto"/>
        <w:ind w:left="700"/>
        <w:rPr>
          <w:b/>
          <w:sz w:val="32"/>
          <w:u w:val="single"/>
        </w:rPr>
      </w:pPr>
    </w:p>
    <w:p w14:paraId="3ED42DCB" w14:textId="77777777" w:rsidR="00122DD0" w:rsidRDefault="00122DD0" w:rsidP="005705C3">
      <w:pPr>
        <w:spacing w:before="85" w:line="360" w:lineRule="auto"/>
        <w:ind w:left="700"/>
        <w:rPr>
          <w:b/>
          <w:sz w:val="32"/>
          <w:u w:val="single"/>
        </w:rPr>
      </w:pPr>
    </w:p>
    <w:p w14:paraId="742EA601" w14:textId="1DC76121" w:rsidR="005C4784" w:rsidRPr="005C4784" w:rsidRDefault="005C21CC" w:rsidP="005C4784">
      <w:pPr>
        <w:spacing w:before="85" w:line="360" w:lineRule="auto"/>
        <w:ind w:left="700"/>
        <w:rPr>
          <w:b/>
          <w:sz w:val="28"/>
          <w:szCs w:val="20"/>
          <w:u w:val="single"/>
        </w:rPr>
      </w:pPr>
      <w:r w:rsidRPr="00122DD0">
        <w:rPr>
          <w:b/>
          <w:sz w:val="28"/>
          <w:szCs w:val="20"/>
          <w:u w:val="single"/>
        </w:rPr>
        <w:lastRenderedPageBreak/>
        <w:t>References</w:t>
      </w:r>
    </w:p>
    <w:p w14:paraId="437470B3" w14:textId="7E4B69DF" w:rsidR="000C37B9" w:rsidRDefault="000C37B9" w:rsidP="000C37B9">
      <w:pPr>
        <w:pStyle w:val="NormalWeb"/>
        <w:numPr>
          <w:ilvl w:val="0"/>
          <w:numId w:val="33"/>
        </w:numPr>
        <w:spacing w:line="276" w:lineRule="auto"/>
      </w:pPr>
      <w:r>
        <w:t xml:space="preserve">Abbas, S., </w:t>
      </w:r>
      <w:proofErr w:type="spellStart"/>
      <w:r>
        <w:t>Ganaie</w:t>
      </w:r>
      <w:proofErr w:type="spellEnd"/>
      <w:r>
        <w:t>, M. A., &amp; Singh, D. (2019). "An Automatic Diabetes Prediction System Using SVM".</w:t>
      </w:r>
      <w:r>
        <w:rPr>
          <w:rStyle w:val="apple-converted-space"/>
        </w:rPr>
        <w:t> </w:t>
      </w:r>
      <w:r>
        <w:rPr>
          <w:rStyle w:val="Emphasis"/>
        </w:rPr>
        <w:t>IEEE Access</w:t>
      </w:r>
      <w:r>
        <w:t>.</w:t>
      </w:r>
      <w:r>
        <w:rPr>
          <w:rStyle w:val="apple-converted-space"/>
        </w:rPr>
        <w:t> </w:t>
      </w:r>
      <w:hyperlink r:id="rId12" w:tgtFrame="_new" w:history="1">
        <w:r>
          <w:rPr>
            <w:rStyle w:val="Hyperlink"/>
          </w:rPr>
          <w:t>https://ieeexplore.ieee.org/document/10199539</w:t>
        </w:r>
      </w:hyperlink>
    </w:p>
    <w:p w14:paraId="651461F6" w14:textId="2E298DD1" w:rsidR="000C37B9" w:rsidRDefault="000C37B9" w:rsidP="000C37B9">
      <w:pPr>
        <w:pStyle w:val="NormalWeb"/>
        <w:numPr>
          <w:ilvl w:val="0"/>
          <w:numId w:val="33"/>
        </w:numPr>
        <w:spacing w:line="276" w:lineRule="auto"/>
      </w:pPr>
      <w:proofErr w:type="spellStart"/>
      <w:r>
        <w:t>Faruque</w:t>
      </w:r>
      <w:proofErr w:type="spellEnd"/>
      <w:r>
        <w:t>, M. A. &amp; Islam, M. R. (2019). "A Comparative Analysis of Machine Learning Algorithms for Diabetes Prediction".</w:t>
      </w:r>
      <w:r>
        <w:rPr>
          <w:rStyle w:val="apple-converted-space"/>
        </w:rPr>
        <w:t> </w:t>
      </w:r>
      <w:proofErr w:type="spellStart"/>
      <w:r>
        <w:rPr>
          <w:rStyle w:val="Emphasis"/>
        </w:rPr>
        <w:t>arXiv</w:t>
      </w:r>
      <w:proofErr w:type="spellEnd"/>
      <w:r>
        <w:t>.</w:t>
      </w:r>
      <w:r>
        <w:rPr>
          <w:rStyle w:val="apple-converted-space"/>
        </w:rPr>
        <w:t> </w:t>
      </w:r>
      <w:hyperlink r:id="rId13" w:tgtFrame="_new" w:history="1">
        <w:r>
          <w:rPr>
            <w:rStyle w:val="Hyperlink"/>
          </w:rPr>
          <w:t>https://arxiv.org/abs/1902.10028</w:t>
        </w:r>
      </w:hyperlink>
    </w:p>
    <w:p w14:paraId="59FEF986" w14:textId="0B3263DF" w:rsidR="000C37B9" w:rsidRDefault="000C37B9" w:rsidP="000C37B9">
      <w:pPr>
        <w:pStyle w:val="NormalWeb"/>
        <w:numPr>
          <w:ilvl w:val="0"/>
          <w:numId w:val="33"/>
        </w:numPr>
        <w:spacing w:line="276" w:lineRule="auto"/>
      </w:pPr>
      <w:r>
        <w:t>Shrestha, R., Sharma, B., &amp; Shrestha, A. (2022). "Hybrid Deep Learning and SVM Models for Diabetes Prediction".</w:t>
      </w:r>
      <w:r>
        <w:rPr>
          <w:rStyle w:val="apple-converted-space"/>
        </w:rPr>
        <w:t> </w:t>
      </w:r>
      <w:proofErr w:type="spellStart"/>
      <w:r>
        <w:rPr>
          <w:rStyle w:val="Emphasis"/>
        </w:rPr>
        <w:t>arXiv</w:t>
      </w:r>
      <w:proofErr w:type="spellEnd"/>
      <w:r>
        <w:t>.</w:t>
      </w:r>
      <w:r>
        <w:rPr>
          <w:rStyle w:val="apple-converted-space"/>
        </w:rPr>
        <w:t> </w:t>
      </w:r>
      <w:hyperlink r:id="rId14" w:tgtFrame="_new" w:history="1">
        <w:r>
          <w:rPr>
            <w:rStyle w:val="Hyperlink"/>
          </w:rPr>
          <w:t>https://arxiv.org/abs/2208.06354</w:t>
        </w:r>
      </w:hyperlink>
    </w:p>
    <w:p w14:paraId="25B77DBF" w14:textId="272E066E" w:rsidR="000C37B9" w:rsidRDefault="000C37B9" w:rsidP="000C37B9">
      <w:pPr>
        <w:pStyle w:val="NormalWeb"/>
        <w:numPr>
          <w:ilvl w:val="0"/>
          <w:numId w:val="33"/>
        </w:numPr>
        <w:spacing w:line="276" w:lineRule="auto"/>
      </w:pPr>
      <w:r>
        <w:t>Ben Dalla, A., &amp; Samra, N. (2024). "Diabetes Prediction Using Support Vector Machine (SVM) and Visualization with K-means Algorithm".</w:t>
      </w:r>
      <w:r>
        <w:rPr>
          <w:rStyle w:val="apple-converted-space"/>
        </w:rPr>
        <w:t> </w:t>
      </w:r>
      <w:r>
        <w:rPr>
          <w:rStyle w:val="Emphasis"/>
        </w:rPr>
        <w:t>ResearchGate</w:t>
      </w:r>
      <w:r>
        <w:t>.</w:t>
      </w:r>
      <w:r>
        <w:rPr>
          <w:rStyle w:val="apple-converted-space"/>
        </w:rPr>
        <w:t> </w:t>
      </w:r>
      <w:hyperlink r:id="rId15" w:tgtFrame="_new" w:history="1">
        <w:r>
          <w:rPr>
            <w:rStyle w:val="Hyperlink"/>
          </w:rPr>
          <w:t>https://www.researchgate.net/publication/381377252_Diabetes_Prediction_Using_a_Support_Vector_Machine_SVM_and_visualize_the_results_by_using_the_K-means_algorithm</w:t>
        </w:r>
      </w:hyperlink>
    </w:p>
    <w:p w14:paraId="0B5FC9BA" w14:textId="2BB96814" w:rsidR="000C37B9" w:rsidRDefault="000C37B9" w:rsidP="000C37B9">
      <w:pPr>
        <w:pStyle w:val="NormalWeb"/>
        <w:numPr>
          <w:ilvl w:val="0"/>
          <w:numId w:val="33"/>
        </w:numPr>
        <w:spacing w:line="276" w:lineRule="auto"/>
      </w:pPr>
      <w:r>
        <w:t>LDA and SVM Performance Evaluation for Diabetes Detection. (2021).</w:t>
      </w:r>
      <w:r>
        <w:rPr>
          <w:rStyle w:val="apple-converted-space"/>
        </w:rPr>
        <w:t> </w:t>
      </w:r>
      <w:r>
        <w:rPr>
          <w:rStyle w:val="Emphasis"/>
        </w:rPr>
        <w:t>AIP Conference Proceedings</w:t>
      </w:r>
      <w:r>
        <w:t>.</w:t>
      </w:r>
      <w:r>
        <w:rPr>
          <w:rStyle w:val="apple-converted-space"/>
        </w:rPr>
        <w:t> </w:t>
      </w:r>
      <w:r>
        <w:t>https://pubs.aip.org/aip/acp/article/3070/1/030016/3280915/LDA-and-SVM-performance-evaluation-for-diabetes</w:t>
      </w:r>
    </w:p>
    <w:p w14:paraId="74CAA707" w14:textId="02DA9100" w:rsidR="000C37B9" w:rsidRDefault="000C37B9" w:rsidP="000C37B9">
      <w:pPr>
        <w:pStyle w:val="NormalWeb"/>
        <w:numPr>
          <w:ilvl w:val="0"/>
          <w:numId w:val="33"/>
        </w:numPr>
        <w:spacing w:line="276" w:lineRule="auto"/>
      </w:pPr>
      <w:r>
        <w:t>IBM. (n.d.).</w:t>
      </w:r>
      <w:r>
        <w:rPr>
          <w:rStyle w:val="apple-converted-space"/>
        </w:rPr>
        <w:t> </w:t>
      </w:r>
      <w:r>
        <w:rPr>
          <w:rStyle w:val="Emphasis"/>
        </w:rPr>
        <w:t>Machine Learning with Python</w:t>
      </w:r>
      <w:r>
        <w:t>. Retrieved from IBM:</w:t>
      </w:r>
      <w:r>
        <w:rPr>
          <w:rStyle w:val="apple-converted-space"/>
        </w:rPr>
        <w:t> </w:t>
      </w:r>
      <w:r>
        <w:t>https://www.ibm.com/skills/machine-learning-with-python</w:t>
      </w:r>
    </w:p>
    <w:p w14:paraId="1D76BC2B" w14:textId="15F9564A" w:rsidR="000C37B9" w:rsidRDefault="000C37B9" w:rsidP="000C37B9">
      <w:pPr>
        <w:pStyle w:val="NormalWeb"/>
        <w:numPr>
          <w:ilvl w:val="0"/>
          <w:numId w:val="33"/>
        </w:numPr>
        <w:spacing w:line="276" w:lineRule="auto"/>
      </w:pPr>
      <w:r>
        <w:t>ChatGPT. (2023). "Summary of Multiple Research Papers on Diabetes Prediction".</w:t>
      </w:r>
      <w:r>
        <w:rPr>
          <w:rStyle w:val="apple-converted-space"/>
        </w:rPr>
        <w:t> </w:t>
      </w:r>
      <w:r>
        <w:rPr>
          <w:rStyle w:val="Emphasis"/>
        </w:rPr>
        <w:t>OpenAI</w:t>
      </w:r>
      <w:r>
        <w:t>.</w:t>
      </w:r>
      <w:r>
        <w:rPr>
          <w:rStyle w:val="apple-converted-space"/>
        </w:rPr>
        <w:t> </w:t>
      </w:r>
      <w:hyperlink r:id="rId16" w:tgtFrame="_new" w:history="1">
        <w:r>
          <w:rPr>
            <w:rStyle w:val="Hyperlink"/>
          </w:rPr>
          <w:t>https://chat.openai.com</w:t>
        </w:r>
      </w:hyperlink>
    </w:p>
    <w:p w14:paraId="6F1D846D" w14:textId="19700B96" w:rsidR="000C37B9" w:rsidRDefault="000C37B9" w:rsidP="000C37B9">
      <w:pPr>
        <w:pStyle w:val="NormalWeb"/>
        <w:numPr>
          <w:ilvl w:val="0"/>
          <w:numId w:val="33"/>
        </w:numPr>
        <w:spacing w:line="276" w:lineRule="auto"/>
      </w:pPr>
      <w:r>
        <w:t>YouTube. (2024). "S</w:t>
      </w:r>
      <w:r>
        <w:t>tudy of Diabetes</w:t>
      </w:r>
      <w:r>
        <w:t>".</w:t>
      </w:r>
    </w:p>
    <w:p w14:paraId="2D90EC22" w14:textId="53BAE1C7" w:rsidR="005C21CC" w:rsidRPr="005C4784" w:rsidRDefault="005C21CC" w:rsidP="000C37B9">
      <w:pPr>
        <w:spacing w:before="85"/>
        <w:ind w:left="700"/>
        <w:rPr>
          <w:bCs/>
        </w:rPr>
      </w:pPr>
    </w:p>
    <w:sectPr w:rsidR="005C21CC" w:rsidRPr="005C4784">
      <w:pgSz w:w="11910" w:h="16840"/>
      <w:pgMar w:top="1060" w:right="280" w:bottom="280" w:left="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E69869" w14:textId="77777777" w:rsidR="007B439F" w:rsidRDefault="007B439F" w:rsidP="00B85191">
      <w:r>
        <w:separator/>
      </w:r>
    </w:p>
  </w:endnote>
  <w:endnote w:type="continuationSeparator" w:id="0">
    <w:p w14:paraId="5EDA4A86" w14:textId="77777777" w:rsidR="007B439F" w:rsidRDefault="007B439F" w:rsidP="00B85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webkit-standard">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Times-Roman">
    <w:altName w:val="Times New Roman"/>
    <w:panose1 w:val="020B0604020202020204"/>
    <w:charset w:val="00"/>
    <w:family w:val="roman"/>
    <w:notTrueType/>
    <w:pitch w:val="default"/>
    <w:sig w:usb0="00000003" w:usb1="00000000" w:usb2="00000000" w:usb3="00000000" w:csb0="00000001" w:csb1="00000000"/>
  </w:font>
  <w:font w:name="Times-Bold">
    <w:altName w:val="Times New Roman"/>
    <w:panose1 w:val="020B0604020202020204"/>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5BC9C4" w14:textId="77777777" w:rsidR="007B439F" w:rsidRDefault="007B439F" w:rsidP="00B85191">
      <w:r>
        <w:separator/>
      </w:r>
    </w:p>
  </w:footnote>
  <w:footnote w:type="continuationSeparator" w:id="0">
    <w:p w14:paraId="341FF45C" w14:textId="77777777" w:rsidR="007B439F" w:rsidRDefault="007B439F" w:rsidP="00B85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decimal"/>
      <w:lvlText w:val="%1."/>
      <w:lvlJc w:val="left"/>
      <w:pPr>
        <w:ind w:left="4072" w:hanging="360"/>
      </w:pPr>
    </w:lvl>
    <w:lvl w:ilvl="1" w:tplc="00000002">
      <w:start w:val="1"/>
      <w:numFmt w:val="bullet"/>
      <w:lvlText w:val="◦"/>
      <w:lvlJc w:val="left"/>
      <w:pPr>
        <w:ind w:left="4792"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941"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9FBC8CE8"/>
    <w:lvl w:ilvl="0" w:tplc="0409000F">
      <w:start w:val="1"/>
      <w:numFmt w:val="decimal"/>
      <w:lvlText w:val="%1."/>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31416CE"/>
    <w:multiLevelType w:val="hybridMultilevel"/>
    <w:tmpl w:val="356A6A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356B4F"/>
    <w:multiLevelType w:val="hybridMultilevel"/>
    <w:tmpl w:val="E71CC51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596AC2"/>
    <w:multiLevelType w:val="hybridMultilevel"/>
    <w:tmpl w:val="BE8C98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42F5455"/>
    <w:multiLevelType w:val="hybridMultilevel"/>
    <w:tmpl w:val="F2A410BA"/>
    <w:lvl w:ilvl="0" w:tplc="2940F494">
      <w:numFmt w:val="bullet"/>
      <w:lvlText w:val=""/>
      <w:lvlJc w:val="left"/>
      <w:pPr>
        <w:ind w:left="1420" w:hanging="360"/>
      </w:pPr>
      <w:rPr>
        <w:rFonts w:ascii="Symbol" w:eastAsia="Symbol" w:hAnsi="Symbol" w:cs="Symbol" w:hint="default"/>
        <w:spacing w:val="0"/>
        <w:w w:val="100"/>
        <w:lang w:val="en-US" w:eastAsia="en-US" w:bidi="ar-SA"/>
      </w:rPr>
    </w:lvl>
    <w:lvl w:ilvl="1" w:tplc="8F2648C8">
      <w:numFmt w:val="bullet"/>
      <w:lvlText w:val="•"/>
      <w:lvlJc w:val="left"/>
      <w:pPr>
        <w:ind w:left="2438" w:hanging="360"/>
      </w:pPr>
      <w:rPr>
        <w:rFonts w:hint="default"/>
        <w:lang w:val="en-US" w:eastAsia="en-US" w:bidi="ar-SA"/>
      </w:rPr>
    </w:lvl>
    <w:lvl w:ilvl="2" w:tplc="A7CE1782">
      <w:numFmt w:val="bullet"/>
      <w:lvlText w:val="•"/>
      <w:lvlJc w:val="left"/>
      <w:pPr>
        <w:ind w:left="3457" w:hanging="360"/>
      </w:pPr>
      <w:rPr>
        <w:rFonts w:hint="default"/>
        <w:lang w:val="en-US" w:eastAsia="en-US" w:bidi="ar-SA"/>
      </w:rPr>
    </w:lvl>
    <w:lvl w:ilvl="3" w:tplc="35F2E0FE">
      <w:numFmt w:val="bullet"/>
      <w:lvlText w:val="•"/>
      <w:lvlJc w:val="left"/>
      <w:pPr>
        <w:ind w:left="4475" w:hanging="360"/>
      </w:pPr>
      <w:rPr>
        <w:rFonts w:hint="default"/>
        <w:lang w:val="en-US" w:eastAsia="en-US" w:bidi="ar-SA"/>
      </w:rPr>
    </w:lvl>
    <w:lvl w:ilvl="4" w:tplc="19F29E56">
      <w:numFmt w:val="bullet"/>
      <w:lvlText w:val="•"/>
      <w:lvlJc w:val="left"/>
      <w:pPr>
        <w:ind w:left="5494" w:hanging="360"/>
      </w:pPr>
      <w:rPr>
        <w:rFonts w:hint="default"/>
        <w:lang w:val="en-US" w:eastAsia="en-US" w:bidi="ar-SA"/>
      </w:rPr>
    </w:lvl>
    <w:lvl w:ilvl="5" w:tplc="F1FCEEC0">
      <w:numFmt w:val="bullet"/>
      <w:lvlText w:val="•"/>
      <w:lvlJc w:val="left"/>
      <w:pPr>
        <w:ind w:left="6512" w:hanging="360"/>
      </w:pPr>
      <w:rPr>
        <w:rFonts w:hint="default"/>
        <w:lang w:val="en-US" w:eastAsia="en-US" w:bidi="ar-SA"/>
      </w:rPr>
    </w:lvl>
    <w:lvl w:ilvl="6" w:tplc="EFB6CD5A">
      <w:numFmt w:val="bullet"/>
      <w:lvlText w:val="•"/>
      <w:lvlJc w:val="left"/>
      <w:pPr>
        <w:ind w:left="7531" w:hanging="360"/>
      </w:pPr>
      <w:rPr>
        <w:rFonts w:hint="default"/>
        <w:lang w:val="en-US" w:eastAsia="en-US" w:bidi="ar-SA"/>
      </w:rPr>
    </w:lvl>
    <w:lvl w:ilvl="7" w:tplc="8B02509C">
      <w:numFmt w:val="bullet"/>
      <w:lvlText w:val="•"/>
      <w:lvlJc w:val="left"/>
      <w:pPr>
        <w:ind w:left="8549" w:hanging="360"/>
      </w:pPr>
      <w:rPr>
        <w:rFonts w:hint="default"/>
        <w:lang w:val="en-US" w:eastAsia="en-US" w:bidi="ar-SA"/>
      </w:rPr>
    </w:lvl>
    <w:lvl w:ilvl="8" w:tplc="C45C7774">
      <w:numFmt w:val="bullet"/>
      <w:lvlText w:val="•"/>
      <w:lvlJc w:val="left"/>
      <w:pPr>
        <w:ind w:left="9568" w:hanging="360"/>
      </w:pPr>
      <w:rPr>
        <w:rFonts w:hint="default"/>
        <w:lang w:val="en-US" w:eastAsia="en-US" w:bidi="ar-SA"/>
      </w:rPr>
    </w:lvl>
  </w:abstractNum>
  <w:abstractNum w:abstractNumId="10" w15:restartNumberingAfterBreak="0">
    <w:nsid w:val="3A574B23"/>
    <w:multiLevelType w:val="hybridMultilevel"/>
    <w:tmpl w:val="C7523EF6"/>
    <w:lvl w:ilvl="0" w:tplc="04090003">
      <w:start w:val="1"/>
      <w:numFmt w:val="bullet"/>
      <w:lvlText w:val="o"/>
      <w:lvlJc w:val="left"/>
      <w:pPr>
        <w:ind w:left="961"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3B586EB5"/>
    <w:multiLevelType w:val="multilevel"/>
    <w:tmpl w:val="ED66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BF5A24"/>
    <w:multiLevelType w:val="hybridMultilevel"/>
    <w:tmpl w:val="C91244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8541A9"/>
    <w:multiLevelType w:val="multilevel"/>
    <w:tmpl w:val="7E644C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425E5388"/>
    <w:multiLevelType w:val="hybridMultilevel"/>
    <w:tmpl w:val="A4664B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4A0E33"/>
    <w:multiLevelType w:val="hybridMultilevel"/>
    <w:tmpl w:val="C6261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1B34D3"/>
    <w:multiLevelType w:val="hybridMultilevel"/>
    <w:tmpl w:val="84AE65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04746E"/>
    <w:multiLevelType w:val="multilevel"/>
    <w:tmpl w:val="C13CAC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4E7E7FF4"/>
    <w:multiLevelType w:val="hybridMultilevel"/>
    <w:tmpl w:val="2EBC5CF8"/>
    <w:lvl w:ilvl="0" w:tplc="04090003">
      <w:start w:val="1"/>
      <w:numFmt w:val="bullet"/>
      <w:lvlText w:val="o"/>
      <w:lvlJc w:val="left"/>
      <w:pPr>
        <w:ind w:left="961" w:hanging="360"/>
      </w:pPr>
      <w:rPr>
        <w:rFonts w:ascii="Courier New" w:hAnsi="Courier New" w:cs="Courier New" w:hint="default"/>
      </w:rPr>
    </w:lvl>
    <w:lvl w:ilvl="1" w:tplc="FFFFFFFF">
      <w:start w:val="1"/>
      <w:numFmt w:val="bullet"/>
      <w:lvlText w:val="◦"/>
      <w:lvlJc w:val="left"/>
      <w:pPr>
        <w:ind w:left="1681"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521D60CC"/>
    <w:multiLevelType w:val="multilevel"/>
    <w:tmpl w:val="57944A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52F3029F"/>
    <w:multiLevelType w:val="multilevel"/>
    <w:tmpl w:val="538A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1D722F"/>
    <w:multiLevelType w:val="multilevel"/>
    <w:tmpl w:val="8D6C0154"/>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2" w15:restartNumberingAfterBreak="0">
    <w:nsid w:val="58503C2B"/>
    <w:multiLevelType w:val="hybridMultilevel"/>
    <w:tmpl w:val="E1867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623D95"/>
    <w:multiLevelType w:val="hybridMultilevel"/>
    <w:tmpl w:val="7B701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401F53"/>
    <w:multiLevelType w:val="hybridMultilevel"/>
    <w:tmpl w:val="61EADE36"/>
    <w:lvl w:ilvl="0" w:tplc="04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61DD1691"/>
    <w:multiLevelType w:val="multilevel"/>
    <w:tmpl w:val="F7FA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970661"/>
    <w:multiLevelType w:val="hybridMultilevel"/>
    <w:tmpl w:val="096CF04E"/>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27" w15:restartNumberingAfterBreak="0">
    <w:nsid w:val="639936FD"/>
    <w:multiLevelType w:val="multilevel"/>
    <w:tmpl w:val="9F0C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8C6A87"/>
    <w:multiLevelType w:val="multilevel"/>
    <w:tmpl w:val="3C34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B02D44"/>
    <w:multiLevelType w:val="hybridMultilevel"/>
    <w:tmpl w:val="0E400A50"/>
    <w:lvl w:ilvl="0" w:tplc="FFFFFFFF">
      <w:start w:val="1"/>
      <w:numFmt w:val="bullet"/>
      <w:lvlText w:val="•"/>
      <w:lvlJc w:val="left"/>
      <w:pPr>
        <w:ind w:left="720" w:hanging="360"/>
      </w:pPr>
    </w:lvl>
    <w:lvl w:ilvl="1" w:tplc="04090001">
      <w:start w:val="1"/>
      <w:numFmt w:val="bullet"/>
      <w:lvlText w:val=""/>
      <w:lvlJc w:val="left"/>
      <w:pPr>
        <w:ind w:left="288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78FE0ACE"/>
    <w:multiLevelType w:val="hybridMultilevel"/>
    <w:tmpl w:val="39DC0B66"/>
    <w:lvl w:ilvl="0" w:tplc="04090003">
      <w:start w:val="1"/>
      <w:numFmt w:val="bullet"/>
      <w:lvlText w:val="o"/>
      <w:lvlJc w:val="left"/>
      <w:pPr>
        <w:ind w:left="961"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C232B7A"/>
    <w:multiLevelType w:val="multilevel"/>
    <w:tmpl w:val="59B0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E37122"/>
    <w:multiLevelType w:val="multilevel"/>
    <w:tmpl w:val="06A0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1351359">
    <w:abstractNumId w:val="9"/>
  </w:num>
  <w:num w:numId="2" w16cid:durableId="1907916752">
    <w:abstractNumId w:val="27"/>
  </w:num>
  <w:num w:numId="3" w16cid:durableId="178936263">
    <w:abstractNumId w:val="20"/>
  </w:num>
  <w:num w:numId="4" w16cid:durableId="1935624799">
    <w:abstractNumId w:val="32"/>
  </w:num>
  <w:num w:numId="5" w16cid:durableId="1619988812">
    <w:abstractNumId w:val="25"/>
  </w:num>
  <w:num w:numId="6" w16cid:durableId="1265847426">
    <w:abstractNumId w:val="11"/>
  </w:num>
  <w:num w:numId="7" w16cid:durableId="1870147466">
    <w:abstractNumId w:val="28"/>
  </w:num>
  <w:num w:numId="8" w16cid:durableId="478425842">
    <w:abstractNumId w:val="31"/>
  </w:num>
  <w:num w:numId="9" w16cid:durableId="2073582138">
    <w:abstractNumId w:val="15"/>
  </w:num>
  <w:num w:numId="10" w16cid:durableId="1489203479">
    <w:abstractNumId w:val="26"/>
  </w:num>
  <w:num w:numId="11" w16cid:durableId="244459426">
    <w:abstractNumId w:val="13"/>
  </w:num>
  <w:num w:numId="12" w16cid:durableId="962032107">
    <w:abstractNumId w:val="21"/>
  </w:num>
  <w:num w:numId="13" w16cid:durableId="100534592">
    <w:abstractNumId w:val="0"/>
  </w:num>
  <w:num w:numId="14" w16cid:durableId="236060959">
    <w:abstractNumId w:val="1"/>
  </w:num>
  <w:num w:numId="15" w16cid:durableId="238835940">
    <w:abstractNumId w:val="23"/>
  </w:num>
  <w:num w:numId="16" w16cid:durableId="1467117819">
    <w:abstractNumId w:val="19"/>
  </w:num>
  <w:num w:numId="17" w16cid:durableId="783309807">
    <w:abstractNumId w:val="17"/>
  </w:num>
  <w:num w:numId="18" w16cid:durableId="688870686">
    <w:abstractNumId w:val="2"/>
  </w:num>
  <w:num w:numId="19" w16cid:durableId="713624992">
    <w:abstractNumId w:val="3"/>
  </w:num>
  <w:num w:numId="20" w16cid:durableId="1682925342">
    <w:abstractNumId w:val="4"/>
  </w:num>
  <w:num w:numId="21" w16cid:durableId="885603115">
    <w:abstractNumId w:val="5"/>
  </w:num>
  <w:num w:numId="22" w16cid:durableId="1396197917">
    <w:abstractNumId w:val="29"/>
  </w:num>
  <w:num w:numId="23" w16cid:durableId="2063286710">
    <w:abstractNumId w:val="18"/>
  </w:num>
  <w:num w:numId="24" w16cid:durableId="40835984">
    <w:abstractNumId w:val="6"/>
  </w:num>
  <w:num w:numId="25" w16cid:durableId="1122769152">
    <w:abstractNumId w:val="16"/>
  </w:num>
  <w:num w:numId="26" w16cid:durableId="1191600793">
    <w:abstractNumId w:val="22"/>
  </w:num>
  <w:num w:numId="27" w16cid:durableId="931622422">
    <w:abstractNumId w:val="30"/>
  </w:num>
  <w:num w:numId="28" w16cid:durableId="1343166121">
    <w:abstractNumId w:val="7"/>
  </w:num>
  <w:num w:numId="29" w16cid:durableId="1493334208">
    <w:abstractNumId w:val="12"/>
  </w:num>
  <w:num w:numId="30" w16cid:durableId="130565943">
    <w:abstractNumId w:val="14"/>
  </w:num>
  <w:num w:numId="31" w16cid:durableId="1555238693">
    <w:abstractNumId w:val="8"/>
  </w:num>
  <w:num w:numId="32" w16cid:durableId="1901793098">
    <w:abstractNumId w:val="24"/>
  </w:num>
  <w:num w:numId="33" w16cid:durableId="14082589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FC0"/>
    <w:rsid w:val="00040B3D"/>
    <w:rsid w:val="00063FC0"/>
    <w:rsid w:val="000A4168"/>
    <w:rsid w:val="000C37B9"/>
    <w:rsid w:val="000D3EBF"/>
    <w:rsid w:val="00100954"/>
    <w:rsid w:val="00122DD0"/>
    <w:rsid w:val="00185215"/>
    <w:rsid w:val="001C6856"/>
    <w:rsid w:val="00200A51"/>
    <w:rsid w:val="0022506D"/>
    <w:rsid w:val="00294F98"/>
    <w:rsid w:val="002F6ACC"/>
    <w:rsid w:val="0031564E"/>
    <w:rsid w:val="00362AF2"/>
    <w:rsid w:val="003C0246"/>
    <w:rsid w:val="004453F1"/>
    <w:rsid w:val="005705C3"/>
    <w:rsid w:val="005B703E"/>
    <w:rsid w:val="005C21CC"/>
    <w:rsid w:val="005C4784"/>
    <w:rsid w:val="005D7B97"/>
    <w:rsid w:val="005E7CCD"/>
    <w:rsid w:val="0060085D"/>
    <w:rsid w:val="00616374"/>
    <w:rsid w:val="00633D16"/>
    <w:rsid w:val="006426CE"/>
    <w:rsid w:val="0067117A"/>
    <w:rsid w:val="00693B39"/>
    <w:rsid w:val="006B3A51"/>
    <w:rsid w:val="0072666D"/>
    <w:rsid w:val="007836A3"/>
    <w:rsid w:val="00795D28"/>
    <w:rsid w:val="007B439F"/>
    <w:rsid w:val="008B69E6"/>
    <w:rsid w:val="009202D2"/>
    <w:rsid w:val="009C3C79"/>
    <w:rsid w:val="009D5DA1"/>
    <w:rsid w:val="00A56882"/>
    <w:rsid w:val="00AC7E3D"/>
    <w:rsid w:val="00B0257C"/>
    <w:rsid w:val="00B07360"/>
    <w:rsid w:val="00B1038F"/>
    <w:rsid w:val="00B27291"/>
    <w:rsid w:val="00B31442"/>
    <w:rsid w:val="00B46D13"/>
    <w:rsid w:val="00B80317"/>
    <w:rsid w:val="00B85191"/>
    <w:rsid w:val="00BD04FF"/>
    <w:rsid w:val="00BE5479"/>
    <w:rsid w:val="00E43055"/>
    <w:rsid w:val="00EC0B86"/>
    <w:rsid w:val="00F165EC"/>
    <w:rsid w:val="00FB3AAE"/>
    <w:rsid w:val="00FC4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3322D"/>
  <w15:docId w15:val="{6D72A3F4-AEA8-4DC9-8368-3B801C066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AAE"/>
    <w:pPr>
      <w:widowControl/>
      <w:autoSpaceDE/>
      <w:autoSpaceDN/>
    </w:pPr>
    <w:rPr>
      <w:rFonts w:ascii="Times New Roman" w:eastAsia="Times New Roman" w:hAnsi="Times New Roman" w:cs="Times New Roman"/>
      <w:sz w:val="24"/>
      <w:szCs w:val="24"/>
    </w:rPr>
  </w:style>
  <w:style w:type="paragraph" w:styleId="Heading1">
    <w:name w:val="heading 1"/>
    <w:basedOn w:val="Normal"/>
    <w:uiPriority w:val="9"/>
    <w:qFormat/>
    <w:pPr>
      <w:ind w:left="700"/>
      <w:outlineLvl w:val="0"/>
    </w:pPr>
    <w:rPr>
      <w:sz w:val="36"/>
      <w:szCs w:val="36"/>
      <w:u w:val="single" w:color="000000"/>
    </w:rPr>
  </w:style>
  <w:style w:type="paragraph" w:styleId="Heading2">
    <w:name w:val="heading 2"/>
    <w:basedOn w:val="Normal"/>
    <w:uiPriority w:val="9"/>
    <w:unhideWhenUsed/>
    <w:qFormat/>
    <w:pPr>
      <w:spacing w:before="82"/>
      <w:ind w:left="700"/>
      <w:outlineLvl w:val="1"/>
    </w:pPr>
    <w:rPr>
      <w:b/>
      <w:bCs/>
      <w:sz w:val="28"/>
      <w:szCs w:val="28"/>
    </w:rPr>
  </w:style>
  <w:style w:type="paragraph" w:styleId="Heading3">
    <w:name w:val="heading 3"/>
    <w:basedOn w:val="Normal"/>
    <w:next w:val="Normal"/>
    <w:link w:val="Heading3Char"/>
    <w:uiPriority w:val="9"/>
    <w:semiHidden/>
    <w:unhideWhenUsed/>
    <w:qFormat/>
    <w:rsid w:val="00100954"/>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7836A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82"/>
      <w:ind w:left="3476" w:right="811" w:hanging="2407"/>
    </w:pPr>
    <w:rPr>
      <w:b/>
      <w:bCs/>
      <w:sz w:val="52"/>
      <w:szCs w:val="52"/>
    </w:rPr>
  </w:style>
  <w:style w:type="paragraph" w:styleId="ListParagraph">
    <w:name w:val="List Paragraph"/>
    <w:basedOn w:val="Normal"/>
    <w:uiPriority w:val="1"/>
    <w:qFormat/>
    <w:pPr>
      <w:spacing w:before="79"/>
      <w:ind w:left="1420"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9202D2"/>
    <w:pPr>
      <w:spacing w:before="100" w:beforeAutospacing="1" w:after="100" w:afterAutospacing="1"/>
    </w:pPr>
  </w:style>
  <w:style w:type="paragraph" w:styleId="Header">
    <w:name w:val="header"/>
    <w:basedOn w:val="Normal"/>
    <w:link w:val="HeaderChar"/>
    <w:uiPriority w:val="99"/>
    <w:unhideWhenUsed/>
    <w:rsid w:val="00B85191"/>
    <w:pPr>
      <w:tabs>
        <w:tab w:val="center" w:pos="4680"/>
        <w:tab w:val="right" w:pos="9360"/>
      </w:tabs>
    </w:pPr>
  </w:style>
  <w:style w:type="character" w:customStyle="1" w:styleId="HeaderChar">
    <w:name w:val="Header Char"/>
    <w:basedOn w:val="DefaultParagraphFont"/>
    <w:link w:val="Header"/>
    <w:uiPriority w:val="99"/>
    <w:rsid w:val="00B85191"/>
    <w:rPr>
      <w:rFonts w:ascii="Trebuchet MS" w:eastAsia="Trebuchet MS" w:hAnsi="Trebuchet MS" w:cs="Trebuchet MS"/>
    </w:rPr>
  </w:style>
  <w:style w:type="paragraph" w:styleId="Footer">
    <w:name w:val="footer"/>
    <w:basedOn w:val="Normal"/>
    <w:link w:val="FooterChar"/>
    <w:uiPriority w:val="99"/>
    <w:unhideWhenUsed/>
    <w:rsid w:val="00B85191"/>
    <w:pPr>
      <w:tabs>
        <w:tab w:val="center" w:pos="4680"/>
        <w:tab w:val="right" w:pos="9360"/>
      </w:tabs>
    </w:pPr>
  </w:style>
  <w:style w:type="character" w:customStyle="1" w:styleId="FooterChar">
    <w:name w:val="Footer Char"/>
    <w:basedOn w:val="DefaultParagraphFont"/>
    <w:link w:val="Footer"/>
    <w:uiPriority w:val="99"/>
    <w:rsid w:val="00B85191"/>
    <w:rPr>
      <w:rFonts w:ascii="Trebuchet MS" w:eastAsia="Trebuchet MS" w:hAnsi="Trebuchet MS" w:cs="Trebuchet MS"/>
    </w:rPr>
  </w:style>
  <w:style w:type="paragraph" w:styleId="Caption">
    <w:name w:val="caption"/>
    <w:basedOn w:val="Normal"/>
    <w:next w:val="Normal"/>
    <w:uiPriority w:val="35"/>
    <w:unhideWhenUsed/>
    <w:qFormat/>
    <w:rsid w:val="009C3C79"/>
    <w:pPr>
      <w:spacing w:after="200"/>
    </w:pPr>
    <w:rPr>
      <w:i/>
      <w:iCs/>
      <w:color w:val="1F497D" w:themeColor="text2"/>
      <w:sz w:val="18"/>
      <w:szCs w:val="18"/>
    </w:rPr>
  </w:style>
  <w:style w:type="character" w:styleId="Strong">
    <w:name w:val="Strong"/>
    <w:basedOn w:val="DefaultParagraphFont"/>
    <w:uiPriority w:val="22"/>
    <w:qFormat/>
    <w:rsid w:val="005D7B97"/>
    <w:rPr>
      <w:b/>
      <w:bCs/>
    </w:rPr>
  </w:style>
  <w:style w:type="character" w:styleId="Emphasis">
    <w:name w:val="Emphasis"/>
    <w:basedOn w:val="DefaultParagraphFont"/>
    <w:uiPriority w:val="20"/>
    <w:qFormat/>
    <w:rsid w:val="005D7B97"/>
    <w:rPr>
      <w:i/>
      <w:iCs/>
    </w:rPr>
  </w:style>
  <w:style w:type="character" w:styleId="Hyperlink">
    <w:name w:val="Hyperlink"/>
    <w:basedOn w:val="DefaultParagraphFont"/>
    <w:uiPriority w:val="99"/>
    <w:semiHidden/>
    <w:unhideWhenUsed/>
    <w:rsid w:val="005D7B97"/>
    <w:rPr>
      <w:color w:val="0000FF"/>
      <w:u w:val="single"/>
    </w:rPr>
  </w:style>
  <w:style w:type="character" w:customStyle="1" w:styleId="Heading4Char">
    <w:name w:val="Heading 4 Char"/>
    <w:basedOn w:val="DefaultParagraphFont"/>
    <w:link w:val="Heading4"/>
    <w:uiPriority w:val="9"/>
    <w:semiHidden/>
    <w:rsid w:val="007836A3"/>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100954"/>
    <w:rPr>
      <w:rFonts w:asciiTheme="majorHAnsi" w:eastAsiaTheme="majorEastAsia" w:hAnsiTheme="majorHAnsi" w:cstheme="majorBidi"/>
      <w:color w:val="243F60" w:themeColor="accent1" w:themeShade="7F"/>
      <w:sz w:val="24"/>
      <w:szCs w:val="24"/>
    </w:rPr>
  </w:style>
  <w:style w:type="character" w:customStyle="1" w:styleId="apple-converted-space">
    <w:name w:val="apple-converted-space"/>
    <w:basedOn w:val="DefaultParagraphFont"/>
    <w:rsid w:val="00FB3AAE"/>
  </w:style>
  <w:style w:type="character" w:customStyle="1" w:styleId="truncate">
    <w:name w:val="truncate"/>
    <w:basedOn w:val="DefaultParagraphFont"/>
    <w:rsid w:val="00FB3AAE"/>
  </w:style>
  <w:style w:type="table" w:styleId="TableGrid">
    <w:name w:val="Table Grid"/>
    <w:basedOn w:val="TableNormal"/>
    <w:uiPriority w:val="39"/>
    <w:rsid w:val="005B70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B703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83248">
      <w:bodyDiv w:val="1"/>
      <w:marLeft w:val="0"/>
      <w:marRight w:val="0"/>
      <w:marTop w:val="0"/>
      <w:marBottom w:val="0"/>
      <w:divBdr>
        <w:top w:val="none" w:sz="0" w:space="0" w:color="auto"/>
        <w:left w:val="none" w:sz="0" w:space="0" w:color="auto"/>
        <w:bottom w:val="none" w:sz="0" w:space="0" w:color="auto"/>
        <w:right w:val="none" w:sz="0" w:space="0" w:color="auto"/>
      </w:divBdr>
    </w:div>
    <w:div w:id="108624435">
      <w:bodyDiv w:val="1"/>
      <w:marLeft w:val="0"/>
      <w:marRight w:val="0"/>
      <w:marTop w:val="0"/>
      <w:marBottom w:val="0"/>
      <w:divBdr>
        <w:top w:val="none" w:sz="0" w:space="0" w:color="auto"/>
        <w:left w:val="none" w:sz="0" w:space="0" w:color="auto"/>
        <w:bottom w:val="none" w:sz="0" w:space="0" w:color="auto"/>
        <w:right w:val="none" w:sz="0" w:space="0" w:color="auto"/>
      </w:divBdr>
    </w:div>
    <w:div w:id="341325105">
      <w:bodyDiv w:val="1"/>
      <w:marLeft w:val="0"/>
      <w:marRight w:val="0"/>
      <w:marTop w:val="0"/>
      <w:marBottom w:val="0"/>
      <w:divBdr>
        <w:top w:val="none" w:sz="0" w:space="0" w:color="auto"/>
        <w:left w:val="none" w:sz="0" w:space="0" w:color="auto"/>
        <w:bottom w:val="none" w:sz="0" w:space="0" w:color="auto"/>
        <w:right w:val="none" w:sz="0" w:space="0" w:color="auto"/>
      </w:divBdr>
    </w:div>
    <w:div w:id="346714119">
      <w:bodyDiv w:val="1"/>
      <w:marLeft w:val="0"/>
      <w:marRight w:val="0"/>
      <w:marTop w:val="0"/>
      <w:marBottom w:val="0"/>
      <w:divBdr>
        <w:top w:val="none" w:sz="0" w:space="0" w:color="auto"/>
        <w:left w:val="none" w:sz="0" w:space="0" w:color="auto"/>
        <w:bottom w:val="none" w:sz="0" w:space="0" w:color="auto"/>
        <w:right w:val="none" w:sz="0" w:space="0" w:color="auto"/>
      </w:divBdr>
    </w:div>
    <w:div w:id="353851155">
      <w:bodyDiv w:val="1"/>
      <w:marLeft w:val="0"/>
      <w:marRight w:val="0"/>
      <w:marTop w:val="0"/>
      <w:marBottom w:val="0"/>
      <w:divBdr>
        <w:top w:val="none" w:sz="0" w:space="0" w:color="auto"/>
        <w:left w:val="none" w:sz="0" w:space="0" w:color="auto"/>
        <w:bottom w:val="none" w:sz="0" w:space="0" w:color="auto"/>
        <w:right w:val="none" w:sz="0" w:space="0" w:color="auto"/>
      </w:divBdr>
      <w:divsChild>
        <w:div w:id="561528366">
          <w:marLeft w:val="0"/>
          <w:marRight w:val="0"/>
          <w:marTop w:val="0"/>
          <w:marBottom w:val="0"/>
          <w:divBdr>
            <w:top w:val="none" w:sz="0" w:space="0" w:color="auto"/>
            <w:left w:val="none" w:sz="0" w:space="0" w:color="auto"/>
            <w:bottom w:val="none" w:sz="0" w:space="0" w:color="auto"/>
            <w:right w:val="none" w:sz="0" w:space="0" w:color="auto"/>
          </w:divBdr>
        </w:div>
      </w:divsChild>
    </w:div>
    <w:div w:id="480344387">
      <w:bodyDiv w:val="1"/>
      <w:marLeft w:val="0"/>
      <w:marRight w:val="0"/>
      <w:marTop w:val="0"/>
      <w:marBottom w:val="0"/>
      <w:divBdr>
        <w:top w:val="none" w:sz="0" w:space="0" w:color="auto"/>
        <w:left w:val="none" w:sz="0" w:space="0" w:color="auto"/>
        <w:bottom w:val="none" w:sz="0" w:space="0" w:color="auto"/>
        <w:right w:val="none" w:sz="0" w:space="0" w:color="auto"/>
      </w:divBdr>
    </w:div>
    <w:div w:id="808716150">
      <w:bodyDiv w:val="1"/>
      <w:marLeft w:val="0"/>
      <w:marRight w:val="0"/>
      <w:marTop w:val="0"/>
      <w:marBottom w:val="0"/>
      <w:divBdr>
        <w:top w:val="none" w:sz="0" w:space="0" w:color="auto"/>
        <w:left w:val="none" w:sz="0" w:space="0" w:color="auto"/>
        <w:bottom w:val="none" w:sz="0" w:space="0" w:color="auto"/>
        <w:right w:val="none" w:sz="0" w:space="0" w:color="auto"/>
      </w:divBdr>
    </w:div>
    <w:div w:id="912856445">
      <w:bodyDiv w:val="1"/>
      <w:marLeft w:val="0"/>
      <w:marRight w:val="0"/>
      <w:marTop w:val="0"/>
      <w:marBottom w:val="0"/>
      <w:divBdr>
        <w:top w:val="none" w:sz="0" w:space="0" w:color="auto"/>
        <w:left w:val="none" w:sz="0" w:space="0" w:color="auto"/>
        <w:bottom w:val="none" w:sz="0" w:space="0" w:color="auto"/>
        <w:right w:val="none" w:sz="0" w:space="0" w:color="auto"/>
      </w:divBdr>
    </w:div>
    <w:div w:id="932855583">
      <w:bodyDiv w:val="1"/>
      <w:marLeft w:val="0"/>
      <w:marRight w:val="0"/>
      <w:marTop w:val="0"/>
      <w:marBottom w:val="0"/>
      <w:divBdr>
        <w:top w:val="none" w:sz="0" w:space="0" w:color="auto"/>
        <w:left w:val="none" w:sz="0" w:space="0" w:color="auto"/>
        <w:bottom w:val="none" w:sz="0" w:space="0" w:color="auto"/>
        <w:right w:val="none" w:sz="0" w:space="0" w:color="auto"/>
      </w:divBdr>
      <w:divsChild>
        <w:div w:id="1206285365">
          <w:marLeft w:val="0"/>
          <w:marRight w:val="0"/>
          <w:marTop w:val="0"/>
          <w:marBottom w:val="0"/>
          <w:divBdr>
            <w:top w:val="none" w:sz="0" w:space="0" w:color="auto"/>
            <w:left w:val="none" w:sz="0" w:space="0" w:color="auto"/>
            <w:bottom w:val="none" w:sz="0" w:space="0" w:color="auto"/>
            <w:right w:val="none" w:sz="0" w:space="0" w:color="auto"/>
          </w:divBdr>
          <w:divsChild>
            <w:div w:id="1037002027">
              <w:marLeft w:val="0"/>
              <w:marRight w:val="0"/>
              <w:marTop w:val="0"/>
              <w:marBottom w:val="0"/>
              <w:divBdr>
                <w:top w:val="none" w:sz="0" w:space="0" w:color="auto"/>
                <w:left w:val="none" w:sz="0" w:space="0" w:color="auto"/>
                <w:bottom w:val="none" w:sz="0" w:space="0" w:color="auto"/>
                <w:right w:val="none" w:sz="0" w:space="0" w:color="auto"/>
              </w:divBdr>
              <w:divsChild>
                <w:div w:id="1810781024">
                  <w:marLeft w:val="0"/>
                  <w:marRight w:val="0"/>
                  <w:marTop w:val="0"/>
                  <w:marBottom w:val="0"/>
                  <w:divBdr>
                    <w:top w:val="none" w:sz="0" w:space="0" w:color="auto"/>
                    <w:left w:val="none" w:sz="0" w:space="0" w:color="auto"/>
                    <w:bottom w:val="none" w:sz="0" w:space="0" w:color="auto"/>
                    <w:right w:val="none" w:sz="0" w:space="0" w:color="auto"/>
                  </w:divBdr>
                  <w:divsChild>
                    <w:div w:id="9894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539622">
      <w:bodyDiv w:val="1"/>
      <w:marLeft w:val="0"/>
      <w:marRight w:val="0"/>
      <w:marTop w:val="0"/>
      <w:marBottom w:val="0"/>
      <w:divBdr>
        <w:top w:val="none" w:sz="0" w:space="0" w:color="auto"/>
        <w:left w:val="none" w:sz="0" w:space="0" w:color="auto"/>
        <w:bottom w:val="none" w:sz="0" w:space="0" w:color="auto"/>
        <w:right w:val="none" w:sz="0" w:space="0" w:color="auto"/>
      </w:divBdr>
      <w:divsChild>
        <w:div w:id="1319504017">
          <w:marLeft w:val="0"/>
          <w:marRight w:val="0"/>
          <w:marTop w:val="0"/>
          <w:marBottom w:val="0"/>
          <w:divBdr>
            <w:top w:val="none" w:sz="0" w:space="0" w:color="auto"/>
            <w:left w:val="none" w:sz="0" w:space="0" w:color="auto"/>
            <w:bottom w:val="none" w:sz="0" w:space="0" w:color="auto"/>
            <w:right w:val="none" w:sz="0" w:space="0" w:color="auto"/>
          </w:divBdr>
          <w:divsChild>
            <w:div w:id="1587181666">
              <w:marLeft w:val="0"/>
              <w:marRight w:val="0"/>
              <w:marTop w:val="0"/>
              <w:marBottom w:val="0"/>
              <w:divBdr>
                <w:top w:val="single" w:sz="6" w:space="0" w:color="766D61"/>
                <w:left w:val="single" w:sz="6" w:space="0" w:color="766D61"/>
                <w:bottom w:val="single" w:sz="6" w:space="0" w:color="766D61"/>
                <w:right w:val="none" w:sz="0" w:space="0" w:color="auto"/>
              </w:divBdr>
            </w:div>
            <w:div w:id="1432583979">
              <w:marLeft w:val="0"/>
              <w:marRight w:val="0"/>
              <w:marTop w:val="0"/>
              <w:marBottom w:val="0"/>
              <w:divBdr>
                <w:top w:val="none" w:sz="0" w:space="0" w:color="auto"/>
                <w:left w:val="none" w:sz="0" w:space="0" w:color="auto"/>
                <w:bottom w:val="none" w:sz="0" w:space="0" w:color="auto"/>
                <w:right w:val="none" w:sz="0" w:space="0" w:color="auto"/>
              </w:divBdr>
              <w:divsChild>
                <w:div w:id="32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6306">
          <w:marLeft w:val="0"/>
          <w:marRight w:val="0"/>
          <w:marTop w:val="0"/>
          <w:marBottom w:val="0"/>
          <w:divBdr>
            <w:top w:val="single" w:sz="6" w:space="0" w:color="766D61"/>
            <w:left w:val="single" w:sz="6" w:space="0" w:color="766D61"/>
            <w:bottom w:val="single" w:sz="6" w:space="31" w:color="766D61"/>
            <w:right w:val="single" w:sz="6" w:space="0" w:color="766D61"/>
          </w:divBdr>
          <w:divsChild>
            <w:div w:id="78565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645781">
      <w:bodyDiv w:val="1"/>
      <w:marLeft w:val="0"/>
      <w:marRight w:val="0"/>
      <w:marTop w:val="0"/>
      <w:marBottom w:val="0"/>
      <w:divBdr>
        <w:top w:val="none" w:sz="0" w:space="0" w:color="auto"/>
        <w:left w:val="none" w:sz="0" w:space="0" w:color="auto"/>
        <w:bottom w:val="none" w:sz="0" w:space="0" w:color="auto"/>
        <w:right w:val="none" w:sz="0" w:space="0" w:color="auto"/>
      </w:divBdr>
    </w:div>
    <w:div w:id="1118454799">
      <w:bodyDiv w:val="1"/>
      <w:marLeft w:val="0"/>
      <w:marRight w:val="0"/>
      <w:marTop w:val="0"/>
      <w:marBottom w:val="0"/>
      <w:divBdr>
        <w:top w:val="none" w:sz="0" w:space="0" w:color="auto"/>
        <w:left w:val="none" w:sz="0" w:space="0" w:color="auto"/>
        <w:bottom w:val="none" w:sz="0" w:space="0" w:color="auto"/>
        <w:right w:val="none" w:sz="0" w:space="0" w:color="auto"/>
      </w:divBdr>
    </w:div>
    <w:div w:id="1220823358">
      <w:bodyDiv w:val="1"/>
      <w:marLeft w:val="0"/>
      <w:marRight w:val="0"/>
      <w:marTop w:val="0"/>
      <w:marBottom w:val="0"/>
      <w:divBdr>
        <w:top w:val="none" w:sz="0" w:space="0" w:color="auto"/>
        <w:left w:val="none" w:sz="0" w:space="0" w:color="auto"/>
        <w:bottom w:val="none" w:sz="0" w:space="0" w:color="auto"/>
        <w:right w:val="none" w:sz="0" w:space="0" w:color="auto"/>
      </w:divBdr>
    </w:div>
    <w:div w:id="1232544878">
      <w:bodyDiv w:val="1"/>
      <w:marLeft w:val="0"/>
      <w:marRight w:val="0"/>
      <w:marTop w:val="0"/>
      <w:marBottom w:val="0"/>
      <w:divBdr>
        <w:top w:val="none" w:sz="0" w:space="0" w:color="auto"/>
        <w:left w:val="none" w:sz="0" w:space="0" w:color="auto"/>
        <w:bottom w:val="none" w:sz="0" w:space="0" w:color="auto"/>
        <w:right w:val="none" w:sz="0" w:space="0" w:color="auto"/>
      </w:divBdr>
      <w:divsChild>
        <w:div w:id="85663530">
          <w:marLeft w:val="0"/>
          <w:marRight w:val="0"/>
          <w:marTop w:val="0"/>
          <w:marBottom w:val="0"/>
          <w:divBdr>
            <w:top w:val="none" w:sz="0" w:space="0" w:color="auto"/>
            <w:left w:val="none" w:sz="0" w:space="0" w:color="auto"/>
            <w:bottom w:val="none" w:sz="0" w:space="0" w:color="auto"/>
            <w:right w:val="none" w:sz="0" w:space="0" w:color="auto"/>
          </w:divBdr>
        </w:div>
        <w:div w:id="487672584">
          <w:marLeft w:val="0"/>
          <w:marRight w:val="0"/>
          <w:marTop w:val="0"/>
          <w:marBottom w:val="0"/>
          <w:divBdr>
            <w:top w:val="none" w:sz="0" w:space="0" w:color="auto"/>
            <w:left w:val="none" w:sz="0" w:space="0" w:color="auto"/>
            <w:bottom w:val="none" w:sz="0" w:space="0" w:color="auto"/>
            <w:right w:val="none" w:sz="0" w:space="0" w:color="auto"/>
          </w:divBdr>
        </w:div>
        <w:div w:id="89471302">
          <w:marLeft w:val="0"/>
          <w:marRight w:val="0"/>
          <w:marTop w:val="0"/>
          <w:marBottom w:val="0"/>
          <w:divBdr>
            <w:top w:val="none" w:sz="0" w:space="0" w:color="auto"/>
            <w:left w:val="none" w:sz="0" w:space="0" w:color="auto"/>
            <w:bottom w:val="none" w:sz="0" w:space="0" w:color="auto"/>
            <w:right w:val="none" w:sz="0" w:space="0" w:color="auto"/>
          </w:divBdr>
        </w:div>
      </w:divsChild>
    </w:div>
    <w:div w:id="1436705199">
      <w:bodyDiv w:val="1"/>
      <w:marLeft w:val="0"/>
      <w:marRight w:val="0"/>
      <w:marTop w:val="0"/>
      <w:marBottom w:val="0"/>
      <w:divBdr>
        <w:top w:val="none" w:sz="0" w:space="0" w:color="auto"/>
        <w:left w:val="none" w:sz="0" w:space="0" w:color="auto"/>
        <w:bottom w:val="none" w:sz="0" w:space="0" w:color="auto"/>
        <w:right w:val="none" w:sz="0" w:space="0" w:color="auto"/>
      </w:divBdr>
    </w:div>
    <w:div w:id="1498224161">
      <w:bodyDiv w:val="1"/>
      <w:marLeft w:val="0"/>
      <w:marRight w:val="0"/>
      <w:marTop w:val="0"/>
      <w:marBottom w:val="0"/>
      <w:divBdr>
        <w:top w:val="none" w:sz="0" w:space="0" w:color="auto"/>
        <w:left w:val="none" w:sz="0" w:space="0" w:color="auto"/>
        <w:bottom w:val="none" w:sz="0" w:space="0" w:color="auto"/>
        <w:right w:val="none" w:sz="0" w:space="0" w:color="auto"/>
      </w:divBdr>
    </w:div>
    <w:div w:id="1589776482">
      <w:bodyDiv w:val="1"/>
      <w:marLeft w:val="0"/>
      <w:marRight w:val="0"/>
      <w:marTop w:val="0"/>
      <w:marBottom w:val="0"/>
      <w:divBdr>
        <w:top w:val="none" w:sz="0" w:space="0" w:color="auto"/>
        <w:left w:val="none" w:sz="0" w:space="0" w:color="auto"/>
        <w:bottom w:val="none" w:sz="0" w:space="0" w:color="auto"/>
        <w:right w:val="none" w:sz="0" w:space="0" w:color="auto"/>
      </w:divBdr>
    </w:div>
    <w:div w:id="1609502441">
      <w:bodyDiv w:val="1"/>
      <w:marLeft w:val="0"/>
      <w:marRight w:val="0"/>
      <w:marTop w:val="0"/>
      <w:marBottom w:val="0"/>
      <w:divBdr>
        <w:top w:val="none" w:sz="0" w:space="0" w:color="auto"/>
        <w:left w:val="none" w:sz="0" w:space="0" w:color="auto"/>
        <w:bottom w:val="none" w:sz="0" w:space="0" w:color="auto"/>
        <w:right w:val="none" w:sz="0" w:space="0" w:color="auto"/>
      </w:divBdr>
    </w:div>
    <w:div w:id="1680352885">
      <w:bodyDiv w:val="1"/>
      <w:marLeft w:val="0"/>
      <w:marRight w:val="0"/>
      <w:marTop w:val="0"/>
      <w:marBottom w:val="0"/>
      <w:divBdr>
        <w:top w:val="none" w:sz="0" w:space="0" w:color="auto"/>
        <w:left w:val="none" w:sz="0" w:space="0" w:color="auto"/>
        <w:bottom w:val="none" w:sz="0" w:space="0" w:color="auto"/>
        <w:right w:val="none" w:sz="0" w:space="0" w:color="auto"/>
      </w:divBdr>
    </w:div>
    <w:div w:id="18576934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abs/1902.1002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document/1019953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hat.openai.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researchgate.net/publication/381377252_Diabetes_Prediction_Using_a_Support_Vector_Machine_SVM_and_visualize_the_results_by_using_the_K-means_algorithm"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researchgate.net/publication/381377252_Diabetes_Prediction_Using_a_Support_Vector_Machine_SVM_and_visualize_the_results_by_using_the_K-means_algorithm?utm_source=chatgpt.com" TargetMode="External"/><Relationship Id="rId14" Type="http://schemas.openxmlformats.org/officeDocument/2006/relationships/hyperlink" Target="https://arxiv.org/abs/2208.063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FFCA0-B125-471E-8C7F-13D818808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2669</Words>
  <Characters>15214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 sati</dc:creator>
  <cp:lastModifiedBy>ASHUTOSH  RAUTHAN</cp:lastModifiedBy>
  <cp:revision>2</cp:revision>
  <dcterms:created xsi:type="dcterms:W3CDTF">2025-01-17T07:06:00Z</dcterms:created>
  <dcterms:modified xsi:type="dcterms:W3CDTF">2025-01-17T07:06:00Z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2024-11-15T00:00:00Z</vt:filetime>
  </property>
  <property fmtid="{D5CDD505-2E9C-101B-9397-08002B2CF9AE}" pid="3" name="Creator">
    <vt:lpwstr>Microsoft Word</vt:lpwstr>
  </property>
  <property fmtid="{D5CDD505-2E9C-101B-9397-08002B2CF9AE}" pid="4" name="LastSaved">
    <vt:filetime>2024-12-04T00:00:00Z</vt:filetime>
  </property>
</Properties>
</file>