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288A3" w14:textId="77777777" w:rsidR="00F109A8" w:rsidRPr="00F109A8" w:rsidRDefault="00F109A8" w:rsidP="00F109A8">
      <w:r w:rsidRPr="00F109A8">
        <w:rPr>
          <w:b/>
          <w:bCs/>
        </w:rPr>
        <w:t>Ensure JSON Responses:</w:t>
      </w:r>
    </w:p>
    <w:p w14:paraId="07E0AEAF" w14:textId="77777777" w:rsidR="00F109A8" w:rsidRPr="00F109A8" w:rsidRDefault="00F109A8" w:rsidP="00F109A8">
      <w:pPr>
        <w:numPr>
          <w:ilvl w:val="0"/>
          <w:numId w:val="1"/>
        </w:numPr>
      </w:pPr>
      <w:r w:rsidRPr="00F109A8">
        <w:t>The @RestController annotation ensures that the controller methods return JSON responses by default.</w:t>
      </w:r>
    </w:p>
    <w:p w14:paraId="519A1E67" w14:textId="77777777" w:rsidR="00F109A8" w:rsidRPr="00F109A8" w:rsidRDefault="00F109A8" w:rsidP="00F109A8">
      <w:pPr>
        <w:numPr>
          <w:ilvl w:val="0"/>
          <w:numId w:val="1"/>
        </w:numPr>
      </w:pPr>
      <w:proofErr w:type="spellStart"/>
      <w:r w:rsidRPr="00F109A8">
        <w:t>ResponseEntity</w:t>
      </w:r>
      <w:proofErr w:type="spellEnd"/>
      <w:r w:rsidRPr="00F109A8">
        <w:t xml:space="preserve"> is used to wrap the response and provide HTTP status codes.</w:t>
      </w:r>
    </w:p>
    <w:p w14:paraId="12609115" w14:textId="77777777" w:rsidR="00F109A8" w:rsidRDefault="00F109A8"/>
    <w:sectPr w:rsidR="00F10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A047D"/>
    <w:multiLevelType w:val="multilevel"/>
    <w:tmpl w:val="BBD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77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A8"/>
    <w:rsid w:val="00F109A8"/>
    <w:rsid w:val="00F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267B"/>
  <w15:chartTrackingRefBased/>
  <w15:docId w15:val="{3B24EF9B-3ED5-4CAC-9694-8E3AC956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0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2024-08-18T06:36:00Z</dcterms:created>
  <dcterms:modified xsi:type="dcterms:W3CDTF">2024-08-18T06:36:00Z</dcterms:modified>
</cp:coreProperties>
</file>