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High Performance Computing Lab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Practical No. 6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Title of practical: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Installation of MPI &amp; Implementation of basic functions of MPI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Problem Statement 1: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Implement a simple hello world program by setting number of processes equal to 10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Program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9120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Screenshot: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-15240</wp:posOffset>
            </wp:positionH>
            <wp:positionV relativeFrom="paragraph">
              <wp:posOffset>635</wp:posOffset>
            </wp:positionV>
            <wp:extent cx="5647690" cy="21875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Information 1: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Problem Statement 2: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Implement a program to display rank and communicator group of five processes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Program:</w:t>
      </w:r>
    </w:p>
    <w:p>
      <w:pPr>
        <w:pStyle w:val="Normal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94735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Screenshot: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854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Q3: Implement a MPI program to give an example of Deadlock.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28950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creenshot: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608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Q4. Implement blocking MPI send &amp; receive to demonstrate Nearest neighbor exchange of data in a ring topology.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Program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8890</wp:posOffset>
            </wp:positionH>
            <wp:positionV relativeFrom="paragraph">
              <wp:posOffset>293370</wp:posOffset>
            </wp:positionV>
            <wp:extent cx="5731510" cy="3522980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creenshot: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3091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Q5. Write a MPI program to find the sum of all the elements of an array A of size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n. Elements of an array can be divided into two equals groups. The first [n/2]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elements are added by the first process, P0, and last [n/2] elements the by second process, P1. The two sums then are added to get the final result.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Program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3100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creenshot: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9420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r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FJ+049Ai6FQE7FnD7FbLvyTH/Fg==">CgMxLjA4AHIhMVJ4ZllmTHZYaXlfUFlHMFk5MEdkcTItMHlCSzNreEly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5</Pages>
  <Words>155</Words>
  <Characters>774</Characters>
  <CharactersWithSpaces>907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2022-10-21T15:49:00Z</dcterms:created>
  <dc:creator>Sadaf Mulla</dc:creator>
  <dc:description/>
  <dc:language>en-IN</dc:language>
  <cp:lastModifiedBy/>
  <dcterms:modified xsi:type="dcterms:W3CDTF">2025-09-21T21:35:36Z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