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91001A" w:rsidRDefault="007D404B">
      <w:pPr>
        <w:pBdr>
          <w:top w:val="nil"/>
          <w:left w:val="nil"/>
          <w:bottom w:val="nil"/>
          <w:right w:val="nil"/>
          <w:between w:val="nil"/>
        </w:pBdr>
        <w:spacing w:after="140" w:line="276" w:lineRule="auto"/>
        <w:jc w:val="center"/>
        <w:rPr>
          <w:rFonts w:ascii="Calibri" w:eastAsia="Calibri" w:hAnsi="Calibri" w:cs="Calibri"/>
          <w:color w:val="000000"/>
        </w:rPr>
      </w:pPr>
      <w:r>
        <w:rPr>
          <w:rFonts w:ascii="Calibri" w:eastAsia="Calibri" w:hAnsi="Calibri" w:cs="Calibri"/>
          <w:b/>
          <w:color w:val="000000"/>
        </w:rPr>
        <w:t>ICMTA-2024</w:t>
      </w:r>
    </w:p>
    <w:p w14:paraId="479F94EC" w14:textId="36F531C4" w:rsidR="00E73AF8" w:rsidRPr="00B60FC1" w:rsidRDefault="00E73AF8" w:rsidP="00E73AF8">
      <w:pPr>
        <w:jc w:val="center"/>
        <w:rPr>
          <w:rFonts w:ascii="Times New Roman" w:hAnsi="Times New Roman" w:cs="Times New Roman"/>
        </w:rPr>
      </w:pPr>
      <w:bookmarkStart w:id="0" w:name="_GoBack"/>
      <w:r w:rsidRPr="00B60FC1">
        <w:rPr>
          <w:rFonts w:ascii="Times New Roman" w:hAnsi="Times New Roman" w:cs="Times New Roman"/>
        </w:rPr>
        <w:t xml:space="preserve">DEFECT </w:t>
      </w:r>
      <w:r w:rsidR="00A11DB7" w:rsidRPr="00B60FC1">
        <w:rPr>
          <w:rFonts w:ascii="Times New Roman" w:hAnsi="Times New Roman" w:cs="Times New Roman"/>
        </w:rPr>
        <w:t>DETECTION OF</w:t>
      </w:r>
      <w:r w:rsidRPr="00B60FC1">
        <w:rPr>
          <w:rFonts w:ascii="Times New Roman" w:hAnsi="Times New Roman" w:cs="Times New Roman"/>
        </w:rPr>
        <w:t xml:space="preserve"> PHOTOVOLTAIC PANELS USING MATHEMATICAL AND DEEP LEARNING MODELS</w:t>
      </w:r>
    </w:p>
    <w:bookmarkEnd w:id="0"/>
    <w:p w14:paraId="50210CCE" w14:textId="77777777" w:rsidR="00E73AF8" w:rsidRPr="00325B6B" w:rsidRDefault="00E73AF8" w:rsidP="00E73AF8">
      <w:pPr>
        <w:rPr>
          <w:b/>
          <w:bCs/>
          <w:sz w:val="28"/>
          <w:szCs w:val="28"/>
        </w:rPr>
      </w:pPr>
    </w:p>
    <w:p w14:paraId="7290AE0D" w14:textId="655FAD6D" w:rsidR="008B524A" w:rsidRPr="00A470D8" w:rsidRDefault="00A11DB7" w:rsidP="008B524A">
      <w:pPr>
        <w:jc w:val="center"/>
        <w:rPr>
          <w:rFonts w:ascii="Times New Roman" w:hAnsi="Times New Roman" w:cs="Times New Roman"/>
          <w:vertAlign w:val="superscript"/>
        </w:rPr>
      </w:pPr>
      <w:r>
        <w:rPr>
          <w:rFonts w:ascii="Times New Roman" w:hAnsi="Times New Roman" w:cs="Times New Roman"/>
        </w:rPr>
        <w:t>C</w:t>
      </w:r>
      <w:r w:rsidR="008B524A" w:rsidRPr="006368E4">
        <w:rPr>
          <w:rFonts w:ascii="Times New Roman" w:hAnsi="Times New Roman" w:cs="Times New Roman"/>
        </w:rPr>
        <w:t xml:space="preserve">. </w:t>
      </w:r>
      <w:r w:rsidR="00A470D8">
        <w:rPr>
          <w:rFonts w:ascii="Times New Roman" w:hAnsi="Times New Roman" w:cs="Times New Roman"/>
        </w:rPr>
        <w:t>ASHVITHA</w:t>
      </w:r>
      <w:r w:rsidR="00A470D8" w:rsidRPr="00A470D8">
        <w:rPr>
          <w:rFonts w:ascii="Times New Roman" w:hAnsi="Times New Roman" w:cs="Times New Roman"/>
          <w:vertAlign w:val="superscript"/>
        </w:rPr>
        <w:t>1</w:t>
      </w:r>
      <w:r w:rsidR="00A470D8">
        <w:rPr>
          <w:rFonts w:ascii="Times New Roman" w:hAnsi="Times New Roman" w:cs="Times New Roman"/>
        </w:rPr>
        <w:t>, S</w:t>
      </w:r>
      <w:r>
        <w:rPr>
          <w:rFonts w:ascii="Times New Roman" w:hAnsi="Times New Roman" w:cs="Times New Roman"/>
        </w:rPr>
        <w:t>.</w:t>
      </w:r>
      <w:r w:rsidR="00A470D8">
        <w:rPr>
          <w:rFonts w:ascii="Times New Roman" w:hAnsi="Times New Roman" w:cs="Times New Roman"/>
        </w:rPr>
        <w:t>K. TAMILVANAN</w:t>
      </w:r>
      <w:r w:rsidR="00A470D8" w:rsidRPr="00A470D8">
        <w:rPr>
          <w:rFonts w:ascii="Times New Roman" w:hAnsi="Times New Roman" w:cs="Times New Roman"/>
          <w:vertAlign w:val="superscript"/>
        </w:rPr>
        <w:t>2</w:t>
      </w:r>
      <w:r>
        <w:rPr>
          <w:rFonts w:ascii="Times New Roman" w:hAnsi="Times New Roman" w:cs="Times New Roman"/>
        </w:rPr>
        <w:t>,</w:t>
      </w:r>
      <w:r w:rsidR="008B524A" w:rsidRPr="006368E4">
        <w:rPr>
          <w:rFonts w:ascii="Times New Roman" w:hAnsi="Times New Roman" w:cs="Times New Roman"/>
        </w:rPr>
        <w:t xml:space="preserve"> N. BALAJI</w:t>
      </w:r>
      <w:r w:rsidR="00C33899">
        <w:rPr>
          <w:rFonts w:ascii="Times New Roman" w:hAnsi="Times New Roman" w:cs="Times New Roman"/>
        </w:rPr>
        <w:t xml:space="preserve"> </w:t>
      </w:r>
      <w:r w:rsidR="00A470D8" w:rsidRPr="00A470D8">
        <w:rPr>
          <w:rFonts w:ascii="Times New Roman" w:hAnsi="Times New Roman" w:cs="Times New Roman"/>
          <w:vertAlign w:val="superscript"/>
        </w:rPr>
        <w:t>3</w:t>
      </w:r>
    </w:p>
    <w:p w14:paraId="00000003" w14:textId="33720D5A" w:rsidR="0091001A" w:rsidRDefault="0091001A">
      <w:pPr>
        <w:pBdr>
          <w:top w:val="nil"/>
          <w:left w:val="nil"/>
          <w:bottom w:val="nil"/>
          <w:right w:val="nil"/>
          <w:between w:val="nil"/>
        </w:pBdr>
        <w:spacing w:after="140" w:line="276" w:lineRule="auto"/>
        <w:jc w:val="center"/>
        <w:rPr>
          <w:rFonts w:ascii="Calibri" w:eastAsia="Calibri" w:hAnsi="Calibri" w:cs="Calibri"/>
          <w:color w:val="0000FF"/>
        </w:rPr>
      </w:pPr>
    </w:p>
    <w:p w14:paraId="00000005" w14:textId="609540BC" w:rsidR="0091001A" w:rsidRPr="00C33899" w:rsidRDefault="007D404B">
      <w:pPr>
        <w:pBdr>
          <w:top w:val="nil"/>
          <w:left w:val="nil"/>
          <w:bottom w:val="nil"/>
          <w:right w:val="nil"/>
          <w:between w:val="nil"/>
        </w:pBdr>
        <w:spacing w:after="140" w:line="276" w:lineRule="auto"/>
        <w:rPr>
          <w:rFonts w:ascii="Calibri" w:eastAsia="Calibri" w:hAnsi="Calibri" w:cs="Calibri"/>
        </w:rPr>
      </w:pPr>
      <w:r w:rsidRPr="00C33899">
        <w:rPr>
          <w:rFonts w:ascii="Calibri" w:eastAsia="Calibri" w:hAnsi="Calibri" w:cs="Calibri"/>
        </w:rPr>
        <w:t>1.Department of Mathematics,</w:t>
      </w:r>
      <w:r w:rsidR="008B524A" w:rsidRPr="00C33899">
        <w:rPr>
          <w:rFonts w:ascii="Calibri" w:eastAsia="Calibri" w:hAnsi="Calibri" w:cs="Calibri"/>
        </w:rPr>
        <w:t xml:space="preserve"> II</w:t>
      </w:r>
      <w:r w:rsidR="00E73AF8">
        <w:rPr>
          <w:rFonts w:ascii="Calibri" w:eastAsia="Calibri" w:hAnsi="Calibri" w:cs="Calibri"/>
        </w:rPr>
        <w:t xml:space="preserve"> M.S</w:t>
      </w:r>
      <w:r w:rsidR="00C33899" w:rsidRPr="00C33899">
        <w:rPr>
          <w:rFonts w:ascii="Calibri" w:eastAsia="Calibri" w:hAnsi="Calibri" w:cs="Calibri"/>
        </w:rPr>
        <w:t>c</w:t>
      </w:r>
      <w:r w:rsidR="00E73AF8">
        <w:rPr>
          <w:rFonts w:ascii="Calibri" w:eastAsia="Calibri" w:hAnsi="Calibri" w:cs="Calibri"/>
        </w:rPr>
        <w:t>.</w:t>
      </w:r>
      <w:r w:rsidR="008B524A" w:rsidRPr="00C33899">
        <w:rPr>
          <w:rFonts w:ascii="Calibri" w:eastAsia="Calibri" w:hAnsi="Calibri" w:cs="Calibri"/>
        </w:rPr>
        <w:t xml:space="preserve"> student, College of Science and Humanities, SRM Institute of Science and Technology, Kattankulathur</w:t>
      </w:r>
      <w:r w:rsidR="00C33899" w:rsidRPr="00C33899">
        <w:rPr>
          <w:rFonts w:ascii="Calibri" w:eastAsia="Calibri" w:hAnsi="Calibri" w:cs="Calibri"/>
        </w:rPr>
        <w:t xml:space="preserve"> </w:t>
      </w:r>
      <w:r w:rsidR="008B524A" w:rsidRPr="00C33899">
        <w:rPr>
          <w:rFonts w:ascii="Calibri" w:eastAsia="Calibri" w:hAnsi="Calibri" w:cs="Calibri"/>
        </w:rPr>
        <w:t>- 603 203, Tamil Nadu, India.</w:t>
      </w:r>
    </w:p>
    <w:p w14:paraId="5423D090" w14:textId="611EB7FC" w:rsidR="008B524A" w:rsidRPr="00C33899" w:rsidRDefault="007D404B" w:rsidP="008B524A">
      <w:pPr>
        <w:pBdr>
          <w:top w:val="nil"/>
          <w:left w:val="nil"/>
          <w:bottom w:val="nil"/>
          <w:right w:val="nil"/>
          <w:between w:val="nil"/>
        </w:pBdr>
        <w:spacing w:after="140" w:line="276" w:lineRule="auto"/>
        <w:rPr>
          <w:rFonts w:ascii="Calibri" w:eastAsia="Calibri" w:hAnsi="Calibri" w:cs="Calibri"/>
        </w:rPr>
      </w:pPr>
      <w:r w:rsidRPr="00C33899">
        <w:rPr>
          <w:rFonts w:ascii="Calibri" w:eastAsia="Calibri" w:hAnsi="Calibri" w:cs="Calibri"/>
        </w:rPr>
        <w:t>2.Department of Mathematics,</w:t>
      </w:r>
      <w:r w:rsidR="008B524A" w:rsidRPr="00C33899">
        <w:rPr>
          <w:rFonts w:ascii="Calibri" w:eastAsia="Calibri" w:hAnsi="Calibri" w:cs="Calibri"/>
        </w:rPr>
        <w:t xml:space="preserve"> Faculty of </w:t>
      </w:r>
      <w:r w:rsidR="00E73AF8">
        <w:rPr>
          <w:rFonts w:ascii="Calibri" w:eastAsia="Calibri" w:hAnsi="Calibri" w:cs="Calibri"/>
        </w:rPr>
        <w:t>Engineering and Technology</w:t>
      </w:r>
      <w:r w:rsidR="008B524A" w:rsidRPr="00C33899">
        <w:rPr>
          <w:rFonts w:ascii="Calibri" w:eastAsia="Calibri" w:hAnsi="Calibri" w:cs="Calibri"/>
        </w:rPr>
        <w:t>,</w:t>
      </w:r>
      <w:r w:rsidRPr="00C33899">
        <w:rPr>
          <w:rFonts w:ascii="Calibri" w:eastAsia="Calibri" w:hAnsi="Calibri" w:cs="Calibri"/>
        </w:rPr>
        <w:t xml:space="preserve"> </w:t>
      </w:r>
      <w:r w:rsidR="008B524A" w:rsidRPr="00C33899">
        <w:rPr>
          <w:rFonts w:ascii="Calibri" w:eastAsia="Calibri" w:hAnsi="Calibri" w:cs="Calibri"/>
        </w:rPr>
        <w:t>SRM Institute of Science and Technology, Kattankulathur</w:t>
      </w:r>
      <w:r w:rsidR="00C33899" w:rsidRPr="00C33899">
        <w:rPr>
          <w:rFonts w:ascii="Calibri" w:eastAsia="Calibri" w:hAnsi="Calibri" w:cs="Calibri"/>
        </w:rPr>
        <w:t xml:space="preserve"> </w:t>
      </w:r>
      <w:r w:rsidR="008B524A" w:rsidRPr="00C33899">
        <w:rPr>
          <w:rFonts w:ascii="Calibri" w:eastAsia="Calibri" w:hAnsi="Calibri" w:cs="Calibri"/>
        </w:rPr>
        <w:t>- 603 203, Tamil Nadu, India.</w:t>
      </w:r>
    </w:p>
    <w:p w14:paraId="00000007" w14:textId="7D04F947" w:rsidR="0091001A" w:rsidRDefault="0091001A">
      <w:pPr>
        <w:pBdr>
          <w:top w:val="nil"/>
          <w:left w:val="nil"/>
          <w:bottom w:val="nil"/>
          <w:right w:val="nil"/>
          <w:between w:val="nil"/>
        </w:pBdr>
        <w:spacing w:after="140" w:line="276" w:lineRule="auto"/>
        <w:rPr>
          <w:rFonts w:ascii="Calibri" w:eastAsia="Calibri" w:hAnsi="Calibri" w:cs="Calibri"/>
          <w:color w:val="FF0000"/>
        </w:rPr>
      </w:pPr>
    </w:p>
    <w:p w14:paraId="1C1762C4" w14:textId="3FDD0727" w:rsidR="008B524A" w:rsidRPr="00C33899" w:rsidRDefault="007D404B" w:rsidP="008B524A">
      <w:pPr>
        <w:rPr>
          <w:rFonts w:ascii="Times New Roman" w:hAnsi="Times New Roman" w:cs="Times New Roman"/>
          <w:vertAlign w:val="superscript"/>
        </w:rPr>
      </w:pPr>
      <w:r>
        <w:rPr>
          <w:rFonts w:ascii="Calibri" w:eastAsia="Calibri" w:hAnsi="Calibri" w:cs="Calibri"/>
          <w:b/>
          <w:color w:val="000000"/>
        </w:rPr>
        <w:t>Contact Information:</w:t>
      </w:r>
      <w:r>
        <w:rPr>
          <w:rFonts w:ascii="Calibri" w:eastAsia="Calibri" w:hAnsi="Calibri" w:cs="Calibri"/>
          <w:color w:val="000000"/>
        </w:rPr>
        <w:t xml:space="preserve"> </w:t>
      </w:r>
      <w:r w:rsidR="00A11DB7">
        <w:rPr>
          <w:rFonts w:ascii="Calibri" w:eastAsia="Calibri" w:hAnsi="Calibri" w:cs="Calibri"/>
          <w:color w:val="000000"/>
        </w:rPr>
        <w:t>ac4575@srmist.edu.in</w:t>
      </w:r>
      <w:r w:rsidR="00A11DB7" w:rsidRPr="00A470D8">
        <w:rPr>
          <w:rFonts w:ascii="Calibri" w:eastAsia="Calibri" w:hAnsi="Calibri" w:cs="Calibri"/>
          <w:color w:val="000000"/>
          <w:vertAlign w:val="superscript"/>
        </w:rPr>
        <w:t>1</w:t>
      </w:r>
      <w:r w:rsidR="00C33899" w:rsidRPr="003C6AD9">
        <w:rPr>
          <w:rFonts w:ascii="Times New Roman" w:hAnsi="Times New Roman" w:cs="Times New Roman"/>
        </w:rPr>
        <w:t>,</w:t>
      </w:r>
      <w:r w:rsidR="00A11DB7">
        <w:rPr>
          <w:rFonts w:ascii="Times New Roman" w:hAnsi="Times New Roman" w:cs="Times New Roman"/>
        </w:rPr>
        <w:t>tamilvas@srmist.edu.in</w:t>
      </w:r>
      <w:r w:rsidR="00A470D8" w:rsidRPr="00A470D8">
        <w:rPr>
          <w:rFonts w:ascii="Times New Roman" w:hAnsi="Times New Roman" w:cs="Times New Roman"/>
          <w:vertAlign w:val="superscript"/>
        </w:rPr>
        <w:t>2</w:t>
      </w:r>
      <w:r w:rsidR="00A470D8">
        <w:rPr>
          <w:rFonts w:ascii="Times New Roman" w:hAnsi="Times New Roman" w:cs="Times New Roman"/>
        </w:rPr>
        <w:t>,</w:t>
      </w:r>
      <w:r w:rsidR="00C33899" w:rsidRPr="003C6AD9">
        <w:rPr>
          <w:rFonts w:ascii="Times New Roman" w:hAnsi="Times New Roman" w:cs="Times New Roman"/>
        </w:rPr>
        <w:t xml:space="preserve"> </w:t>
      </w:r>
      <w:r w:rsidR="008B524A" w:rsidRPr="00C33899">
        <w:rPr>
          <w:rFonts w:ascii="Times New Roman" w:hAnsi="Times New Roman" w:cs="Times New Roman"/>
        </w:rPr>
        <w:t>balajin</w:t>
      </w:r>
      <w:r w:rsidR="008B524A" w:rsidRPr="006368E4">
        <w:rPr>
          <w:rFonts w:ascii="Times New Roman" w:hAnsi="Times New Roman" w:cs="Times New Roman"/>
        </w:rPr>
        <w:t>@srmist.edu.</w:t>
      </w:r>
      <w:r w:rsidR="00A470D8">
        <w:rPr>
          <w:rFonts w:ascii="Times New Roman" w:hAnsi="Times New Roman" w:cs="Times New Roman"/>
        </w:rPr>
        <w:t>in</w:t>
      </w:r>
      <w:r w:rsidR="00A470D8" w:rsidRPr="00A470D8">
        <w:rPr>
          <w:rFonts w:ascii="Times New Roman" w:hAnsi="Times New Roman" w:cs="Times New Roman"/>
          <w:vertAlign w:val="superscript"/>
        </w:rPr>
        <w:t>3</w:t>
      </w:r>
    </w:p>
    <w:p w14:paraId="00000009" w14:textId="40A32058" w:rsidR="0091001A" w:rsidRDefault="0091001A">
      <w:pPr>
        <w:pBdr>
          <w:top w:val="nil"/>
          <w:left w:val="nil"/>
          <w:bottom w:val="nil"/>
          <w:right w:val="nil"/>
          <w:between w:val="nil"/>
        </w:pBdr>
        <w:spacing w:after="140" w:line="276" w:lineRule="auto"/>
        <w:rPr>
          <w:rFonts w:ascii="Calibri" w:eastAsia="Calibri" w:hAnsi="Calibri" w:cs="Calibri"/>
          <w:color w:val="000000"/>
        </w:rPr>
      </w:pPr>
    </w:p>
    <w:p w14:paraId="0000000A" w14:textId="0C958041" w:rsidR="0091001A" w:rsidRDefault="007D404B" w:rsidP="008B524A">
      <w:pPr>
        <w:pBdr>
          <w:top w:val="nil"/>
          <w:left w:val="nil"/>
          <w:bottom w:val="nil"/>
          <w:right w:val="nil"/>
          <w:between w:val="nil"/>
        </w:pBdr>
        <w:spacing w:after="140" w:line="276" w:lineRule="auto"/>
        <w:jc w:val="both"/>
        <w:rPr>
          <w:rFonts w:ascii="Calibri" w:eastAsia="Calibri" w:hAnsi="Calibri" w:cs="Calibri"/>
          <w:color w:val="000000"/>
        </w:rPr>
      </w:pPr>
      <w:r>
        <w:rPr>
          <w:rFonts w:ascii="Calibri" w:eastAsia="Calibri" w:hAnsi="Calibri" w:cs="Calibri"/>
          <w:b/>
          <w:color w:val="000000"/>
        </w:rPr>
        <w:t>Abstract:</w:t>
      </w:r>
      <w:r>
        <w:rPr>
          <w:rFonts w:ascii="Calibri" w:eastAsia="Calibri" w:hAnsi="Calibri" w:cs="Calibri"/>
          <w:color w:val="000000"/>
        </w:rPr>
        <w:t xml:space="preserve"> </w:t>
      </w:r>
      <w:r w:rsidR="004F5E15" w:rsidRPr="004F5E15">
        <w:rPr>
          <w:rFonts w:ascii="Calibri" w:eastAsia="Calibri" w:hAnsi="Calibri" w:cs="Calibri"/>
          <w:color w:val="000000"/>
        </w:rPr>
        <w:t xml:space="preserve">Convolutional neural networks (CNNs), the most popular type of Deep learning (DL) algorithms, applied to detect photovoltaic (PV) defect detection.  Environmental situations consider different defects like a spotlight, crack, dust, and micro-cracks to detect the defects as well as localize the defects. However, the visual check of the panels takes a lot of time and causes high economic costs. Today, the number of robotic systems is increasing, and they are used for different purposes with the development of </w:t>
      </w:r>
      <w:r w:rsidR="00A470D8" w:rsidRPr="004F5E15">
        <w:rPr>
          <w:rFonts w:ascii="Calibri" w:eastAsia="Calibri" w:hAnsi="Calibri" w:cs="Calibri"/>
          <w:color w:val="000000"/>
        </w:rPr>
        <w:t>technology.</w:t>
      </w:r>
      <w:r w:rsidR="004F5E15">
        <w:rPr>
          <w:rFonts w:ascii="Calibri" w:eastAsia="Calibri" w:hAnsi="Calibri" w:cs="Calibri"/>
          <w:color w:val="000000"/>
        </w:rPr>
        <w:t xml:space="preserve"> </w:t>
      </w:r>
      <w:r w:rsidR="004F5E15" w:rsidRPr="004F5E15">
        <w:rPr>
          <w:rFonts w:ascii="Calibri" w:eastAsia="Calibri" w:hAnsi="Calibri" w:cs="Calibri"/>
          <w:color w:val="000000"/>
        </w:rPr>
        <w:t xml:space="preserve">To help with the timely maintenance and repair of photovoltaic systems, AI-based drones can facilitate the complicated and time-intensive control process for detecting healthy and defective solar panels. In the test phase, the input image has been applied with different operations, and the features extracted have passed through the model trained.  This method identifies the class of defect and localizes the defect in the image.  The proposed model produces efficient results in identifying solar plate defect </w:t>
      </w:r>
      <w:r w:rsidR="00533D49" w:rsidRPr="004F5E15">
        <w:rPr>
          <w:rFonts w:ascii="Calibri" w:eastAsia="Calibri" w:hAnsi="Calibri" w:cs="Calibri"/>
          <w:color w:val="000000"/>
        </w:rPr>
        <w:t>detection.</w:t>
      </w:r>
    </w:p>
    <w:p w14:paraId="0000000B" w14:textId="49C16DE6" w:rsidR="0091001A" w:rsidRDefault="007D404B">
      <w:pPr>
        <w:pBdr>
          <w:top w:val="nil"/>
          <w:left w:val="nil"/>
          <w:bottom w:val="nil"/>
          <w:right w:val="nil"/>
          <w:between w:val="nil"/>
        </w:pBdr>
        <w:spacing w:after="140" w:line="276" w:lineRule="auto"/>
        <w:rPr>
          <w:rFonts w:ascii="Calibri" w:eastAsia="Calibri" w:hAnsi="Calibri" w:cs="Calibri"/>
          <w:color w:val="000000"/>
        </w:rPr>
      </w:pPr>
      <w:r>
        <w:rPr>
          <w:rFonts w:ascii="Calibri" w:eastAsia="Calibri" w:hAnsi="Calibri" w:cs="Calibri"/>
          <w:b/>
          <w:color w:val="000000"/>
        </w:rPr>
        <w:t>Keywords:</w:t>
      </w:r>
      <w:r>
        <w:rPr>
          <w:rFonts w:ascii="Calibri" w:eastAsia="Calibri" w:hAnsi="Calibri" w:cs="Calibri"/>
          <w:color w:val="000000"/>
        </w:rPr>
        <w:t xml:space="preserve"> </w:t>
      </w:r>
      <w:r w:rsidR="004F5E15">
        <w:rPr>
          <w:rFonts w:ascii="Calibri" w:eastAsia="Calibri" w:hAnsi="Calibri" w:cs="Calibri"/>
          <w:color w:val="000000"/>
        </w:rPr>
        <w:t xml:space="preserve">Defect detection </w:t>
      </w:r>
      <w:r w:rsidR="004F5E15" w:rsidRPr="004F5E15">
        <w:rPr>
          <w:rFonts w:ascii="Times New Roman" w:hAnsi="Times New Roman" w:cs="Times New Roman"/>
        </w:rPr>
        <w:t xml:space="preserve">Photovoltaic </w:t>
      </w:r>
      <w:r w:rsidR="00533D49" w:rsidRPr="004F5E15">
        <w:rPr>
          <w:rFonts w:ascii="Times New Roman" w:hAnsi="Times New Roman" w:cs="Times New Roman"/>
        </w:rPr>
        <w:t>Panels</w:t>
      </w:r>
      <w:r w:rsidR="00533D49">
        <w:rPr>
          <w:rFonts w:ascii="Times New Roman" w:hAnsi="Times New Roman" w:cs="Times New Roman"/>
        </w:rPr>
        <w:t>,</w:t>
      </w:r>
      <w:r w:rsidR="004F5E15">
        <w:rPr>
          <w:rFonts w:ascii="Times New Roman" w:hAnsi="Times New Roman" w:cs="Times New Roman"/>
        </w:rPr>
        <w:t xml:space="preserve"> CNN Models, </w:t>
      </w:r>
    </w:p>
    <w:p w14:paraId="0000000C" w14:textId="77777777" w:rsidR="0091001A" w:rsidRDefault="007D404B">
      <w:pPr>
        <w:pBdr>
          <w:top w:val="nil"/>
          <w:left w:val="nil"/>
          <w:bottom w:val="nil"/>
          <w:right w:val="nil"/>
          <w:between w:val="nil"/>
        </w:pBdr>
        <w:spacing w:after="140" w:line="276" w:lineRule="auto"/>
        <w:rPr>
          <w:rFonts w:ascii="Calibri" w:eastAsia="Calibri" w:hAnsi="Calibri" w:cs="Calibri"/>
          <w:color w:val="000000"/>
        </w:rPr>
      </w:pPr>
      <w:r>
        <w:rPr>
          <w:rFonts w:ascii="Calibri" w:eastAsia="Calibri" w:hAnsi="Calibri" w:cs="Calibri"/>
          <w:b/>
          <w:color w:val="000000"/>
        </w:rPr>
        <w:t>Mathematics Subject Classification:</w:t>
      </w:r>
      <w:r>
        <w:rPr>
          <w:rFonts w:ascii="Calibri" w:eastAsia="Calibri" w:hAnsi="Calibri" w:cs="Calibri"/>
          <w:color w:val="000000"/>
        </w:rPr>
        <w:t xml:space="preserve"> [</w:t>
      </w:r>
      <w:r>
        <w:rPr>
          <w:rFonts w:ascii="Calibri" w:eastAsia="Calibri" w:hAnsi="Calibri" w:cs="Calibri"/>
        </w:rPr>
        <w:t>05C65</w:t>
      </w:r>
      <w:r>
        <w:rPr>
          <w:rFonts w:ascii="Calibri" w:eastAsia="Calibri" w:hAnsi="Calibri" w:cs="Calibri"/>
          <w:color w:val="000000"/>
        </w:rPr>
        <w:t>]</w:t>
      </w:r>
    </w:p>
    <w:sectPr w:rsidR="0091001A">
      <w:pgSz w:w="11906" w:h="16838"/>
      <w:pgMar w:top="1134" w:right="1134" w:bottom="1134" w:left="1134" w:header="0" w:footer="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B4C9CF" w14:textId="77777777" w:rsidR="00C76C51" w:rsidRDefault="00C76C51" w:rsidP="00A11DB7">
      <w:r>
        <w:separator/>
      </w:r>
    </w:p>
  </w:endnote>
  <w:endnote w:type="continuationSeparator" w:id="0">
    <w:p w14:paraId="1603464D" w14:textId="77777777" w:rsidR="00C76C51" w:rsidRDefault="00C76C51" w:rsidP="00A11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auto"/>
    <w:pitch w:val="default"/>
  </w:font>
  <w:font w:name="Noto Serif CJK SC">
    <w:altName w:val="Times New Roman"/>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angal">
    <w:altName w:val="Courier New"/>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5A2857" w14:textId="77777777" w:rsidR="00C76C51" w:rsidRDefault="00C76C51" w:rsidP="00A11DB7">
      <w:r>
        <w:separator/>
      </w:r>
    </w:p>
  </w:footnote>
  <w:footnote w:type="continuationSeparator" w:id="0">
    <w:p w14:paraId="2A0D5729" w14:textId="77777777" w:rsidR="00C76C51" w:rsidRDefault="00C76C51" w:rsidP="00A11DB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71A02"/>
    <w:multiLevelType w:val="multilevel"/>
    <w:tmpl w:val="D54C55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01A"/>
    <w:rsid w:val="000E4CB1"/>
    <w:rsid w:val="002A4324"/>
    <w:rsid w:val="00310683"/>
    <w:rsid w:val="003C6AD9"/>
    <w:rsid w:val="003D0469"/>
    <w:rsid w:val="004F5E15"/>
    <w:rsid w:val="00533D49"/>
    <w:rsid w:val="006F7450"/>
    <w:rsid w:val="007D404B"/>
    <w:rsid w:val="008B524A"/>
    <w:rsid w:val="0091001A"/>
    <w:rsid w:val="00987D58"/>
    <w:rsid w:val="00A11DB7"/>
    <w:rsid w:val="00A470D8"/>
    <w:rsid w:val="00C33899"/>
    <w:rsid w:val="00C76C51"/>
    <w:rsid w:val="00E73A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BD7CD"/>
  <w15:docId w15:val="{BEE2D4B2-980E-4ED6-8A75-2AF29B57E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Liberation Serif" w:hAnsi="Liberation Serif" w:cs="Liberation Serif"/>
        <w:sz w:val="24"/>
        <w:szCs w:val="24"/>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Noto Serif CJK SC" w:cs="Lohit Devanagari"/>
      <w:kern w:val="2"/>
      <w:lang w:eastAsia="zh-CN" w:bidi="hi-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C33899"/>
    <w:rPr>
      <w:color w:val="0000FF" w:themeColor="hyperlink"/>
      <w:u w:val="single"/>
    </w:rPr>
  </w:style>
  <w:style w:type="character" w:customStyle="1" w:styleId="UnresolvedMention">
    <w:name w:val="Unresolved Mention"/>
    <w:basedOn w:val="DefaultParagraphFont"/>
    <w:uiPriority w:val="99"/>
    <w:semiHidden/>
    <w:unhideWhenUsed/>
    <w:rsid w:val="00C33899"/>
    <w:rPr>
      <w:color w:val="605E5C"/>
      <w:shd w:val="clear" w:color="auto" w:fill="E1DFDD"/>
    </w:rPr>
  </w:style>
  <w:style w:type="paragraph" w:styleId="Header">
    <w:name w:val="header"/>
    <w:basedOn w:val="Normal"/>
    <w:link w:val="HeaderChar"/>
    <w:uiPriority w:val="99"/>
    <w:unhideWhenUsed/>
    <w:rsid w:val="00A11DB7"/>
    <w:pPr>
      <w:tabs>
        <w:tab w:val="center" w:pos="4513"/>
        <w:tab w:val="right" w:pos="9026"/>
      </w:tabs>
    </w:pPr>
    <w:rPr>
      <w:rFonts w:cs="Mangal"/>
      <w:szCs w:val="21"/>
    </w:rPr>
  </w:style>
  <w:style w:type="character" w:customStyle="1" w:styleId="HeaderChar">
    <w:name w:val="Header Char"/>
    <w:basedOn w:val="DefaultParagraphFont"/>
    <w:link w:val="Header"/>
    <w:uiPriority w:val="99"/>
    <w:rsid w:val="00A11DB7"/>
    <w:rPr>
      <w:rFonts w:eastAsia="Noto Serif CJK SC" w:cs="Mangal"/>
      <w:kern w:val="2"/>
      <w:szCs w:val="21"/>
      <w:lang w:eastAsia="zh-CN" w:bidi="hi-IN"/>
    </w:rPr>
  </w:style>
  <w:style w:type="paragraph" w:styleId="Footer">
    <w:name w:val="footer"/>
    <w:basedOn w:val="Normal"/>
    <w:link w:val="FooterChar"/>
    <w:uiPriority w:val="99"/>
    <w:unhideWhenUsed/>
    <w:rsid w:val="00A11DB7"/>
    <w:pPr>
      <w:tabs>
        <w:tab w:val="center" w:pos="4513"/>
        <w:tab w:val="right" w:pos="9026"/>
      </w:tabs>
    </w:pPr>
    <w:rPr>
      <w:rFonts w:cs="Mangal"/>
      <w:szCs w:val="21"/>
    </w:rPr>
  </w:style>
  <w:style w:type="character" w:customStyle="1" w:styleId="FooterChar">
    <w:name w:val="Footer Char"/>
    <w:basedOn w:val="DefaultParagraphFont"/>
    <w:link w:val="Footer"/>
    <w:uiPriority w:val="99"/>
    <w:rsid w:val="00A11DB7"/>
    <w:rPr>
      <w:rFonts w:eastAsia="Noto Serif CJK SC" w:cs="Mangal"/>
      <w:kern w:val="2"/>
      <w:szCs w:val="21"/>
      <w:lang w:eastAsia="zh-CN" w:bidi="hi-IN"/>
    </w:rPr>
  </w:style>
  <w:style w:type="paragraph" w:styleId="ListParagraph">
    <w:name w:val="List Paragraph"/>
    <w:basedOn w:val="Normal"/>
    <w:uiPriority w:val="34"/>
    <w:qFormat/>
    <w:rsid w:val="000E4CB1"/>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tf6CeFFLOkVDAmRHMiMo8JlvpA==">CgMxLjA4AHIhMTZyeG9LWmJfc19EU1NZbWpWYVBGZjFtUGhZd3ozX3F6</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0219DC4-2580-40D4-91D7-767DA10DD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256</Words>
  <Characters>1464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Gayathri</cp:lastModifiedBy>
  <cp:revision>2</cp:revision>
  <dcterms:created xsi:type="dcterms:W3CDTF">2023-12-14T12:03:00Z</dcterms:created>
  <dcterms:modified xsi:type="dcterms:W3CDTF">2023-12-14T12:03:00Z</dcterms:modified>
</cp:coreProperties>
</file>