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DE92" w14:textId="4088B7F0" w:rsidR="00324D2E" w:rsidRPr="00E66AF3" w:rsidRDefault="00A04C08" w:rsidP="00E66AF3">
      <w:pPr>
        <w:jc w:val="center"/>
        <w:rPr>
          <w:b/>
          <w:bCs/>
          <w:color w:val="000000" w:themeColor="text1"/>
          <w:sz w:val="34"/>
          <w:szCs w:val="34"/>
        </w:rPr>
      </w:pPr>
      <w:r w:rsidRPr="00E66AF3">
        <w:rPr>
          <w:b/>
          <w:bCs/>
          <w:color w:val="000000" w:themeColor="text1"/>
          <w:sz w:val="34"/>
          <w:szCs w:val="34"/>
        </w:rPr>
        <w:t>PREDICTING AIR QUALITY LEVEL USING ADVANCED MACHINE LEARNING ALGORITHMS FOR ENVIRONMENTAL INSIGHTS</w:t>
      </w:r>
    </w:p>
    <w:p w14:paraId="49559605" w14:textId="77777777" w:rsidR="00324D2E" w:rsidRPr="00E66AF3" w:rsidRDefault="00324D2E" w:rsidP="00E66AF3">
      <w:pPr>
        <w:jc w:val="center"/>
        <w:rPr>
          <w:b/>
          <w:bCs/>
          <w:color w:val="000000" w:themeColor="text1"/>
          <w:sz w:val="34"/>
          <w:szCs w:val="34"/>
        </w:rPr>
      </w:pPr>
    </w:p>
    <w:p w14:paraId="7B9FF46E" w14:textId="77777777" w:rsidR="002A5323" w:rsidRPr="00E66AF3" w:rsidRDefault="002A5323" w:rsidP="00E66AF3">
      <w:pPr>
        <w:jc w:val="center"/>
        <w:rPr>
          <w:b/>
          <w:bCs/>
          <w:color w:val="000000" w:themeColor="text1"/>
          <w:sz w:val="34"/>
          <w:szCs w:val="34"/>
        </w:rPr>
      </w:pPr>
    </w:p>
    <w:p w14:paraId="06F4BF1B" w14:textId="77777777" w:rsidR="002A5323" w:rsidRPr="00E66AF3" w:rsidRDefault="002A5323" w:rsidP="00E66AF3">
      <w:pPr>
        <w:jc w:val="center"/>
        <w:rPr>
          <w:b/>
          <w:bCs/>
          <w:color w:val="000000" w:themeColor="text1"/>
          <w:sz w:val="34"/>
          <w:szCs w:val="34"/>
        </w:rPr>
      </w:pPr>
    </w:p>
    <w:p w14:paraId="13528C1A" w14:textId="77777777" w:rsidR="002A5323" w:rsidRDefault="002A5323" w:rsidP="009E1527">
      <w:pPr>
        <w:rPr>
          <w:b/>
          <w:bCs/>
          <w:color w:val="C00000"/>
        </w:rPr>
      </w:pPr>
    </w:p>
    <w:p w14:paraId="791E45F4" w14:textId="77777777" w:rsidR="002A5323" w:rsidRDefault="002A5323" w:rsidP="009E1527">
      <w:pPr>
        <w:rPr>
          <w:b/>
          <w:bCs/>
          <w:color w:val="C00000"/>
        </w:rPr>
      </w:pPr>
    </w:p>
    <w:p w14:paraId="0305DBAC" w14:textId="77777777" w:rsidR="00324D2E" w:rsidRDefault="00324D2E" w:rsidP="009E1527">
      <w:pPr>
        <w:rPr>
          <w:b/>
          <w:bCs/>
          <w:color w:val="C00000"/>
        </w:rPr>
      </w:pPr>
    </w:p>
    <w:p w14:paraId="247290E4" w14:textId="2475896A" w:rsidR="00274B00" w:rsidRPr="00B4247A" w:rsidRDefault="00274B00" w:rsidP="00D825A3">
      <w:pPr>
        <w:jc w:val="center"/>
        <w:rPr>
          <w:b/>
          <w:bCs/>
          <w:color w:val="000000" w:themeColor="text1"/>
          <w:sz w:val="30"/>
          <w:szCs w:val="30"/>
        </w:rPr>
      </w:pPr>
      <w:r w:rsidRPr="00B4247A">
        <w:rPr>
          <w:b/>
          <w:bCs/>
          <w:color w:val="000000" w:themeColor="text1"/>
          <w:sz w:val="30"/>
          <w:szCs w:val="30"/>
        </w:rPr>
        <w:t xml:space="preserve">STUDENT NAME : </w:t>
      </w:r>
      <w:r w:rsidR="002515DC" w:rsidRPr="00B4247A">
        <w:rPr>
          <w:b/>
          <w:bCs/>
          <w:color w:val="000000" w:themeColor="text1"/>
          <w:sz w:val="30"/>
          <w:szCs w:val="30"/>
        </w:rPr>
        <w:t xml:space="preserve">P.ASHVITHA </w:t>
      </w:r>
    </w:p>
    <w:p w14:paraId="5A2D3BB7" w14:textId="155A28D2" w:rsidR="00274B00" w:rsidRPr="00B4247A" w:rsidRDefault="00274B00" w:rsidP="00D825A3">
      <w:pPr>
        <w:jc w:val="center"/>
        <w:rPr>
          <w:b/>
          <w:bCs/>
          <w:color w:val="000000" w:themeColor="text1"/>
          <w:sz w:val="30"/>
          <w:szCs w:val="30"/>
        </w:rPr>
      </w:pPr>
      <w:r w:rsidRPr="00B4247A">
        <w:rPr>
          <w:b/>
          <w:bCs/>
          <w:color w:val="000000" w:themeColor="text1"/>
          <w:sz w:val="30"/>
          <w:szCs w:val="30"/>
        </w:rPr>
        <w:t xml:space="preserve">REGISTER NUMBER : </w:t>
      </w:r>
      <w:r w:rsidR="00E954BD" w:rsidRPr="00B4247A">
        <w:rPr>
          <w:b/>
          <w:bCs/>
          <w:color w:val="000000" w:themeColor="text1"/>
          <w:sz w:val="30"/>
          <w:szCs w:val="30"/>
        </w:rPr>
        <w:t>42</w:t>
      </w:r>
      <w:r w:rsidR="00E944CE" w:rsidRPr="00B4247A">
        <w:rPr>
          <w:b/>
          <w:bCs/>
          <w:color w:val="000000" w:themeColor="text1"/>
          <w:sz w:val="30"/>
          <w:szCs w:val="30"/>
        </w:rPr>
        <w:t>26</w:t>
      </w:r>
      <w:r w:rsidR="00EA5518" w:rsidRPr="00B4247A">
        <w:rPr>
          <w:b/>
          <w:bCs/>
          <w:color w:val="000000" w:themeColor="text1"/>
          <w:sz w:val="30"/>
          <w:szCs w:val="30"/>
        </w:rPr>
        <w:t>2310</w:t>
      </w:r>
      <w:r w:rsidR="00BC57DF" w:rsidRPr="00B4247A">
        <w:rPr>
          <w:b/>
          <w:bCs/>
          <w:color w:val="000000" w:themeColor="text1"/>
          <w:sz w:val="30"/>
          <w:szCs w:val="30"/>
        </w:rPr>
        <w:t>6047</w:t>
      </w:r>
    </w:p>
    <w:p w14:paraId="1458C0DD" w14:textId="77777777" w:rsidR="00274B00" w:rsidRPr="00B4247A" w:rsidRDefault="00274B00" w:rsidP="00D825A3">
      <w:pPr>
        <w:jc w:val="center"/>
        <w:rPr>
          <w:b/>
          <w:bCs/>
          <w:color w:val="000000" w:themeColor="text1"/>
          <w:sz w:val="30"/>
          <w:szCs w:val="30"/>
        </w:rPr>
      </w:pPr>
      <w:r w:rsidRPr="00B4247A">
        <w:rPr>
          <w:b/>
          <w:bCs/>
          <w:color w:val="000000" w:themeColor="text1"/>
          <w:sz w:val="30"/>
          <w:szCs w:val="30"/>
        </w:rPr>
        <w:t xml:space="preserve">INSTITUTION : UNIVERSITY COLLEG OF </w:t>
      </w:r>
      <w:proofErr w:type="spellStart"/>
      <w:r w:rsidRPr="00B4247A">
        <w:rPr>
          <w:b/>
          <w:bCs/>
          <w:color w:val="000000" w:themeColor="text1"/>
          <w:sz w:val="30"/>
          <w:szCs w:val="30"/>
        </w:rPr>
        <w:t>ENGINEERING,PANRUTI</w:t>
      </w:r>
      <w:proofErr w:type="spellEnd"/>
    </w:p>
    <w:p w14:paraId="2BEB888C" w14:textId="2122D970" w:rsidR="00274B00" w:rsidRPr="00B4247A" w:rsidRDefault="00274B00" w:rsidP="00D825A3">
      <w:pPr>
        <w:jc w:val="center"/>
        <w:rPr>
          <w:b/>
          <w:bCs/>
          <w:color w:val="000000" w:themeColor="text1"/>
          <w:sz w:val="30"/>
          <w:szCs w:val="30"/>
        </w:rPr>
      </w:pPr>
      <w:r w:rsidRPr="00B4247A">
        <w:rPr>
          <w:b/>
          <w:bCs/>
          <w:color w:val="000000" w:themeColor="text1"/>
          <w:sz w:val="30"/>
          <w:szCs w:val="30"/>
        </w:rPr>
        <w:t>DEPARTMENT</w:t>
      </w:r>
      <w:r w:rsidR="00042391" w:rsidRPr="00B4247A">
        <w:rPr>
          <w:b/>
          <w:bCs/>
          <w:color w:val="000000" w:themeColor="text1"/>
          <w:sz w:val="30"/>
          <w:szCs w:val="30"/>
        </w:rPr>
        <w:t>:</w:t>
      </w:r>
      <w:r w:rsidRPr="00B4247A">
        <w:rPr>
          <w:b/>
          <w:bCs/>
          <w:color w:val="000000" w:themeColor="text1"/>
          <w:sz w:val="30"/>
          <w:szCs w:val="30"/>
        </w:rPr>
        <w:t xml:space="preserve"> </w:t>
      </w:r>
      <w:r w:rsidR="00042391" w:rsidRPr="00B4247A">
        <w:rPr>
          <w:b/>
          <w:bCs/>
          <w:color w:val="000000" w:themeColor="text1"/>
          <w:sz w:val="30"/>
          <w:szCs w:val="30"/>
        </w:rPr>
        <w:t>ELECTRONIC</w:t>
      </w:r>
      <w:r w:rsidR="00935AB0">
        <w:rPr>
          <w:b/>
          <w:bCs/>
          <w:color w:val="000000" w:themeColor="text1"/>
          <w:sz w:val="30"/>
          <w:szCs w:val="30"/>
        </w:rPr>
        <w:t>S</w:t>
      </w:r>
      <w:r w:rsidRPr="00B4247A">
        <w:rPr>
          <w:b/>
          <w:bCs/>
          <w:color w:val="000000" w:themeColor="text1"/>
          <w:sz w:val="30"/>
          <w:szCs w:val="30"/>
        </w:rPr>
        <w:t xml:space="preserve"> </w:t>
      </w:r>
      <w:r w:rsidR="00577A85" w:rsidRPr="00B4247A">
        <w:rPr>
          <w:b/>
          <w:bCs/>
          <w:color w:val="000000" w:themeColor="text1"/>
          <w:sz w:val="30"/>
          <w:szCs w:val="30"/>
        </w:rPr>
        <w:t xml:space="preserve">AND </w:t>
      </w:r>
      <w:r w:rsidR="001A160A" w:rsidRPr="00B4247A">
        <w:rPr>
          <w:b/>
          <w:bCs/>
          <w:color w:val="000000" w:themeColor="text1"/>
          <w:sz w:val="30"/>
          <w:szCs w:val="30"/>
        </w:rPr>
        <w:t xml:space="preserve">COMMUNICATION </w:t>
      </w:r>
      <w:r w:rsidRPr="00B4247A">
        <w:rPr>
          <w:b/>
          <w:bCs/>
          <w:color w:val="000000" w:themeColor="text1"/>
          <w:sz w:val="30"/>
          <w:szCs w:val="30"/>
        </w:rPr>
        <w:t>ENGINEERING</w:t>
      </w:r>
    </w:p>
    <w:p w14:paraId="71899002" w14:textId="05E2276C" w:rsidR="002A5323" w:rsidRPr="00B4247A" w:rsidRDefault="00274B00" w:rsidP="00D825A3">
      <w:pPr>
        <w:jc w:val="center"/>
        <w:rPr>
          <w:b/>
          <w:bCs/>
          <w:color w:val="000000" w:themeColor="text1"/>
          <w:sz w:val="30"/>
          <w:szCs w:val="30"/>
        </w:rPr>
      </w:pPr>
      <w:r w:rsidRPr="00B4247A">
        <w:rPr>
          <w:b/>
          <w:bCs/>
          <w:color w:val="000000" w:themeColor="text1"/>
          <w:sz w:val="30"/>
          <w:szCs w:val="30"/>
        </w:rPr>
        <w:t>DATE OF SUBMISSION : 29.04.2025</w:t>
      </w:r>
    </w:p>
    <w:p w14:paraId="084C79ED" w14:textId="77777777" w:rsidR="002A5323" w:rsidRPr="00B4247A" w:rsidRDefault="002A5323" w:rsidP="00D825A3">
      <w:pPr>
        <w:jc w:val="center"/>
        <w:rPr>
          <w:b/>
          <w:bCs/>
          <w:color w:val="000000" w:themeColor="text1"/>
          <w:sz w:val="30"/>
          <w:szCs w:val="30"/>
        </w:rPr>
      </w:pPr>
    </w:p>
    <w:p w14:paraId="662D9E2E" w14:textId="77777777" w:rsidR="002A5323" w:rsidRPr="00B4247A" w:rsidRDefault="002A5323" w:rsidP="00D825A3">
      <w:pPr>
        <w:jc w:val="center"/>
        <w:rPr>
          <w:b/>
          <w:bCs/>
          <w:color w:val="000000" w:themeColor="text1"/>
          <w:sz w:val="30"/>
          <w:szCs w:val="30"/>
        </w:rPr>
      </w:pPr>
    </w:p>
    <w:p w14:paraId="2E96463C" w14:textId="77777777" w:rsidR="002A5323" w:rsidRPr="00B4247A" w:rsidRDefault="002A5323" w:rsidP="00D825A3">
      <w:pPr>
        <w:jc w:val="center"/>
        <w:rPr>
          <w:b/>
          <w:bCs/>
          <w:color w:val="000000" w:themeColor="text1"/>
          <w:sz w:val="30"/>
          <w:szCs w:val="30"/>
        </w:rPr>
      </w:pPr>
    </w:p>
    <w:p w14:paraId="6B81BFBC" w14:textId="77777777" w:rsidR="002A5323" w:rsidRPr="00B4247A" w:rsidRDefault="002A5323" w:rsidP="00D825A3">
      <w:pPr>
        <w:jc w:val="center"/>
        <w:rPr>
          <w:b/>
          <w:bCs/>
          <w:color w:val="000000" w:themeColor="text1"/>
          <w:sz w:val="30"/>
          <w:szCs w:val="30"/>
        </w:rPr>
      </w:pPr>
    </w:p>
    <w:p w14:paraId="47F804D6" w14:textId="77777777" w:rsidR="002A5323" w:rsidRPr="00B4247A" w:rsidRDefault="002A5323" w:rsidP="009E1527">
      <w:pPr>
        <w:rPr>
          <w:b/>
          <w:bCs/>
          <w:color w:val="C00000"/>
          <w:sz w:val="30"/>
          <w:szCs w:val="30"/>
        </w:rPr>
      </w:pPr>
    </w:p>
    <w:p w14:paraId="3CC3B749" w14:textId="77777777" w:rsidR="002A5323" w:rsidRDefault="002A5323" w:rsidP="009E1527">
      <w:pPr>
        <w:rPr>
          <w:b/>
          <w:bCs/>
          <w:color w:val="C00000"/>
        </w:rPr>
      </w:pPr>
    </w:p>
    <w:p w14:paraId="379D6ACD" w14:textId="77777777" w:rsidR="002A5323" w:rsidRDefault="002A5323" w:rsidP="009E1527">
      <w:pPr>
        <w:rPr>
          <w:b/>
          <w:bCs/>
          <w:color w:val="C00000"/>
        </w:rPr>
      </w:pPr>
    </w:p>
    <w:p w14:paraId="68F4986C" w14:textId="77777777" w:rsidR="002A5323" w:rsidRDefault="002A5323" w:rsidP="009E1527">
      <w:pPr>
        <w:rPr>
          <w:b/>
          <w:bCs/>
          <w:color w:val="C00000"/>
        </w:rPr>
      </w:pPr>
    </w:p>
    <w:p w14:paraId="2C51583E" w14:textId="77777777" w:rsidR="002A5323" w:rsidRDefault="002A5323" w:rsidP="009E1527">
      <w:pPr>
        <w:rPr>
          <w:b/>
          <w:bCs/>
          <w:color w:val="C00000"/>
        </w:rPr>
      </w:pPr>
    </w:p>
    <w:p w14:paraId="3B71032F" w14:textId="77777777" w:rsidR="002A5323" w:rsidRDefault="002A5323" w:rsidP="009E1527">
      <w:pPr>
        <w:rPr>
          <w:b/>
          <w:bCs/>
          <w:color w:val="C00000"/>
        </w:rPr>
      </w:pPr>
    </w:p>
    <w:p w14:paraId="3D67CF5A" w14:textId="77777777" w:rsidR="002A5323" w:rsidRDefault="002A5323" w:rsidP="009E1527">
      <w:pPr>
        <w:rPr>
          <w:b/>
          <w:bCs/>
          <w:color w:val="C00000"/>
        </w:rPr>
      </w:pPr>
    </w:p>
    <w:p w14:paraId="281B9AD2" w14:textId="77777777" w:rsidR="002A5323" w:rsidRDefault="002A5323" w:rsidP="009E1527">
      <w:pPr>
        <w:rPr>
          <w:b/>
          <w:bCs/>
          <w:color w:val="C00000"/>
        </w:rPr>
      </w:pPr>
    </w:p>
    <w:p w14:paraId="5298B8F4" w14:textId="77777777" w:rsidR="002A5323" w:rsidRDefault="002A5323" w:rsidP="009E1527">
      <w:pPr>
        <w:rPr>
          <w:b/>
          <w:bCs/>
          <w:color w:val="C00000"/>
        </w:rPr>
      </w:pPr>
    </w:p>
    <w:p w14:paraId="33EB3638" w14:textId="77777777" w:rsidR="002A5323" w:rsidRDefault="002A5323" w:rsidP="009E1527">
      <w:pPr>
        <w:rPr>
          <w:b/>
          <w:bCs/>
          <w:color w:val="C00000"/>
        </w:rPr>
      </w:pPr>
    </w:p>
    <w:p w14:paraId="4AF5A67E" w14:textId="77777777" w:rsidR="002A5323" w:rsidRDefault="002A5323" w:rsidP="009E1527">
      <w:pPr>
        <w:rPr>
          <w:b/>
          <w:bCs/>
          <w:color w:val="C00000"/>
        </w:rPr>
      </w:pPr>
    </w:p>
    <w:p w14:paraId="3A1A31E2" w14:textId="77777777" w:rsidR="002A5323" w:rsidRDefault="002A5323" w:rsidP="009E1527">
      <w:pPr>
        <w:rPr>
          <w:b/>
          <w:bCs/>
          <w:color w:val="C00000"/>
        </w:rPr>
      </w:pPr>
    </w:p>
    <w:p w14:paraId="6C9B3408" w14:textId="77777777" w:rsidR="002A5323" w:rsidRDefault="002A5323" w:rsidP="009E1527">
      <w:pPr>
        <w:rPr>
          <w:b/>
          <w:bCs/>
          <w:color w:val="C00000"/>
        </w:rPr>
      </w:pPr>
    </w:p>
    <w:p w14:paraId="7150FD92" w14:textId="77777777" w:rsidR="002A5323" w:rsidRDefault="002A5323" w:rsidP="009E1527">
      <w:pPr>
        <w:rPr>
          <w:b/>
          <w:bCs/>
          <w:color w:val="C00000"/>
        </w:rPr>
      </w:pPr>
    </w:p>
    <w:p w14:paraId="35830812" w14:textId="5C382785" w:rsidR="00183867" w:rsidRDefault="009E1527" w:rsidP="009E1527">
      <w:pPr>
        <w:rPr>
          <w:b/>
          <w:bCs/>
          <w:color w:val="C00000"/>
        </w:rPr>
      </w:pPr>
      <w:r w:rsidRPr="00384D8A">
        <w:rPr>
          <w:b/>
          <w:bCs/>
          <w:color w:val="C00000"/>
        </w:rPr>
        <w:t>Problem Statement:</w:t>
      </w:r>
    </w:p>
    <w:p w14:paraId="7485F780" w14:textId="78CB9794" w:rsidR="009E1527" w:rsidRPr="00183867" w:rsidRDefault="00384D8A" w:rsidP="009E1527">
      <w:pPr>
        <w:rPr>
          <w:b/>
          <w:bCs/>
          <w:color w:val="C00000"/>
        </w:rPr>
      </w:pPr>
      <w:r>
        <w:t xml:space="preserve">        </w:t>
      </w:r>
      <w:r w:rsidR="009E1527">
        <w:t xml:space="preserve">Air pollution is a growing global concern with far-reaching consequences for human health, climate change, and overall environmental quality. Rapid industrialization, urbanization, and increased vehicular emissions have significantly contributed to the degradation of air quality, especially in densely populated regions. Poor air quality is associated with respiratory illnesses, cardiovascular diseases, and increased mortality rates, making it a critical public health issue. </w:t>
      </w:r>
    </w:p>
    <w:p w14:paraId="27237069" w14:textId="77777777" w:rsidR="00DC19D3" w:rsidRDefault="00DC19D3" w:rsidP="009E1527"/>
    <w:p w14:paraId="3BE99103" w14:textId="241FC81F" w:rsidR="00884717" w:rsidRDefault="00384D8A">
      <w:r>
        <w:t xml:space="preserve">        </w:t>
      </w:r>
      <w:r w:rsidR="009E1527">
        <w:t>Traditional methods for air quality assessment rely on physical sensors and chemical analysis, which, while accurate, are often limited by their high cost, low spatial coverage, and delayed data processing. This creates a pressing need for intelligent, data-driven approaches that can provide real-time or near real-time air quality predictions with high precisio</w:t>
      </w:r>
      <w:r w:rsidR="00183867">
        <w:t>n.</w:t>
      </w:r>
    </w:p>
    <w:p w14:paraId="0EC3294A" w14:textId="77777777" w:rsidR="005B5F3D" w:rsidRDefault="005B5F3D"/>
    <w:p w14:paraId="218E3627" w14:textId="77777777" w:rsidR="00183867" w:rsidRDefault="00183867"/>
    <w:p w14:paraId="68ED9BB5" w14:textId="77777777" w:rsidR="00332A1A" w:rsidRDefault="00332A1A"/>
    <w:p w14:paraId="5F6DE969" w14:textId="77777777" w:rsidR="00332A1A" w:rsidRDefault="00332A1A"/>
    <w:p w14:paraId="1B79AD6E" w14:textId="77777777" w:rsidR="00332A1A" w:rsidRDefault="00332A1A"/>
    <w:p w14:paraId="44C838CA" w14:textId="77777777" w:rsidR="00332A1A" w:rsidRDefault="00332A1A"/>
    <w:p w14:paraId="7B1F14CA" w14:textId="77777777" w:rsidR="00332A1A" w:rsidRDefault="00332A1A"/>
    <w:p w14:paraId="6E585BD7" w14:textId="77777777" w:rsidR="00332A1A" w:rsidRDefault="00332A1A"/>
    <w:p w14:paraId="7447B4BD" w14:textId="77777777" w:rsidR="00332A1A" w:rsidRDefault="00332A1A"/>
    <w:p w14:paraId="1F34A002" w14:textId="77777777" w:rsidR="00332A1A" w:rsidRDefault="00332A1A"/>
    <w:p w14:paraId="1A7B1752" w14:textId="77777777" w:rsidR="00332A1A" w:rsidRDefault="00332A1A"/>
    <w:p w14:paraId="7CA3B702" w14:textId="77777777" w:rsidR="00332A1A" w:rsidRDefault="00332A1A"/>
    <w:p w14:paraId="2D123A47" w14:textId="77777777" w:rsidR="00332A1A" w:rsidRDefault="00332A1A"/>
    <w:p w14:paraId="0A12D16B" w14:textId="77777777" w:rsidR="00332A1A" w:rsidRDefault="00332A1A"/>
    <w:p w14:paraId="772ECE5A" w14:textId="77777777" w:rsidR="00332A1A" w:rsidRDefault="00332A1A"/>
    <w:p w14:paraId="37736ACA" w14:textId="06E7A021" w:rsidR="00170526" w:rsidRPr="00981642" w:rsidRDefault="00170526" w:rsidP="00170526">
      <w:pPr>
        <w:rPr>
          <w:b/>
          <w:bCs/>
        </w:rPr>
      </w:pPr>
    </w:p>
    <w:p w14:paraId="61D4A232" w14:textId="16F79CDF" w:rsidR="00170526" w:rsidRPr="00714133" w:rsidRDefault="003547A8" w:rsidP="00170526">
      <w:pPr>
        <w:rPr>
          <w:b/>
          <w:bCs/>
          <w:color w:val="C00000"/>
        </w:rPr>
      </w:pPr>
      <w:r w:rsidRPr="00714133">
        <w:rPr>
          <w:b/>
          <w:bCs/>
          <w:color w:val="C00000"/>
        </w:rPr>
        <w:t>Objectives of the project</w:t>
      </w:r>
      <w:r w:rsidR="00714133" w:rsidRPr="00714133">
        <w:rPr>
          <w:b/>
          <w:bCs/>
          <w:color w:val="C00000"/>
        </w:rPr>
        <w:t>:</w:t>
      </w:r>
    </w:p>
    <w:p w14:paraId="1623FC5A" w14:textId="3B926F92" w:rsidR="00170526" w:rsidRDefault="00170526" w:rsidP="00170526">
      <w:r>
        <w:t>1. To collect and preprocess historical air quality and meteorological data.</w:t>
      </w:r>
    </w:p>
    <w:p w14:paraId="6B3FD8E4" w14:textId="6B0DBF29" w:rsidR="00170526" w:rsidRDefault="00170526" w:rsidP="00170526">
      <w:r>
        <w:t>2. To identify key environmental features influencing air quality levels.</w:t>
      </w:r>
    </w:p>
    <w:p w14:paraId="115397E5" w14:textId="24DECD45" w:rsidR="00170526" w:rsidRDefault="00170526" w:rsidP="00170526">
      <w:r>
        <w:t>3. To analyze patterns and trends in air pollution data over time.</w:t>
      </w:r>
    </w:p>
    <w:p w14:paraId="0B60F4C4" w14:textId="3C9B5256" w:rsidR="00170526" w:rsidRDefault="00170526" w:rsidP="00170526">
      <w:r>
        <w:t>4. To develop predictive models using advanced machine learning algorithms.</w:t>
      </w:r>
    </w:p>
    <w:p w14:paraId="73A57875" w14:textId="45F25D80" w:rsidR="00170526" w:rsidRDefault="00170526" w:rsidP="00170526">
      <w:r>
        <w:t xml:space="preserve">5. To compare the performance of various algorithms (e.g., Random Forest, </w:t>
      </w:r>
      <w:r w:rsidR="0078161C">
        <w:t>Boost</w:t>
      </w:r>
      <w:r>
        <w:t>, LSTM).</w:t>
      </w:r>
    </w:p>
    <w:p w14:paraId="7262E1C9" w14:textId="0E79E322" w:rsidR="00170526" w:rsidRDefault="00170526" w:rsidP="00170526">
      <w:r>
        <w:t>6. To evaluate model accuracy using metrics such as RMSE, MAE, and R²</w:t>
      </w:r>
    </w:p>
    <w:p w14:paraId="567CC657" w14:textId="77777777" w:rsidR="00170526" w:rsidRDefault="00170526" w:rsidP="00170526">
      <w:r>
        <w:t>7. To visualize predicted versus actual air quality levels for validation.</w:t>
      </w:r>
    </w:p>
    <w:p w14:paraId="3A683877" w14:textId="485887E5" w:rsidR="00170526" w:rsidRDefault="00170526" w:rsidP="00170526">
      <w:r>
        <w:t>8. To enable real-time or near real-time prediction of air quality index (AQI).</w:t>
      </w:r>
    </w:p>
    <w:p w14:paraId="244BEC3B" w14:textId="47132E2C" w:rsidR="00170526" w:rsidRDefault="00170526" w:rsidP="00170526">
      <w:r>
        <w:t>9. To provide environmental insights for health risk assessment and urban planning.</w:t>
      </w:r>
    </w:p>
    <w:p w14:paraId="0DC50DD9" w14:textId="4690CA5E" w:rsidR="009E1527" w:rsidRDefault="00170526">
      <w:r>
        <w:t>10. To create a user-friendly interface or dashboard for accessing predictions.</w:t>
      </w:r>
    </w:p>
    <w:p w14:paraId="76182AA6" w14:textId="77777777" w:rsidR="00592466" w:rsidRDefault="00592466"/>
    <w:p w14:paraId="7AA5E39D" w14:textId="77777777" w:rsidR="00592466" w:rsidRDefault="00592466"/>
    <w:p w14:paraId="01DA02C3" w14:textId="77777777" w:rsidR="00592466" w:rsidRDefault="00592466"/>
    <w:p w14:paraId="19DB8DC4" w14:textId="77777777" w:rsidR="00592466" w:rsidRDefault="00592466"/>
    <w:p w14:paraId="4ECCECEF" w14:textId="77777777" w:rsidR="00592466" w:rsidRDefault="00592466"/>
    <w:p w14:paraId="751CB7CD" w14:textId="77777777" w:rsidR="00592466" w:rsidRDefault="00592466"/>
    <w:p w14:paraId="275581B7" w14:textId="77777777" w:rsidR="00592466" w:rsidRDefault="00592466"/>
    <w:p w14:paraId="343035F4" w14:textId="77777777" w:rsidR="00592466" w:rsidRDefault="00592466"/>
    <w:p w14:paraId="6D2586B9" w14:textId="77777777" w:rsidR="00592466" w:rsidRDefault="00592466"/>
    <w:p w14:paraId="6565D171" w14:textId="77777777" w:rsidR="00592466" w:rsidRDefault="00592466"/>
    <w:p w14:paraId="1CE82436" w14:textId="77777777" w:rsidR="00592466" w:rsidRDefault="00592466"/>
    <w:p w14:paraId="1999C522" w14:textId="77777777" w:rsidR="001455EF" w:rsidRDefault="001455EF" w:rsidP="004B338F"/>
    <w:p w14:paraId="7EC1E48F" w14:textId="77777777" w:rsidR="001455EF" w:rsidRDefault="001455EF" w:rsidP="004B338F"/>
    <w:p w14:paraId="5CEADC63" w14:textId="4424DC9B" w:rsidR="00BA3FF3" w:rsidRDefault="00BA3FF3" w:rsidP="004B338F"/>
    <w:p w14:paraId="26A536C0" w14:textId="77777777" w:rsidR="0051761F" w:rsidRDefault="0051761F">
      <w:pPr>
        <w:rPr>
          <w:b/>
          <w:bCs/>
          <w:color w:val="C00000"/>
        </w:rPr>
      </w:pPr>
    </w:p>
    <w:p w14:paraId="1D2B0074" w14:textId="552FF2E2" w:rsidR="00BA3FF3" w:rsidRPr="001E2C07" w:rsidRDefault="00BA3FF3">
      <w:pPr>
        <w:rPr>
          <w:b/>
          <w:bCs/>
          <w:color w:val="C00000"/>
        </w:rPr>
      </w:pPr>
      <w:r w:rsidRPr="001E2C07">
        <w:rPr>
          <w:b/>
          <w:bCs/>
          <w:color w:val="C00000"/>
        </w:rPr>
        <w:t>Scope of the Project:</w:t>
      </w:r>
    </w:p>
    <w:p w14:paraId="5B8FF4DD" w14:textId="345E352E" w:rsidR="004B338F" w:rsidRDefault="004B338F" w:rsidP="004B338F">
      <w:r>
        <w:t xml:space="preserve"> scope of this project involves designing and implementing a machine learning-based system to predict air quality levels with a focus on providing accurate and timely environmental insights. The system aims to assist in health risk mitigation and strategic planning for pollution control.</w:t>
      </w:r>
    </w:p>
    <w:p w14:paraId="20F72D45" w14:textId="77777777" w:rsidR="005D1B33" w:rsidRDefault="005D1B33" w:rsidP="004B338F"/>
    <w:p w14:paraId="05A53EF4" w14:textId="47C73B71" w:rsidR="004B338F" w:rsidRPr="00CE0386" w:rsidRDefault="004B338F" w:rsidP="004B338F">
      <w:pPr>
        <w:rPr>
          <w:color w:val="A02B93" w:themeColor="accent5"/>
        </w:rPr>
      </w:pPr>
      <w:r w:rsidRPr="00CE0386">
        <w:rPr>
          <w:color w:val="A02B93" w:themeColor="accent5"/>
        </w:rPr>
        <w:t>Features Analyzed:</w:t>
      </w:r>
    </w:p>
    <w:p w14:paraId="7DD75871" w14:textId="100549E4" w:rsidR="004B338F" w:rsidRDefault="004B338F" w:rsidP="00213002">
      <w:pPr>
        <w:pStyle w:val="ListParagraph"/>
        <w:numPr>
          <w:ilvl w:val="0"/>
          <w:numId w:val="2"/>
        </w:numPr>
      </w:pPr>
      <w:r>
        <w:t>Meteorological parameters: temperature, humidity, wind speed, wind direction, and atmospheric pressure.</w:t>
      </w:r>
    </w:p>
    <w:p w14:paraId="5A25E738" w14:textId="36426912" w:rsidR="004B338F" w:rsidRDefault="004B338F" w:rsidP="00213002">
      <w:pPr>
        <w:pStyle w:val="ListParagraph"/>
        <w:numPr>
          <w:ilvl w:val="0"/>
          <w:numId w:val="2"/>
        </w:numPr>
      </w:pPr>
      <w:r>
        <w:t>Air pollutant concentrations: PM2.5, PM10, NO₂, SO₂, CO, and O₃.</w:t>
      </w:r>
    </w:p>
    <w:p w14:paraId="36DC4FC5" w14:textId="19A0D7C2" w:rsidR="004B338F" w:rsidRDefault="004B338F" w:rsidP="00213002">
      <w:pPr>
        <w:pStyle w:val="ListParagraph"/>
        <w:numPr>
          <w:ilvl w:val="0"/>
          <w:numId w:val="2"/>
        </w:numPr>
      </w:pPr>
      <w:r>
        <w:t>Temporal features: date, time of day, seasonality trends.</w:t>
      </w:r>
    </w:p>
    <w:p w14:paraId="3CED14A7" w14:textId="77777777" w:rsidR="004B338F" w:rsidRDefault="004B338F" w:rsidP="00213002">
      <w:pPr>
        <w:pStyle w:val="ListParagraph"/>
        <w:numPr>
          <w:ilvl w:val="0"/>
          <w:numId w:val="2"/>
        </w:numPr>
      </w:pPr>
      <w:r>
        <w:t>Geographic data: location-based pollution variations.</w:t>
      </w:r>
    </w:p>
    <w:p w14:paraId="62673140" w14:textId="77777777" w:rsidR="004B338F" w:rsidRDefault="004B338F" w:rsidP="004B338F"/>
    <w:p w14:paraId="48244A8B" w14:textId="0D3AED0F" w:rsidR="004B338F" w:rsidRPr="00CE0386" w:rsidRDefault="004B338F" w:rsidP="004B338F">
      <w:pPr>
        <w:rPr>
          <w:color w:val="A02B93" w:themeColor="accent5"/>
        </w:rPr>
      </w:pPr>
      <w:r w:rsidRPr="00CE0386">
        <w:rPr>
          <w:color w:val="A02B93" w:themeColor="accent5"/>
        </w:rPr>
        <w:t>Models Used:</w:t>
      </w:r>
    </w:p>
    <w:p w14:paraId="1DB1293E" w14:textId="21B48CCF" w:rsidR="004B338F" w:rsidRDefault="004B338F" w:rsidP="00042EE0">
      <w:pPr>
        <w:pStyle w:val="ListParagraph"/>
        <w:numPr>
          <w:ilvl w:val="0"/>
          <w:numId w:val="3"/>
        </w:numPr>
      </w:pPr>
      <w:r>
        <w:t>Random Forest for feature importance analysis and robust predictions.</w:t>
      </w:r>
    </w:p>
    <w:p w14:paraId="681C48AB" w14:textId="6D4F6DE2" w:rsidR="004B338F" w:rsidRDefault="004B338F" w:rsidP="00042EE0">
      <w:pPr>
        <w:pStyle w:val="ListParagraph"/>
        <w:numPr>
          <w:ilvl w:val="0"/>
          <w:numId w:val="3"/>
        </w:numPr>
      </w:pPr>
      <w:r>
        <w:t>Gradient Boosting Machines (e.g., XGBoost) for handling complex, non-linear patterns in the data.</w:t>
      </w:r>
    </w:p>
    <w:p w14:paraId="0B2CAA9B" w14:textId="648C1EC9" w:rsidR="004B338F" w:rsidRDefault="004B338F" w:rsidP="00042EE0">
      <w:pPr>
        <w:pStyle w:val="ListParagraph"/>
        <w:numPr>
          <w:ilvl w:val="0"/>
          <w:numId w:val="3"/>
        </w:numPr>
      </w:pPr>
      <w:r>
        <w:t>Long Short-Term Memory (LSTM) networks for time series forecasting.</w:t>
      </w:r>
    </w:p>
    <w:p w14:paraId="4B99A1B3" w14:textId="77777777" w:rsidR="004B338F" w:rsidRDefault="004B338F" w:rsidP="00042EE0">
      <w:pPr>
        <w:pStyle w:val="ListParagraph"/>
        <w:numPr>
          <w:ilvl w:val="0"/>
          <w:numId w:val="3"/>
        </w:numPr>
      </w:pPr>
      <w:r>
        <w:t>Support Vector Regression (SVR) and Linear Regression as baseline models for comparison.</w:t>
      </w:r>
    </w:p>
    <w:p w14:paraId="4088333F" w14:textId="77777777" w:rsidR="004B338F" w:rsidRDefault="004B338F" w:rsidP="004B338F"/>
    <w:p w14:paraId="0608876E" w14:textId="7BBA0E82" w:rsidR="004B338F" w:rsidRPr="004A5125" w:rsidRDefault="004B338F" w:rsidP="004B338F">
      <w:pPr>
        <w:rPr>
          <w:color w:val="A02B93" w:themeColor="accent5"/>
        </w:rPr>
      </w:pPr>
      <w:r w:rsidRPr="004A5125">
        <w:rPr>
          <w:color w:val="A02B93" w:themeColor="accent5"/>
        </w:rPr>
        <w:t>Output:</w:t>
      </w:r>
    </w:p>
    <w:p w14:paraId="08D865D7" w14:textId="4A00706B" w:rsidR="004B338F" w:rsidRDefault="004B338F" w:rsidP="00042EE0">
      <w:pPr>
        <w:pStyle w:val="ListParagraph"/>
        <w:numPr>
          <w:ilvl w:val="0"/>
          <w:numId w:val="4"/>
        </w:numPr>
      </w:pPr>
      <w:r>
        <w:t>Predicted Air Quality Index (AQI) values categorized into standard air quality levels (e.g., Good, Moderate, Unhealthy).</w:t>
      </w:r>
    </w:p>
    <w:p w14:paraId="35AC27D8" w14:textId="0385E64D" w:rsidR="004B338F" w:rsidRDefault="004B338F" w:rsidP="00042EE0">
      <w:pPr>
        <w:pStyle w:val="ListParagraph"/>
        <w:numPr>
          <w:ilvl w:val="0"/>
          <w:numId w:val="4"/>
        </w:numPr>
      </w:pPr>
      <w:r>
        <w:t>Visualizations of predicted vs. actual AQI levels.</w:t>
      </w:r>
    </w:p>
    <w:p w14:paraId="451248A5" w14:textId="706E3A40" w:rsidR="004B338F" w:rsidRDefault="004B338F" w:rsidP="00042EE0">
      <w:pPr>
        <w:pStyle w:val="ListParagraph"/>
        <w:numPr>
          <w:ilvl w:val="0"/>
          <w:numId w:val="4"/>
        </w:numPr>
      </w:pPr>
      <w:r>
        <w:t>Interactive graphs and dashboards for user-friendly insights.</w:t>
      </w:r>
    </w:p>
    <w:p w14:paraId="360CE780" w14:textId="77777777" w:rsidR="005D1B33" w:rsidRDefault="005D1B33" w:rsidP="004B338F"/>
    <w:p w14:paraId="50B453A3" w14:textId="77777777" w:rsidR="00600F14" w:rsidRDefault="00600F14" w:rsidP="004B338F"/>
    <w:p w14:paraId="4920D384" w14:textId="77777777" w:rsidR="00440C29" w:rsidRDefault="00440C29" w:rsidP="004B338F">
      <w:pPr>
        <w:rPr>
          <w:color w:val="A02B93" w:themeColor="accent5"/>
        </w:rPr>
      </w:pPr>
    </w:p>
    <w:p w14:paraId="05C259FA" w14:textId="77777777" w:rsidR="00974F3B" w:rsidRDefault="00974F3B" w:rsidP="004B338F">
      <w:pPr>
        <w:rPr>
          <w:color w:val="A02B93" w:themeColor="accent5"/>
        </w:rPr>
      </w:pPr>
    </w:p>
    <w:p w14:paraId="7FD2060E" w14:textId="3F2190F2" w:rsidR="004B338F" w:rsidRPr="004A5125" w:rsidRDefault="004B338F" w:rsidP="004B338F">
      <w:pPr>
        <w:rPr>
          <w:color w:val="A02B93" w:themeColor="accent5"/>
        </w:rPr>
      </w:pPr>
      <w:r w:rsidRPr="004A5125">
        <w:rPr>
          <w:color w:val="A02B93" w:themeColor="accent5"/>
        </w:rPr>
        <w:t>Constraints:</w:t>
      </w:r>
    </w:p>
    <w:p w14:paraId="1184D4B9" w14:textId="60B1E68D" w:rsidR="004B338F" w:rsidRDefault="004B338F" w:rsidP="00042EE0">
      <w:pPr>
        <w:pStyle w:val="ListParagraph"/>
        <w:numPr>
          <w:ilvl w:val="0"/>
          <w:numId w:val="5"/>
        </w:numPr>
      </w:pPr>
      <w:r>
        <w:t>Incomplete or missing historical data from some monitoring stations.</w:t>
      </w:r>
    </w:p>
    <w:p w14:paraId="766A9E38" w14:textId="37BAEEBB" w:rsidR="004B338F" w:rsidRDefault="004B338F" w:rsidP="00042EE0">
      <w:pPr>
        <w:pStyle w:val="ListParagraph"/>
        <w:numPr>
          <w:ilvl w:val="0"/>
          <w:numId w:val="5"/>
        </w:numPr>
      </w:pPr>
      <w:r>
        <w:t>Variability in data quality and sensor calibration.</w:t>
      </w:r>
    </w:p>
    <w:p w14:paraId="2DFEF25B" w14:textId="232863B0" w:rsidR="004B338F" w:rsidRDefault="004B338F" w:rsidP="00042EE0">
      <w:pPr>
        <w:pStyle w:val="ListParagraph"/>
        <w:numPr>
          <w:ilvl w:val="0"/>
          <w:numId w:val="5"/>
        </w:numPr>
      </w:pPr>
      <w:r>
        <w:t>Limited real-time data availability and integration for live prediction.</w:t>
      </w:r>
    </w:p>
    <w:p w14:paraId="4496A80A" w14:textId="3578C8DC" w:rsidR="004B338F" w:rsidRDefault="004B338F" w:rsidP="00042EE0">
      <w:pPr>
        <w:pStyle w:val="ListParagraph"/>
        <w:numPr>
          <w:ilvl w:val="0"/>
          <w:numId w:val="5"/>
        </w:numPr>
      </w:pPr>
      <w:r>
        <w:t>Geographic limitations based on available datasets.</w:t>
      </w:r>
    </w:p>
    <w:p w14:paraId="7B6E7A5E" w14:textId="62B95FAC" w:rsidR="00592466" w:rsidRDefault="004B338F" w:rsidP="00042EE0">
      <w:pPr>
        <w:pStyle w:val="ListParagraph"/>
        <w:numPr>
          <w:ilvl w:val="0"/>
          <w:numId w:val="5"/>
        </w:numPr>
      </w:pPr>
      <w:r>
        <w:t>Model overfitting due to noise and high dimensionality of environmental data.</w:t>
      </w:r>
    </w:p>
    <w:p w14:paraId="23F6862F" w14:textId="77777777" w:rsidR="005D1B33" w:rsidRDefault="005D1B33"/>
    <w:p w14:paraId="17A027A8" w14:textId="77777777" w:rsidR="005D1B33" w:rsidRDefault="005D1B33"/>
    <w:p w14:paraId="79840DB5" w14:textId="77777777" w:rsidR="005D1B33" w:rsidRDefault="005D1B33"/>
    <w:p w14:paraId="03BAA261" w14:textId="77777777" w:rsidR="005D1B33" w:rsidRDefault="005D1B33"/>
    <w:p w14:paraId="14AAD58F" w14:textId="77777777" w:rsidR="005D1B33" w:rsidRDefault="005D1B33"/>
    <w:p w14:paraId="4EB99F84" w14:textId="77777777" w:rsidR="005D1B33" w:rsidRDefault="005D1B33"/>
    <w:p w14:paraId="48C79486" w14:textId="77777777" w:rsidR="005D1B33" w:rsidRDefault="005D1B33"/>
    <w:p w14:paraId="3FE446B3" w14:textId="77777777" w:rsidR="005D1B33" w:rsidRDefault="005D1B33"/>
    <w:p w14:paraId="4717132F" w14:textId="77777777" w:rsidR="005D1B33" w:rsidRDefault="005D1B33"/>
    <w:p w14:paraId="6C77E0E7" w14:textId="77777777" w:rsidR="005D1B33" w:rsidRDefault="005D1B33"/>
    <w:p w14:paraId="538AE876" w14:textId="77777777" w:rsidR="005D1B33" w:rsidRDefault="005D1B33"/>
    <w:p w14:paraId="3C4B8FF8" w14:textId="77777777" w:rsidR="005D1B33" w:rsidRDefault="005D1B33"/>
    <w:p w14:paraId="36C00282" w14:textId="77777777" w:rsidR="005D1B33" w:rsidRDefault="005D1B33"/>
    <w:p w14:paraId="000960F2" w14:textId="77777777" w:rsidR="005D1B33" w:rsidRDefault="005D1B33"/>
    <w:p w14:paraId="528437BE" w14:textId="77777777" w:rsidR="005D1B33" w:rsidRDefault="005D1B33"/>
    <w:p w14:paraId="0E2BB9DA" w14:textId="77777777" w:rsidR="005D1B33" w:rsidRDefault="005D1B33"/>
    <w:p w14:paraId="28397FBB" w14:textId="77777777" w:rsidR="005D1B33" w:rsidRDefault="005D1B33"/>
    <w:p w14:paraId="525B9F3B" w14:textId="77777777" w:rsidR="005D1B33" w:rsidRDefault="005D1B33"/>
    <w:p w14:paraId="1B717D82" w14:textId="77777777" w:rsidR="005D1B33" w:rsidRDefault="005D1B33"/>
    <w:p w14:paraId="555882D4" w14:textId="77777777" w:rsidR="005D1B33" w:rsidRDefault="005D1B33"/>
    <w:p w14:paraId="740F870E" w14:textId="77777777" w:rsidR="005D1B33" w:rsidRDefault="005D1B33"/>
    <w:p w14:paraId="7F44561B" w14:textId="30F1E3AB" w:rsidR="00A948F6" w:rsidRPr="004A5125" w:rsidRDefault="00A948F6" w:rsidP="00A948F6">
      <w:pPr>
        <w:rPr>
          <w:color w:val="C00000"/>
        </w:rPr>
      </w:pPr>
      <w:r w:rsidRPr="004A5125">
        <w:rPr>
          <w:color w:val="C00000"/>
        </w:rPr>
        <w:t>Data Sources:</w:t>
      </w:r>
    </w:p>
    <w:p w14:paraId="01ECE9B0" w14:textId="02D2348B" w:rsidR="00A948F6" w:rsidRPr="00FC63A1" w:rsidRDefault="00A948F6" w:rsidP="00A948F6">
      <w:pPr>
        <w:rPr>
          <w:color w:val="A02B93" w:themeColor="accent5"/>
        </w:rPr>
      </w:pPr>
      <w:r w:rsidRPr="00FC63A1">
        <w:rPr>
          <w:color w:val="A02B93" w:themeColor="accent5"/>
        </w:rPr>
        <w:t>1. Air Quality Monitoring Stations:</w:t>
      </w:r>
    </w:p>
    <w:p w14:paraId="047C6AF7" w14:textId="66637CFF" w:rsidR="00A948F6" w:rsidRDefault="00A948F6" w:rsidP="00EE31BE">
      <w:pPr>
        <w:pStyle w:val="ListParagraph"/>
        <w:numPr>
          <w:ilvl w:val="0"/>
          <w:numId w:val="6"/>
        </w:numPr>
      </w:pPr>
      <w:r>
        <w:t>Official air quality monitoring stations provide reliable, real-time measurements of pollutants such as PM2.5, PM10, NO2, SO2, CO, and O3.</w:t>
      </w:r>
    </w:p>
    <w:p w14:paraId="2256250B" w14:textId="2CAF2ED7" w:rsidR="006836A9" w:rsidRDefault="00A948F6" w:rsidP="00EE31BE">
      <w:pPr>
        <w:pStyle w:val="ListParagraph"/>
        <w:numPr>
          <w:ilvl w:val="0"/>
          <w:numId w:val="6"/>
        </w:numPr>
      </w:pPr>
      <w:r>
        <w:t>Data from these stations is often available from government or environmental agencies like the EPA (Environmental Protection Agency) or local environmental departments.</w:t>
      </w:r>
    </w:p>
    <w:p w14:paraId="66F387F5" w14:textId="77777777" w:rsidR="00FC63A1" w:rsidRDefault="00FC63A1" w:rsidP="00A948F6"/>
    <w:p w14:paraId="2F6239C6" w14:textId="5547FDBB" w:rsidR="00A948F6" w:rsidRPr="00FC63A1" w:rsidRDefault="00A948F6" w:rsidP="00A948F6">
      <w:pPr>
        <w:rPr>
          <w:color w:val="A02B93" w:themeColor="accent5"/>
        </w:rPr>
      </w:pPr>
      <w:r w:rsidRPr="00FC63A1">
        <w:rPr>
          <w:color w:val="A02B93" w:themeColor="accent5"/>
        </w:rPr>
        <w:t>2. Meteorological Data:</w:t>
      </w:r>
    </w:p>
    <w:p w14:paraId="0882E9C2" w14:textId="19F15F82" w:rsidR="00A948F6" w:rsidRDefault="00A948F6" w:rsidP="00EE31BE">
      <w:pPr>
        <w:pStyle w:val="ListParagraph"/>
        <w:numPr>
          <w:ilvl w:val="0"/>
          <w:numId w:val="7"/>
        </w:numPr>
      </w:pPr>
      <w:r>
        <w:t>Weather conditions such as temperature, humidity, wind speed, and atmospheric pressure significantly influence air quality.</w:t>
      </w:r>
    </w:p>
    <w:p w14:paraId="214E7AFD" w14:textId="59AAD602" w:rsidR="00A948F6" w:rsidRDefault="00A948F6" w:rsidP="00EE31BE">
      <w:pPr>
        <w:pStyle w:val="ListParagraph"/>
        <w:numPr>
          <w:ilvl w:val="0"/>
          <w:numId w:val="7"/>
        </w:numPr>
      </w:pPr>
      <w:r>
        <w:t>This data can be obtained from sources like national weather services or public meteorological APIs (e.g.,  NOAA).</w:t>
      </w:r>
    </w:p>
    <w:p w14:paraId="192AFDC3" w14:textId="77777777" w:rsidR="00A948F6" w:rsidRDefault="00A948F6" w:rsidP="00A948F6"/>
    <w:p w14:paraId="74D416DF" w14:textId="33FAF5A1" w:rsidR="00A948F6" w:rsidRPr="00FC63A1" w:rsidRDefault="00A948F6" w:rsidP="00A948F6">
      <w:pPr>
        <w:rPr>
          <w:color w:val="A02B93" w:themeColor="accent5"/>
        </w:rPr>
      </w:pPr>
      <w:r w:rsidRPr="00FC63A1">
        <w:rPr>
          <w:color w:val="A02B93" w:themeColor="accent5"/>
        </w:rPr>
        <w:t>3. Satellite and Remote Sensing Data:</w:t>
      </w:r>
    </w:p>
    <w:p w14:paraId="157ACD0B" w14:textId="7F43BC92" w:rsidR="00A948F6" w:rsidRDefault="00A948F6" w:rsidP="00EE31BE">
      <w:pPr>
        <w:pStyle w:val="ListParagraph"/>
        <w:numPr>
          <w:ilvl w:val="0"/>
          <w:numId w:val="8"/>
        </w:numPr>
      </w:pPr>
      <w:r>
        <w:t>Satellite imagery and remote sensing data can provide insights into large-scale air pollution patterns, especially in hard-to-reach areas.</w:t>
      </w:r>
    </w:p>
    <w:p w14:paraId="789175E1" w14:textId="5E67F3B6" w:rsidR="00A948F6" w:rsidRDefault="00A948F6" w:rsidP="00EE31BE">
      <w:pPr>
        <w:pStyle w:val="ListParagraph"/>
        <w:numPr>
          <w:ilvl w:val="0"/>
          <w:numId w:val="8"/>
        </w:numPr>
      </w:pPr>
      <w:r>
        <w:t>Sources like NASA’s Earth Observing System or the European Space Agency’s Copernicus program provide open access to this data.</w:t>
      </w:r>
    </w:p>
    <w:p w14:paraId="1929EDC1" w14:textId="77777777" w:rsidR="00EC2A75" w:rsidRDefault="00EC2A75" w:rsidP="00A948F6"/>
    <w:p w14:paraId="3FD88A87" w14:textId="121BFC42" w:rsidR="00A948F6" w:rsidRPr="00FC63A1" w:rsidRDefault="00A948F6" w:rsidP="00A948F6">
      <w:pPr>
        <w:rPr>
          <w:color w:val="A02B93" w:themeColor="accent5"/>
        </w:rPr>
      </w:pPr>
      <w:r w:rsidRPr="00FC63A1">
        <w:rPr>
          <w:color w:val="A02B93" w:themeColor="accent5"/>
        </w:rPr>
        <w:lastRenderedPageBreak/>
        <w:t>4. Public Databases:</w:t>
      </w:r>
    </w:p>
    <w:p w14:paraId="55E2F8D2" w14:textId="10EC300C" w:rsidR="00A948F6" w:rsidRDefault="00A948F6" w:rsidP="00244CC6">
      <w:pPr>
        <w:pStyle w:val="ListParagraph"/>
        <w:numPr>
          <w:ilvl w:val="0"/>
          <w:numId w:val="9"/>
        </w:numPr>
      </w:pPr>
      <w:r>
        <w:t>Publicly available datasets from organizations like the World Air Quality Index (WAQI) or the Open</w:t>
      </w:r>
      <w:r w:rsidR="003F40CC">
        <w:t xml:space="preserve"> </w:t>
      </w:r>
      <w:r>
        <w:t>A</w:t>
      </w:r>
      <w:r w:rsidR="003F40CC">
        <w:t>I</w:t>
      </w:r>
      <w:r>
        <w:t xml:space="preserve"> platform offer global air quality data.</w:t>
      </w:r>
    </w:p>
    <w:p w14:paraId="7F70809A" w14:textId="77777777" w:rsidR="00A948F6" w:rsidRDefault="00A948F6" w:rsidP="00244CC6">
      <w:pPr>
        <w:pStyle w:val="ListParagraph"/>
        <w:numPr>
          <w:ilvl w:val="0"/>
          <w:numId w:val="9"/>
        </w:numPr>
      </w:pPr>
      <w:r>
        <w:t>These platforms aggregate data from various air quality monitoring stations worldwide.</w:t>
      </w:r>
    </w:p>
    <w:p w14:paraId="08EA1314" w14:textId="77777777" w:rsidR="00A948F6" w:rsidRDefault="00A948F6" w:rsidP="00A948F6"/>
    <w:p w14:paraId="16EA9D57" w14:textId="77777777" w:rsidR="00A948F6" w:rsidRPr="00FC63A1" w:rsidRDefault="00A948F6" w:rsidP="00A948F6">
      <w:pPr>
        <w:rPr>
          <w:color w:val="A02B93" w:themeColor="accent5"/>
        </w:rPr>
      </w:pPr>
      <w:r w:rsidRPr="00FC63A1">
        <w:rPr>
          <w:color w:val="A02B93" w:themeColor="accent5"/>
        </w:rPr>
        <w:t>5. Historical Air Quality Data:</w:t>
      </w:r>
    </w:p>
    <w:p w14:paraId="7D770C52" w14:textId="77777777" w:rsidR="00F758A6" w:rsidRDefault="00A948F6" w:rsidP="00244CC6">
      <w:pPr>
        <w:pStyle w:val="ListParagraph"/>
        <w:numPr>
          <w:ilvl w:val="0"/>
          <w:numId w:val="10"/>
        </w:numPr>
      </w:pPr>
      <w:r>
        <w:t>Historical air quality datasets are essential for training machine learning models, allowing for the identification of trends and patterns over time</w:t>
      </w:r>
      <w:r w:rsidR="00EC2A75">
        <w:t>.</w:t>
      </w:r>
    </w:p>
    <w:p w14:paraId="0090D84E" w14:textId="2D795580" w:rsidR="00A948F6" w:rsidRDefault="00A948F6" w:rsidP="00A948F6">
      <w:pPr>
        <w:pStyle w:val="ListParagraph"/>
        <w:numPr>
          <w:ilvl w:val="0"/>
          <w:numId w:val="10"/>
        </w:numPr>
      </w:pPr>
      <w:r>
        <w:t>Many government and environmental agencies provide access to historical data (e.g., EPA’s Air Quality Data).</w:t>
      </w:r>
    </w:p>
    <w:p w14:paraId="1AD48D46" w14:textId="42A759E1" w:rsidR="00A948F6" w:rsidRPr="00756E79" w:rsidRDefault="00A948F6" w:rsidP="00A948F6">
      <w:pPr>
        <w:rPr>
          <w:color w:val="A02B93" w:themeColor="accent5"/>
        </w:rPr>
      </w:pPr>
      <w:r w:rsidRPr="00756E79">
        <w:rPr>
          <w:color w:val="A02B93" w:themeColor="accent5"/>
        </w:rPr>
        <w:t>6. Traffic Data:</w:t>
      </w:r>
    </w:p>
    <w:p w14:paraId="148F5142" w14:textId="75D9A0DC" w:rsidR="00A948F6" w:rsidRDefault="00A948F6" w:rsidP="00244CC6">
      <w:pPr>
        <w:pStyle w:val="ListParagraph"/>
        <w:numPr>
          <w:ilvl w:val="0"/>
          <w:numId w:val="11"/>
        </w:numPr>
      </w:pPr>
      <w:r>
        <w:t>Traffic volume and congestion levels influence air pollution, particularly in urban areas.</w:t>
      </w:r>
    </w:p>
    <w:p w14:paraId="592D01D4" w14:textId="77777777" w:rsidR="00A948F6" w:rsidRDefault="00A948F6" w:rsidP="00244CC6">
      <w:pPr>
        <w:pStyle w:val="ListParagraph"/>
        <w:numPr>
          <w:ilvl w:val="0"/>
          <w:numId w:val="11"/>
        </w:numPr>
      </w:pPr>
      <w:r>
        <w:t>Traffic data can be sourced from transportation departments, city traffic management systems, or public APIs like Google Maps Traffic.</w:t>
      </w:r>
    </w:p>
    <w:p w14:paraId="67B5FAC4" w14:textId="77777777" w:rsidR="00A948F6" w:rsidRDefault="00A948F6" w:rsidP="00A948F6"/>
    <w:p w14:paraId="102B1EAC" w14:textId="3C63A0BF" w:rsidR="00A948F6" w:rsidRPr="00756E79" w:rsidRDefault="00A948F6" w:rsidP="00A948F6">
      <w:pPr>
        <w:rPr>
          <w:color w:val="A02B93" w:themeColor="accent5"/>
        </w:rPr>
      </w:pPr>
      <w:r w:rsidRPr="00756E79">
        <w:rPr>
          <w:color w:val="A02B93" w:themeColor="accent5"/>
        </w:rPr>
        <w:t>7. Geographical Data:</w:t>
      </w:r>
    </w:p>
    <w:p w14:paraId="19DCB29E" w14:textId="09804DC3" w:rsidR="00A948F6" w:rsidRDefault="00A948F6" w:rsidP="00244CC6">
      <w:pPr>
        <w:pStyle w:val="ListParagraph"/>
        <w:numPr>
          <w:ilvl w:val="0"/>
          <w:numId w:val="12"/>
        </w:numPr>
      </w:pPr>
      <w:r>
        <w:t>Geospatial data, including land use and urbanization patterns, can help understand pollution dispersion and concentration in different areas.</w:t>
      </w:r>
    </w:p>
    <w:p w14:paraId="602F0F33" w14:textId="07FAC6A8" w:rsidR="00A948F6" w:rsidRDefault="00A948F6" w:rsidP="00244CC6">
      <w:pPr>
        <w:pStyle w:val="ListParagraph"/>
        <w:numPr>
          <w:ilvl w:val="0"/>
          <w:numId w:val="12"/>
        </w:numPr>
      </w:pPr>
      <w:r>
        <w:t>GIS platforms and open databases (e.g., Open</w:t>
      </w:r>
      <w:r w:rsidR="005437B4">
        <w:t xml:space="preserve"> </w:t>
      </w:r>
      <w:r>
        <w:t>Street</w:t>
      </w:r>
      <w:r w:rsidR="005437B4">
        <w:t xml:space="preserve"> </w:t>
      </w:r>
      <w:r>
        <w:t>Map) provide this type of data.</w:t>
      </w:r>
    </w:p>
    <w:p w14:paraId="0866F604" w14:textId="77777777" w:rsidR="00A948F6" w:rsidRDefault="00A948F6" w:rsidP="00A948F6"/>
    <w:p w14:paraId="0F0A1AE7" w14:textId="50D98684" w:rsidR="00A948F6" w:rsidRPr="00756E79" w:rsidRDefault="00A948F6" w:rsidP="00A948F6">
      <w:pPr>
        <w:rPr>
          <w:color w:val="A02B93" w:themeColor="accent5"/>
        </w:rPr>
      </w:pPr>
      <w:r w:rsidRPr="00756E79">
        <w:rPr>
          <w:color w:val="A02B93" w:themeColor="accent5"/>
        </w:rPr>
        <w:t>8. Health Data (Optional):</w:t>
      </w:r>
    </w:p>
    <w:p w14:paraId="2D333731" w14:textId="567147CA" w:rsidR="00A948F6" w:rsidRDefault="00A948F6" w:rsidP="009F55B8">
      <w:pPr>
        <w:pStyle w:val="ListParagraph"/>
        <w:numPr>
          <w:ilvl w:val="0"/>
          <w:numId w:val="13"/>
        </w:numPr>
      </w:pPr>
      <w:r>
        <w:t>For understanding the health impact of air quality, data on respiratory diseases, hospital admissions, and mortality rates related to air pollution can be used.</w:t>
      </w:r>
    </w:p>
    <w:p w14:paraId="20D90F1F" w14:textId="77777777" w:rsidR="00A948F6" w:rsidRDefault="00A948F6" w:rsidP="009F55B8">
      <w:pPr>
        <w:pStyle w:val="ListParagraph"/>
        <w:numPr>
          <w:ilvl w:val="0"/>
          <w:numId w:val="13"/>
        </w:numPr>
      </w:pPr>
      <w:r>
        <w:t>Health data can be sourced from public health organizations or government health departments.</w:t>
      </w:r>
    </w:p>
    <w:p w14:paraId="0D03CAEB" w14:textId="77777777" w:rsidR="00A948F6" w:rsidRDefault="00A948F6" w:rsidP="00A948F6"/>
    <w:p w14:paraId="5147BFB2" w14:textId="097BA438" w:rsidR="00A948F6" w:rsidRPr="00756E79" w:rsidRDefault="00A948F6" w:rsidP="00A948F6">
      <w:pPr>
        <w:rPr>
          <w:color w:val="A02B93" w:themeColor="accent5"/>
        </w:rPr>
      </w:pPr>
      <w:r w:rsidRPr="00756E79">
        <w:rPr>
          <w:color w:val="A02B93" w:themeColor="accent5"/>
        </w:rPr>
        <w:t>9. Local Environmental Reports:</w:t>
      </w:r>
    </w:p>
    <w:p w14:paraId="20674F29" w14:textId="4B5E7A99" w:rsidR="00A948F6" w:rsidRDefault="00A948F6" w:rsidP="009F55B8">
      <w:pPr>
        <w:pStyle w:val="ListParagraph"/>
        <w:numPr>
          <w:ilvl w:val="0"/>
          <w:numId w:val="14"/>
        </w:numPr>
      </w:pPr>
      <w:r>
        <w:lastRenderedPageBreak/>
        <w:t xml:space="preserve">Some regions may have local reports or air quality assessments </w:t>
      </w:r>
      <w:r w:rsidR="003D5B3D">
        <w:t>b</w:t>
      </w:r>
      <w:r>
        <w:t xml:space="preserve"> provide additional data for specific pollutants or microclimates.</w:t>
      </w:r>
    </w:p>
    <w:p w14:paraId="36548B39" w14:textId="77777777" w:rsidR="00A948F6" w:rsidRDefault="00A948F6" w:rsidP="009F55B8">
      <w:pPr>
        <w:pStyle w:val="ListParagraph"/>
        <w:numPr>
          <w:ilvl w:val="0"/>
          <w:numId w:val="14"/>
        </w:numPr>
      </w:pPr>
      <w:r>
        <w:t>These can be obtained from local environmental agencies or research institutions.</w:t>
      </w:r>
    </w:p>
    <w:p w14:paraId="3F6A8C0D" w14:textId="77777777" w:rsidR="00A948F6" w:rsidRDefault="00A948F6" w:rsidP="00A948F6"/>
    <w:p w14:paraId="758BA184" w14:textId="77777777" w:rsidR="00A948F6" w:rsidRPr="00756E79" w:rsidRDefault="00A948F6" w:rsidP="00A948F6">
      <w:pPr>
        <w:rPr>
          <w:color w:val="A02B93" w:themeColor="accent5"/>
        </w:rPr>
      </w:pPr>
      <w:r w:rsidRPr="00756E79">
        <w:rPr>
          <w:color w:val="A02B93" w:themeColor="accent5"/>
        </w:rPr>
        <w:t>10. Data Quality and Preprocessing:</w:t>
      </w:r>
    </w:p>
    <w:p w14:paraId="78B96F95" w14:textId="3AA3C5D1" w:rsidR="005D1B33" w:rsidRDefault="00A948F6" w:rsidP="009F55B8">
      <w:pPr>
        <w:pStyle w:val="ListParagraph"/>
        <w:numPr>
          <w:ilvl w:val="0"/>
          <w:numId w:val="15"/>
        </w:numPr>
      </w:pPr>
      <w:r>
        <w:t>Ensure that data sources provide high-quality, consistent, and accurate information, and perform necessary preprocessing like cleaning, normalization, and handling of missing values.</w:t>
      </w:r>
      <w:r w:rsidR="005437B4">
        <w:t xml:space="preserve"> </w:t>
      </w:r>
      <w:r>
        <w:t>These diverse data sources can be integrated to form a comprehensive dataset for effective prediction and analysis of air quality levels.</w:t>
      </w:r>
    </w:p>
    <w:p w14:paraId="2E71D8DC" w14:textId="77777777" w:rsidR="009F55B8" w:rsidRDefault="009F55B8" w:rsidP="003D5B3D">
      <w:pPr>
        <w:rPr>
          <w:b/>
          <w:bCs/>
          <w:color w:val="C00000"/>
        </w:rPr>
      </w:pPr>
    </w:p>
    <w:p w14:paraId="71A1872D" w14:textId="77777777" w:rsidR="009F55B8" w:rsidRDefault="009F55B8" w:rsidP="003D5B3D">
      <w:pPr>
        <w:rPr>
          <w:b/>
          <w:bCs/>
          <w:color w:val="C00000"/>
        </w:rPr>
      </w:pPr>
    </w:p>
    <w:p w14:paraId="0EF7AF4E" w14:textId="77777777" w:rsidR="009F55B8" w:rsidRDefault="009F55B8" w:rsidP="003D5B3D">
      <w:pPr>
        <w:rPr>
          <w:b/>
          <w:bCs/>
          <w:color w:val="C00000"/>
        </w:rPr>
      </w:pPr>
    </w:p>
    <w:p w14:paraId="479D1DBC" w14:textId="5CCBBBFD" w:rsidR="003D5B3D" w:rsidRPr="00756E79" w:rsidRDefault="003D5B3D" w:rsidP="003D5B3D">
      <w:pPr>
        <w:rPr>
          <w:b/>
          <w:bCs/>
          <w:color w:val="C00000"/>
        </w:rPr>
      </w:pPr>
      <w:r w:rsidRPr="00756E79">
        <w:rPr>
          <w:b/>
          <w:bCs/>
          <w:color w:val="C00000"/>
        </w:rPr>
        <w:t>High -level methodology</w:t>
      </w:r>
    </w:p>
    <w:p w14:paraId="6B76E553" w14:textId="56A67D2D" w:rsidR="003D5B3D" w:rsidRPr="00756E79" w:rsidRDefault="003D5B3D" w:rsidP="003D5B3D">
      <w:pPr>
        <w:rPr>
          <w:color w:val="A02B93" w:themeColor="accent5"/>
        </w:rPr>
      </w:pPr>
      <w:r w:rsidRPr="00756E79">
        <w:rPr>
          <w:color w:val="A02B93" w:themeColor="accent5"/>
        </w:rPr>
        <w:t>1. Data Collection:</w:t>
      </w:r>
    </w:p>
    <w:p w14:paraId="5AC6EA7F" w14:textId="762DF013" w:rsidR="003D5B3D" w:rsidRDefault="00C60482" w:rsidP="00C60482">
      <w:pPr>
        <w:pStyle w:val="ListParagraph"/>
        <w:numPr>
          <w:ilvl w:val="0"/>
          <w:numId w:val="15"/>
        </w:numPr>
      </w:pPr>
      <w:r>
        <w:t>Gather air quality, meteorological, traffic, and satellite data from reliable public and government sources.</w:t>
      </w:r>
    </w:p>
    <w:p w14:paraId="1C1EFAE8" w14:textId="77777777" w:rsidR="003D5B3D" w:rsidRDefault="003D5B3D" w:rsidP="003D5B3D"/>
    <w:p w14:paraId="0215B0B6" w14:textId="09516DBD" w:rsidR="003D5B3D" w:rsidRPr="00756E79" w:rsidRDefault="003D5B3D" w:rsidP="003D5B3D">
      <w:pPr>
        <w:rPr>
          <w:color w:val="A02B93" w:themeColor="accent5"/>
        </w:rPr>
      </w:pPr>
      <w:r w:rsidRPr="00756E79">
        <w:rPr>
          <w:color w:val="A02B93" w:themeColor="accent5"/>
        </w:rPr>
        <w:t>2. Data Cleaning:</w:t>
      </w:r>
    </w:p>
    <w:p w14:paraId="7BCF15B6" w14:textId="1DBBD4A4" w:rsidR="003D5B3D" w:rsidRDefault="003D5B3D" w:rsidP="00C40003">
      <w:pPr>
        <w:pStyle w:val="ListParagraph"/>
        <w:numPr>
          <w:ilvl w:val="0"/>
          <w:numId w:val="15"/>
        </w:numPr>
      </w:pPr>
      <w:r>
        <w:t>Handle missing values, remove duplicates, fix inconsistencies, and smooth out noisy data.</w:t>
      </w:r>
    </w:p>
    <w:p w14:paraId="5280E36C" w14:textId="77777777" w:rsidR="003D5B3D" w:rsidRDefault="003D5B3D" w:rsidP="003D5B3D"/>
    <w:p w14:paraId="11B513D1" w14:textId="557C6494" w:rsidR="003D5B3D" w:rsidRPr="00C40003" w:rsidRDefault="003D5B3D" w:rsidP="00C40003">
      <w:pPr>
        <w:rPr>
          <w:color w:val="A02B93" w:themeColor="accent5"/>
        </w:rPr>
      </w:pPr>
      <w:r w:rsidRPr="00C40003">
        <w:rPr>
          <w:color w:val="A02B93" w:themeColor="accent5"/>
        </w:rPr>
        <w:t>3. Exploratory Data Analysis (EDA):</w:t>
      </w:r>
    </w:p>
    <w:p w14:paraId="6AC5EF8C" w14:textId="77777777" w:rsidR="003D5B3D" w:rsidRDefault="003D5B3D" w:rsidP="00C40003">
      <w:pPr>
        <w:pStyle w:val="ListParagraph"/>
        <w:numPr>
          <w:ilvl w:val="0"/>
          <w:numId w:val="15"/>
        </w:numPr>
      </w:pPr>
      <w:r>
        <w:t>Analyze distributions, correlations, and trends among pollutants and environmental factors using statistical summaries and visualizations.</w:t>
      </w:r>
    </w:p>
    <w:p w14:paraId="44257A21" w14:textId="77777777" w:rsidR="003D5B3D" w:rsidRDefault="003D5B3D" w:rsidP="003D5B3D"/>
    <w:p w14:paraId="45FC6E6E" w14:textId="30B68A34" w:rsidR="003D5B3D" w:rsidRPr="00756E79" w:rsidRDefault="003D5B3D" w:rsidP="003D5B3D">
      <w:pPr>
        <w:rPr>
          <w:color w:val="A02B93" w:themeColor="accent5"/>
        </w:rPr>
      </w:pPr>
      <w:r w:rsidRPr="00756E79">
        <w:rPr>
          <w:color w:val="A02B93" w:themeColor="accent5"/>
        </w:rPr>
        <w:t>4. Feature Engineering:</w:t>
      </w:r>
    </w:p>
    <w:p w14:paraId="1BDC8553" w14:textId="7DCC5C61" w:rsidR="003D5B3D" w:rsidRDefault="003D5B3D" w:rsidP="00C40003">
      <w:pPr>
        <w:pStyle w:val="ListParagraph"/>
        <w:numPr>
          <w:ilvl w:val="0"/>
          <w:numId w:val="15"/>
        </w:numPr>
      </w:pPr>
      <w:r>
        <w:t>Create new features (e.g., pollutant ratios, weather indices), select important variables, and transform data for better model performance.</w:t>
      </w:r>
    </w:p>
    <w:p w14:paraId="530E6AA5" w14:textId="77777777" w:rsidR="00B855E2" w:rsidRDefault="00B855E2" w:rsidP="003D5B3D"/>
    <w:p w14:paraId="1AA27593" w14:textId="1D231A92" w:rsidR="003D5B3D" w:rsidRPr="00756E79" w:rsidRDefault="003D5B3D" w:rsidP="003D5B3D">
      <w:pPr>
        <w:rPr>
          <w:color w:val="A02B93" w:themeColor="accent5"/>
        </w:rPr>
      </w:pPr>
      <w:r w:rsidRPr="00756E79">
        <w:rPr>
          <w:color w:val="A02B93" w:themeColor="accent5"/>
        </w:rPr>
        <w:lastRenderedPageBreak/>
        <w:t>5. Model Building:</w:t>
      </w:r>
    </w:p>
    <w:p w14:paraId="658538BB" w14:textId="19BEC107" w:rsidR="003D5B3D" w:rsidRDefault="003D5B3D" w:rsidP="00C40003">
      <w:pPr>
        <w:pStyle w:val="ListParagraph"/>
        <w:numPr>
          <w:ilvl w:val="0"/>
          <w:numId w:val="15"/>
        </w:numPr>
      </w:pPr>
      <w:r>
        <w:t>Train multiple machine learning models such as Random Forest, XG</w:t>
      </w:r>
      <w:r w:rsidR="008402AF">
        <w:t xml:space="preserve"> </w:t>
      </w:r>
      <w:r>
        <w:t>Boost, and LSTM to predict air quality levels.</w:t>
      </w:r>
    </w:p>
    <w:p w14:paraId="447D067B" w14:textId="77777777" w:rsidR="003D5B3D" w:rsidRDefault="003D5B3D" w:rsidP="003D5B3D"/>
    <w:p w14:paraId="24D4A63D" w14:textId="237CE1DF" w:rsidR="003D5B3D" w:rsidRPr="00756E79" w:rsidRDefault="003D5B3D" w:rsidP="003D5B3D">
      <w:pPr>
        <w:rPr>
          <w:color w:val="A02B93" w:themeColor="accent5"/>
        </w:rPr>
      </w:pPr>
      <w:r w:rsidRPr="00756E79">
        <w:rPr>
          <w:color w:val="A02B93" w:themeColor="accent5"/>
        </w:rPr>
        <w:t>6. Model Evaluation:</w:t>
      </w:r>
    </w:p>
    <w:p w14:paraId="0CFA2ABC" w14:textId="77777777" w:rsidR="003D5B3D" w:rsidRDefault="003D5B3D" w:rsidP="00C40003">
      <w:pPr>
        <w:pStyle w:val="ListParagraph"/>
        <w:numPr>
          <w:ilvl w:val="0"/>
          <w:numId w:val="15"/>
        </w:numPr>
      </w:pPr>
      <w:r>
        <w:t>Evaluate models using metrics like RMSE, MAE, and R² to select the best-performing algorithm.</w:t>
      </w:r>
    </w:p>
    <w:p w14:paraId="0E159DA6" w14:textId="77777777" w:rsidR="003D5B3D" w:rsidRDefault="003D5B3D" w:rsidP="003D5B3D"/>
    <w:p w14:paraId="35CEB070" w14:textId="2F9C5102" w:rsidR="003D5B3D" w:rsidRPr="00756E79" w:rsidRDefault="003D5B3D" w:rsidP="003D5B3D">
      <w:pPr>
        <w:rPr>
          <w:color w:val="A02B93" w:themeColor="accent5"/>
        </w:rPr>
      </w:pPr>
      <w:r w:rsidRPr="00756E79">
        <w:rPr>
          <w:color w:val="A02B93" w:themeColor="accent5"/>
        </w:rPr>
        <w:t>7. Visualization &amp; Interpretation:</w:t>
      </w:r>
    </w:p>
    <w:p w14:paraId="329FDE07" w14:textId="656F6FF3" w:rsidR="003D5B3D" w:rsidRDefault="003D5B3D" w:rsidP="00C40003">
      <w:pPr>
        <w:pStyle w:val="ListParagraph"/>
        <w:numPr>
          <w:ilvl w:val="0"/>
          <w:numId w:val="15"/>
        </w:numPr>
      </w:pPr>
      <w:r>
        <w:t>Visualize model results, feature importance, and prediction accuracy through graphs, charts, and dashboards.</w:t>
      </w:r>
    </w:p>
    <w:p w14:paraId="0AAD7B77" w14:textId="77777777" w:rsidR="00B855E2" w:rsidRDefault="00B855E2" w:rsidP="003D5B3D"/>
    <w:p w14:paraId="654D5914" w14:textId="3A257911" w:rsidR="003D5B3D" w:rsidRPr="00756E79" w:rsidRDefault="003D5B3D" w:rsidP="003D5B3D">
      <w:pPr>
        <w:rPr>
          <w:color w:val="A02B93" w:themeColor="accent5"/>
        </w:rPr>
      </w:pPr>
      <w:r w:rsidRPr="00756E79">
        <w:rPr>
          <w:color w:val="A02B93" w:themeColor="accent5"/>
        </w:rPr>
        <w:t>8. Deployment:</w:t>
      </w:r>
    </w:p>
    <w:p w14:paraId="3FAD34F5" w14:textId="635F3153" w:rsidR="003D5B3D" w:rsidRDefault="003D5B3D" w:rsidP="00C40003">
      <w:pPr>
        <w:pStyle w:val="ListParagraph"/>
        <w:numPr>
          <w:ilvl w:val="0"/>
          <w:numId w:val="15"/>
        </w:numPr>
      </w:pPr>
      <w:r>
        <w:t>Deploy the final model as a web app or API for real-time air quality prediction and public accessibility.</w:t>
      </w:r>
    </w:p>
    <w:p w14:paraId="5E458393" w14:textId="77777777" w:rsidR="00F42761" w:rsidRDefault="00F42761"/>
    <w:p w14:paraId="3B94849B" w14:textId="77777777" w:rsidR="00F42761" w:rsidRDefault="00F42761"/>
    <w:p w14:paraId="38164F6E" w14:textId="77777777" w:rsidR="00F42761" w:rsidRDefault="00F42761"/>
    <w:p w14:paraId="416DFBF9" w14:textId="77777777" w:rsidR="00F42761" w:rsidRDefault="00F42761"/>
    <w:p w14:paraId="4616C032" w14:textId="77777777" w:rsidR="00F42761" w:rsidRDefault="00F42761"/>
    <w:p w14:paraId="07DEC9E7" w14:textId="77777777" w:rsidR="00F42761" w:rsidRDefault="00F42761"/>
    <w:p w14:paraId="235AD312" w14:textId="77777777" w:rsidR="00F42761" w:rsidRDefault="00F42761"/>
    <w:p w14:paraId="75D4A4A4" w14:textId="77777777" w:rsidR="00F42761" w:rsidRDefault="00F42761"/>
    <w:p w14:paraId="65535BF1" w14:textId="77777777" w:rsidR="00F42761" w:rsidRDefault="00F42761"/>
    <w:p w14:paraId="3F3F2FD8" w14:textId="77777777" w:rsidR="00F42761" w:rsidRDefault="00F42761"/>
    <w:p w14:paraId="0F83EE9E" w14:textId="77777777" w:rsidR="00F42761" w:rsidRDefault="00F42761"/>
    <w:p w14:paraId="04F6E0CB" w14:textId="77777777" w:rsidR="00F42761" w:rsidRDefault="00F42761"/>
    <w:p w14:paraId="28420E62" w14:textId="77777777" w:rsidR="00F42761" w:rsidRDefault="00F42761"/>
    <w:p w14:paraId="597CE831" w14:textId="77777777" w:rsidR="00F42761" w:rsidRDefault="00F42761"/>
    <w:p w14:paraId="04B947A2" w14:textId="77777777" w:rsidR="00F42761" w:rsidRDefault="00F42761"/>
    <w:p w14:paraId="69C4D900" w14:textId="77777777" w:rsidR="00F42761" w:rsidRDefault="00F42761"/>
    <w:p w14:paraId="2032A45D" w14:textId="77777777" w:rsidR="00F42761" w:rsidRDefault="00F42761"/>
    <w:p w14:paraId="700908C9" w14:textId="77777777" w:rsidR="00F42761" w:rsidRDefault="00F42761"/>
    <w:p w14:paraId="75961E49" w14:textId="77777777" w:rsidR="00F42761" w:rsidRDefault="00F42761"/>
    <w:p w14:paraId="07DD7BA3" w14:textId="77777777" w:rsidR="00F42761" w:rsidRDefault="00F42761"/>
    <w:p w14:paraId="6D9787CF" w14:textId="77777777" w:rsidR="00F42761" w:rsidRDefault="00F42761"/>
    <w:p w14:paraId="2628B4D8" w14:textId="77777777" w:rsidR="00F42761" w:rsidRDefault="00F42761"/>
    <w:p w14:paraId="614F4AA0" w14:textId="77777777" w:rsidR="00F42761" w:rsidRDefault="00F42761"/>
    <w:p w14:paraId="6BF40422" w14:textId="23F4280B" w:rsidR="00F42761" w:rsidRPr="00756E79" w:rsidRDefault="00F42761" w:rsidP="00F42761">
      <w:pPr>
        <w:rPr>
          <w:b/>
          <w:bCs/>
          <w:color w:val="C00000"/>
        </w:rPr>
      </w:pPr>
      <w:r w:rsidRPr="00756E79">
        <w:rPr>
          <w:b/>
          <w:bCs/>
          <w:color w:val="C00000"/>
        </w:rPr>
        <w:t>Tools and Technologies</w:t>
      </w:r>
      <w:r w:rsidR="00682CF0" w:rsidRPr="00756E79">
        <w:rPr>
          <w:b/>
          <w:bCs/>
          <w:color w:val="C00000"/>
        </w:rPr>
        <w:t>:</w:t>
      </w:r>
    </w:p>
    <w:p w14:paraId="04A7E295" w14:textId="538BE726" w:rsidR="00F42761" w:rsidRPr="008B60DD" w:rsidRDefault="00F42761" w:rsidP="00F42761">
      <w:pPr>
        <w:rPr>
          <w:color w:val="A02B93" w:themeColor="accent5"/>
        </w:rPr>
      </w:pPr>
      <w:r w:rsidRPr="008B60DD">
        <w:rPr>
          <w:color w:val="A02B93" w:themeColor="accent5"/>
        </w:rPr>
        <w:t>1. Programming Language</w:t>
      </w:r>
      <w:r w:rsidR="008B60DD" w:rsidRPr="008B60DD">
        <w:rPr>
          <w:color w:val="A02B93" w:themeColor="accent5"/>
        </w:rPr>
        <w:t>:</w:t>
      </w:r>
    </w:p>
    <w:p w14:paraId="5BDC899F" w14:textId="75A68FB7" w:rsidR="00F42761" w:rsidRDefault="00F42761" w:rsidP="007D1241">
      <w:pPr>
        <w:pStyle w:val="ListParagraph"/>
        <w:numPr>
          <w:ilvl w:val="0"/>
          <w:numId w:val="15"/>
        </w:numPr>
      </w:pPr>
      <w:r>
        <w:t>Python: Chosen for its simplicity, robust data handling capabilities, and extensive ecosystem of scientific and machine learning libraries.</w:t>
      </w:r>
    </w:p>
    <w:p w14:paraId="7E718E30" w14:textId="77777777" w:rsidR="00682CF0" w:rsidRDefault="00682CF0" w:rsidP="00F42761"/>
    <w:p w14:paraId="1137D235" w14:textId="392F7F90" w:rsidR="00F42761" w:rsidRPr="008B60DD" w:rsidRDefault="00F42761" w:rsidP="00F42761">
      <w:pPr>
        <w:rPr>
          <w:color w:val="A02B93" w:themeColor="accent5"/>
        </w:rPr>
      </w:pPr>
      <w:r w:rsidRPr="008B60DD">
        <w:rPr>
          <w:color w:val="A02B93" w:themeColor="accent5"/>
        </w:rPr>
        <w:t>2. Notebook / IDE</w:t>
      </w:r>
      <w:r w:rsidR="008B60DD" w:rsidRPr="008B60DD">
        <w:rPr>
          <w:color w:val="A02B93" w:themeColor="accent5"/>
        </w:rPr>
        <w:t>:</w:t>
      </w:r>
    </w:p>
    <w:p w14:paraId="6BA7848D" w14:textId="0C736649" w:rsidR="00F42761" w:rsidRDefault="00F42761" w:rsidP="0026513C">
      <w:pPr>
        <w:pStyle w:val="ListParagraph"/>
        <w:numPr>
          <w:ilvl w:val="0"/>
          <w:numId w:val="15"/>
        </w:numPr>
      </w:pPr>
      <w:r>
        <w:t>Notebook: For exploratory data analysis, visualization, and iterative model development.</w:t>
      </w:r>
    </w:p>
    <w:p w14:paraId="02393612" w14:textId="6740D3EB" w:rsidR="00F42761" w:rsidRDefault="00F42761" w:rsidP="0026513C">
      <w:pPr>
        <w:pStyle w:val="ListParagraph"/>
        <w:numPr>
          <w:ilvl w:val="0"/>
          <w:numId w:val="15"/>
        </w:numPr>
      </w:pPr>
      <w:r>
        <w:t>VS Code (optional): For modular code development and integration tasks.</w:t>
      </w:r>
    </w:p>
    <w:p w14:paraId="7CC5B2DC" w14:textId="77777777" w:rsidR="00682CF0" w:rsidRDefault="00682CF0" w:rsidP="00F42761"/>
    <w:p w14:paraId="7E312385" w14:textId="62C47240" w:rsidR="00F42761" w:rsidRPr="008B60DD" w:rsidRDefault="00F42761" w:rsidP="00F42761">
      <w:pPr>
        <w:rPr>
          <w:color w:val="A02B93" w:themeColor="accent5"/>
        </w:rPr>
      </w:pPr>
      <w:r w:rsidRPr="008B60DD">
        <w:rPr>
          <w:color w:val="A02B93" w:themeColor="accent5"/>
        </w:rPr>
        <w:t>3. Libraries and Frameworks</w:t>
      </w:r>
    </w:p>
    <w:p w14:paraId="53384115" w14:textId="41B52A9D" w:rsidR="00F42761" w:rsidRDefault="00F42761" w:rsidP="0026513C">
      <w:pPr>
        <w:pStyle w:val="ListParagraph"/>
        <w:numPr>
          <w:ilvl w:val="0"/>
          <w:numId w:val="17"/>
        </w:numPr>
      </w:pPr>
      <w:r>
        <w:t>Data Manipulation &amp; Analysis:</w:t>
      </w:r>
    </w:p>
    <w:p w14:paraId="2CA5E824" w14:textId="44F500D2" w:rsidR="00F42761" w:rsidRDefault="00F42761" w:rsidP="0026513C">
      <w:pPr>
        <w:pStyle w:val="ListParagraph"/>
        <w:numPr>
          <w:ilvl w:val="0"/>
          <w:numId w:val="17"/>
        </w:numPr>
      </w:pPr>
      <w:r>
        <w:t>Pandas – Efficient handling of datasets.</w:t>
      </w:r>
    </w:p>
    <w:p w14:paraId="73C76DAA" w14:textId="6F09800C" w:rsidR="00F42761" w:rsidRDefault="00F42761" w:rsidP="0026513C">
      <w:pPr>
        <w:pStyle w:val="ListParagraph"/>
        <w:numPr>
          <w:ilvl w:val="0"/>
          <w:numId w:val="17"/>
        </w:numPr>
      </w:pPr>
      <w:r>
        <w:t>N</w:t>
      </w:r>
      <w:r w:rsidR="008402AF">
        <w:t>um</w:t>
      </w:r>
      <w:r>
        <w:t>Py – Numerical operations and matrix handling.</w:t>
      </w:r>
    </w:p>
    <w:p w14:paraId="21BC954F" w14:textId="77777777" w:rsidR="00F42761" w:rsidRDefault="00F42761" w:rsidP="00F42761"/>
    <w:p w14:paraId="7CECE817" w14:textId="4C305E16" w:rsidR="00F42761" w:rsidRPr="008B60DD" w:rsidRDefault="00F42761" w:rsidP="00F42761">
      <w:pPr>
        <w:rPr>
          <w:color w:val="A02B93" w:themeColor="accent5"/>
        </w:rPr>
      </w:pPr>
      <w:r w:rsidRPr="008B60DD">
        <w:rPr>
          <w:color w:val="A02B93" w:themeColor="accent5"/>
        </w:rPr>
        <w:t>Data Visualization:</w:t>
      </w:r>
    </w:p>
    <w:p w14:paraId="74550882" w14:textId="7F244F44" w:rsidR="00F42761" w:rsidRDefault="00F42761" w:rsidP="0026513C">
      <w:pPr>
        <w:pStyle w:val="ListParagraph"/>
        <w:numPr>
          <w:ilvl w:val="0"/>
          <w:numId w:val="18"/>
        </w:numPr>
      </w:pPr>
      <w:proofErr w:type="spellStart"/>
      <w:r>
        <w:lastRenderedPageBreak/>
        <w:t>Matplotlib</w:t>
      </w:r>
      <w:proofErr w:type="spellEnd"/>
      <w:r w:rsidR="003834C6">
        <w:t xml:space="preserve">, </w:t>
      </w:r>
      <w:proofErr w:type="spellStart"/>
      <w:r>
        <w:t>Seaborn</w:t>
      </w:r>
      <w:proofErr w:type="spellEnd"/>
      <w:r>
        <w:t xml:space="preserve"> – To explore and communicate data trends.</w:t>
      </w:r>
    </w:p>
    <w:p w14:paraId="14B73E36" w14:textId="7E8B6C22" w:rsidR="00F42761" w:rsidRDefault="00F42761" w:rsidP="0026513C">
      <w:pPr>
        <w:pStyle w:val="ListParagraph"/>
        <w:numPr>
          <w:ilvl w:val="0"/>
          <w:numId w:val="18"/>
        </w:numPr>
      </w:pPr>
      <w:proofErr w:type="spellStart"/>
      <w:r>
        <w:t>Plotly</w:t>
      </w:r>
      <w:proofErr w:type="spellEnd"/>
      <w:r>
        <w:t xml:space="preserve"> – For interactive plots and dashboards.</w:t>
      </w:r>
    </w:p>
    <w:p w14:paraId="7C8FF351" w14:textId="77777777" w:rsidR="00B45A1C" w:rsidRDefault="00B45A1C" w:rsidP="00F42761"/>
    <w:p w14:paraId="55C1FEC3" w14:textId="6C38CEB6" w:rsidR="00F42761" w:rsidRPr="00B45A1C" w:rsidRDefault="00F42761" w:rsidP="00F42761">
      <w:pPr>
        <w:rPr>
          <w:color w:val="00B0F0"/>
        </w:rPr>
      </w:pPr>
      <w:r w:rsidRPr="00B45A1C">
        <w:rPr>
          <w:color w:val="00B0F0"/>
        </w:rPr>
        <w:t>Machine Learning &amp; Modeling:</w:t>
      </w:r>
    </w:p>
    <w:p w14:paraId="4895B583" w14:textId="711C6BBB" w:rsidR="00F42761" w:rsidRDefault="00F42761" w:rsidP="0026513C">
      <w:pPr>
        <w:pStyle w:val="ListParagraph"/>
        <w:numPr>
          <w:ilvl w:val="0"/>
          <w:numId w:val="19"/>
        </w:numPr>
      </w:pPr>
      <w:proofErr w:type="spellStart"/>
      <w:r>
        <w:t>Scikit-learn</w:t>
      </w:r>
      <w:proofErr w:type="spellEnd"/>
      <w:r>
        <w:t xml:space="preserve"> – Classical ML algorithms like Random Forest, SVM, etc.</w:t>
      </w:r>
    </w:p>
    <w:p w14:paraId="5691C28E" w14:textId="2672199A" w:rsidR="00F42761" w:rsidRDefault="00F42761" w:rsidP="0026513C">
      <w:pPr>
        <w:pStyle w:val="ListParagraph"/>
        <w:numPr>
          <w:ilvl w:val="0"/>
          <w:numId w:val="19"/>
        </w:numPr>
      </w:pPr>
      <w:r>
        <w:t>XGBoost / LightGBM – Advanced boosting algorithms for enhanced accuracy.</w:t>
      </w:r>
    </w:p>
    <w:p w14:paraId="2C6CDA0B" w14:textId="44CE9BF1" w:rsidR="00F42761" w:rsidRDefault="00F42761" w:rsidP="0026513C">
      <w:pPr>
        <w:pStyle w:val="ListParagraph"/>
        <w:numPr>
          <w:ilvl w:val="0"/>
          <w:numId w:val="19"/>
        </w:numPr>
      </w:pPr>
      <w:r>
        <w:t xml:space="preserve">TensorFlow / </w:t>
      </w:r>
      <w:proofErr w:type="spellStart"/>
      <w:r>
        <w:t>Keras</w:t>
      </w:r>
      <w:proofErr w:type="spellEnd"/>
      <w:r>
        <w:t xml:space="preserve"> (optional) – For deep learning-based models (e.g., LSTM for time-series).</w:t>
      </w:r>
    </w:p>
    <w:p w14:paraId="72FCEA18" w14:textId="77777777" w:rsidR="002622F0" w:rsidRDefault="002622F0" w:rsidP="00F42761"/>
    <w:p w14:paraId="78F98454" w14:textId="79F54F31" w:rsidR="00F42761" w:rsidRPr="00B45A1C" w:rsidRDefault="00F42761" w:rsidP="00F42761">
      <w:pPr>
        <w:rPr>
          <w:color w:val="00B0F0"/>
        </w:rPr>
      </w:pPr>
      <w:r w:rsidRPr="00B45A1C">
        <w:rPr>
          <w:color w:val="00B0F0"/>
        </w:rPr>
        <w:t>Model Evaluation:</w:t>
      </w:r>
    </w:p>
    <w:p w14:paraId="1A868BBD" w14:textId="77777777" w:rsidR="00552912" w:rsidRDefault="00F42761" w:rsidP="00552912">
      <w:pPr>
        <w:pStyle w:val="ListParagraph"/>
        <w:numPr>
          <w:ilvl w:val="0"/>
          <w:numId w:val="20"/>
        </w:numPr>
      </w:pPr>
      <w:proofErr w:type="spellStart"/>
      <w:r>
        <w:t>Scikit-learn</w:t>
      </w:r>
      <w:proofErr w:type="spellEnd"/>
      <w:r w:rsidR="00DC19D3">
        <w:t xml:space="preserve"> </w:t>
      </w:r>
      <w:r>
        <w:t>– For evaluating model performance (e.g., RMSE, MAE, R²).</w:t>
      </w:r>
    </w:p>
    <w:p w14:paraId="78EFA64B" w14:textId="07EFEDE8" w:rsidR="00BE62B2" w:rsidRDefault="00F42761" w:rsidP="00552912">
      <w:pPr>
        <w:pStyle w:val="ListParagraph"/>
        <w:numPr>
          <w:ilvl w:val="0"/>
          <w:numId w:val="20"/>
        </w:numPr>
      </w:pPr>
      <w:r>
        <w:t>Time Series Analysis (if applicable):</w:t>
      </w:r>
    </w:p>
    <w:p w14:paraId="0831CDFB" w14:textId="47B83E6B" w:rsidR="00F42761" w:rsidRPr="0072400B" w:rsidRDefault="00F42761" w:rsidP="00F42761">
      <w:pPr>
        <w:rPr>
          <w:color w:val="A02B93" w:themeColor="accent5"/>
        </w:rPr>
      </w:pPr>
      <w:r w:rsidRPr="00BE62B2">
        <w:rPr>
          <w:color w:val="A02B93" w:themeColor="accent5"/>
        </w:rPr>
        <w:t>4. Optional Tools for Deployment</w:t>
      </w:r>
      <w:r w:rsidR="0072400B">
        <w:rPr>
          <w:color w:val="A02B93" w:themeColor="accent5"/>
        </w:rPr>
        <w:t>:</w:t>
      </w:r>
    </w:p>
    <w:p w14:paraId="1DA008F6" w14:textId="1A4B2EAF" w:rsidR="00F42761" w:rsidRPr="0072400B" w:rsidRDefault="00F42761" w:rsidP="00F42761">
      <w:pPr>
        <w:rPr>
          <w:color w:val="00B0F0"/>
        </w:rPr>
      </w:pPr>
      <w:r w:rsidRPr="0072400B">
        <w:rPr>
          <w:color w:val="00B0F0"/>
        </w:rPr>
        <w:t>Cloud Platforms:</w:t>
      </w:r>
    </w:p>
    <w:p w14:paraId="73FA4F21" w14:textId="0FFB746A" w:rsidR="00F42761" w:rsidRDefault="00F42761" w:rsidP="00F42761">
      <w:r>
        <w:t xml:space="preserve"> AWS, Google Cloud, or Azure – For hosting and scaling the application.</w:t>
      </w:r>
    </w:p>
    <w:p w14:paraId="72CA076D" w14:textId="77777777" w:rsidR="0072400B" w:rsidRDefault="0072400B" w:rsidP="00F42761"/>
    <w:p w14:paraId="682C314A" w14:textId="4783F9F2" w:rsidR="00F42761" w:rsidRPr="0072400B" w:rsidRDefault="00F42761" w:rsidP="00F42761">
      <w:pPr>
        <w:rPr>
          <w:color w:val="A02B93" w:themeColor="accent5"/>
        </w:rPr>
      </w:pPr>
      <w:r w:rsidRPr="0072400B">
        <w:rPr>
          <w:color w:val="A02B93" w:themeColor="accent5"/>
        </w:rPr>
        <w:t>Containerization:</w:t>
      </w:r>
    </w:p>
    <w:p w14:paraId="22679DE8" w14:textId="1BD13AFE" w:rsidR="00F42761" w:rsidRDefault="00F42761" w:rsidP="00F42761">
      <w:r>
        <w:t>Docker – For packaging the application into portable containers.</w:t>
      </w:r>
    </w:p>
    <w:p w14:paraId="1AD8B619" w14:textId="77777777" w:rsidR="000D7271" w:rsidRDefault="000D7271" w:rsidP="00F42761"/>
    <w:p w14:paraId="2CEADD6D" w14:textId="127FA15E" w:rsidR="00F42761" w:rsidRPr="000D7271" w:rsidRDefault="00F42761" w:rsidP="00F42761">
      <w:pPr>
        <w:rPr>
          <w:color w:val="00B0F0"/>
        </w:rPr>
      </w:pPr>
      <w:r w:rsidRPr="000D7271">
        <w:rPr>
          <w:color w:val="00B0F0"/>
        </w:rPr>
        <w:t>Monitoring &amp; Logging:</w:t>
      </w:r>
    </w:p>
    <w:p w14:paraId="35417947" w14:textId="06AC76B6" w:rsidR="00F42761" w:rsidRDefault="00F42761">
      <w:r>
        <w:t>Prometheus,  – For monitoring deployed model performance.</w:t>
      </w:r>
    </w:p>
    <w:p w14:paraId="530888DE" w14:textId="77777777" w:rsidR="001B7E46" w:rsidRDefault="001B7E46"/>
    <w:p w14:paraId="4346B44C" w14:textId="77777777" w:rsidR="00C847D1" w:rsidRDefault="00C847D1"/>
    <w:p w14:paraId="5B8FDF66" w14:textId="77777777" w:rsidR="00C847D1" w:rsidRDefault="00C847D1"/>
    <w:p w14:paraId="204B7A00" w14:textId="77777777" w:rsidR="00C847D1" w:rsidRDefault="00C847D1"/>
    <w:p w14:paraId="4B8E57C2" w14:textId="77777777" w:rsidR="005A2EE9" w:rsidRDefault="005A2EE9"/>
    <w:p w14:paraId="02E630C9" w14:textId="77777777" w:rsidR="005A2EE9" w:rsidRDefault="005A2EE9"/>
    <w:p w14:paraId="49C57B2B" w14:textId="72B2B2F5" w:rsidR="00D53149" w:rsidRPr="009B77E5" w:rsidRDefault="00D4619E">
      <w:pPr>
        <w:rPr>
          <w:b/>
          <w:bCs/>
          <w:sz w:val="38"/>
          <w:szCs w:val="38"/>
          <w:u w:val="single"/>
        </w:rPr>
      </w:pPr>
      <w:r w:rsidRPr="009B77E5">
        <w:rPr>
          <w:b/>
          <w:bCs/>
          <w:sz w:val="38"/>
          <w:szCs w:val="38"/>
          <w:u w:val="single"/>
        </w:rPr>
        <w:lastRenderedPageBreak/>
        <w:t>TEAM MEMBERS AND ROLES</w:t>
      </w:r>
    </w:p>
    <w:p w14:paraId="4B7E2E45" w14:textId="77777777" w:rsidR="00D53149" w:rsidRDefault="00D53149"/>
    <w:tbl>
      <w:tblPr>
        <w:tblStyle w:val="TableGrid"/>
        <w:tblW w:w="0" w:type="auto"/>
        <w:tblLook w:val="04A0" w:firstRow="1" w:lastRow="0" w:firstColumn="1" w:lastColumn="0" w:noHBand="0" w:noVBand="1"/>
      </w:tblPr>
      <w:tblGrid>
        <w:gridCol w:w="4171"/>
        <w:gridCol w:w="4171"/>
      </w:tblGrid>
      <w:tr w:rsidR="00977F43" w14:paraId="7B808309" w14:textId="77777777" w:rsidTr="00977F43">
        <w:trPr>
          <w:trHeight w:val="1047"/>
        </w:trPr>
        <w:tc>
          <w:tcPr>
            <w:tcW w:w="4171" w:type="dxa"/>
          </w:tcPr>
          <w:p w14:paraId="501E5B07" w14:textId="77777777" w:rsidR="00A933C6" w:rsidRDefault="00A933C6" w:rsidP="00B17327">
            <w:pPr>
              <w:pStyle w:val="ListParagraph"/>
            </w:pPr>
          </w:p>
          <w:p w14:paraId="55CFD01D" w14:textId="1F6F6BDC" w:rsidR="00977F43" w:rsidRPr="00C664A4" w:rsidRDefault="009206B2" w:rsidP="00B17327">
            <w:pPr>
              <w:pStyle w:val="ListParagraph"/>
              <w:rPr>
                <w:b/>
                <w:bCs/>
                <w:sz w:val="32"/>
                <w:szCs w:val="32"/>
              </w:rPr>
            </w:pPr>
            <w:r>
              <w:t xml:space="preserve">          </w:t>
            </w:r>
            <w:r w:rsidRPr="00C664A4">
              <w:rPr>
                <w:b/>
                <w:bCs/>
                <w:sz w:val="32"/>
                <w:szCs w:val="32"/>
              </w:rPr>
              <w:t>NAME</w:t>
            </w:r>
          </w:p>
        </w:tc>
        <w:tc>
          <w:tcPr>
            <w:tcW w:w="4171" w:type="dxa"/>
          </w:tcPr>
          <w:p w14:paraId="6292AEFA" w14:textId="77777777" w:rsidR="00FC5436" w:rsidRPr="00A564DD" w:rsidRDefault="00FC5436" w:rsidP="00277114">
            <w:pPr>
              <w:pStyle w:val="ListParagraph"/>
              <w:ind w:left="0"/>
              <w:jc w:val="center"/>
              <w:rPr>
                <w:b/>
                <w:bCs/>
                <w:sz w:val="28"/>
                <w:szCs w:val="28"/>
              </w:rPr>
            </w:pPr>
          </w:p>
          <w:p w14:paraId="206FC90C" w14:textId="6A5F3C21" w:rsidR="00977F43" w:rsidRPr="00A564DD" w:rsidRDefault="009206B2" w:rsidP="00277114">
            <w:pPr>
              <w:pStyle w:val="ListParagraph"/>
              <w:ind w:left="0"/>
              <w:jc w:val="center"/>
              <w:rPr>
                <w:b/>
                <w:bCs/>
                <w:sz w:val="28"/>
                <w:szCs w:val="28"/>
              </w:rPr>
            </w:pPr>
            <w:r w:rsidRPr="00A564DD">
              <w:rPr>
                <w:b/>
                <w:bCs/>
                <w:sz w:val="28"/>
                <w:szCs w:val="28"/>
              </w:rPr>
              <w:t>ROLE AND RESPONSIBILITIES</w:t>
            </w:r>
          </w:p>
        </w:tc>
      </w:tr>
      <w:tr w:rsidR="00977F43" w14:paraId="5CB17EE9" w14:textId="77777777" w:rsidTr="00977F43">
        <w:trPr>
          <w:trHeight w:val="951"/>
        </w:trPr>
        <w:tc>
          <w:tcPr>
            <w:tcW w:w="4171" w:type="dxa"/>
          </w:tcPr>
          <w:p w14:paraId="1DCF2A41" w14:textId="77777777" w:rsidR="00FC718E" w:rsidRPr="00716D8D" w:rsidRDefault="00FC718E" w:rsidP="00406AE3">
            <w:pPr>
              <w:pStyle w:val="ListParagraph"/>
              <w:ind w:left="0"/>
              <w:jc w:val="center"/>
              <w:rPr>
                <w:b/>
                <w:bCs/>
                <w:sz w:val="28"/>
                <w:szCs w:val="28"/>
              </w:rPr>
            </w:pPr>
          </w:p>
          <w:p w14:paraId="0C2FDA85" w14:textId="2F745AE1" w:rsidR="00977F43" w:rsidRPr="00716D8D" w:rsidRDefault="00683E60" w:rsidP="00406AE3">
            <w:pPr>
              <w:pStyle w:val="ListParagraph"/>
              <w:ind w:left="0"/>
              <w:jc w:val="center"/>
              <w:rPr>
                <w:b/>
                <w:bCs/>
                <w:sz w:val="28"/>
                <w:szCs w:val="28"/>
              </w:rPr>
            </w:pPr>
            <w:proofErr w:type="spellStart"/>
            <w:r w:rsidRPr="00716D8D">
              <w:rPr>
                <w:b/>
                <w:bCs/>
                <w:sz w:val="28"/>
                <w:szCs w:val="28"/>
              </w:rPr>
              <w:t>A.ANBAZHAKI</w:t>
            </w:r>
            <w:proofErr w:type="spellEnd"/>
          </w:p>
        </w:tc>
        <w:tc>
          <w:tcPr>
            <w:tcW w:w="4171" w:type="dxa"/>
          </w:tcPr>
          <w:p w14:paraId="19F47DF8" w14:textId="7309E8AC" w:rsidR="00CF5812" w:rsidRPr="00380124" w:rsidRDefault="00CF5812" w:rsidP="00CF5812">
            <w:pPr>
              <w:pStyle w:val="ListParagraph"/>
              <w:ind w:left="0"/>
              <w:rPr>
                <w:b/>
                <w:bCs/>
                <w:sz w:val="22"/>
                <w:szCs w:val="22"/>
              </w:rPr>
            </w:pPr>
            <w:r w:rsidRPr="00380124">
              <w:rPr>
                <w:b/>
                <w:bCs/>
                <w:sz w:val="22"/>
                <w:szCs w:val="22"/>
              </w:rPr>
              <w:t>Project Manager &amp; Research Lead</w:t>
            </w:r>
            <w:r w:rsidR="000E0BF5">
              <w:rPr>
                <w:b/>
                <w:bCs/>
                <w:sz w:val="22"/>
                <w:szCs w:val="22"/>
              </w:rPr>
              <w:t>:</w:t>
            </w:r>
          </w:p>
          <w:p w14:paraId="22DEE986" w14:textId="539151CF" w:rsidR="00977F43" w:rsidRPr="002321E0" w:rsidRDefault="00CF5812" w:rsidP="00277114">
            <w:pPr>
              <w:pStyle w:val="ListParagraph"/>
              <w:ind w:left="0"/>
              <w:jc w:val="center"/>
              <w:rPr>
                <w:sz w:val="22"/>
                <w:szCs w:val="22"/>
              </w:rPr>
            </w:pPr>
            <w:r w:rsidRPr="002321E0">
              <w:rPr>
                <w:sz w:val="22"/>
                <w:szCs w:val="22"/>
              </w:rPr>
              <w:t>Responsible for overall project planning, coordination, and supervision. Conducted literature review and outlined the research methodology.</w:t>
            </w:r>
          </w:p>
        </w:tc>
      </w:tr>
      <w:tr w:rsidR="00977F43" w14:paraId="2889DD70" w14:textId="77777777" w:rsidTr="00977F43">
        <w:trPr>
          <w:trHeight w:val="1047"/>
        </w:trPr>
        <w:tc>
          <w:tcPr>
            <w:tcW w:w="4171" w:type="dxa"/>
          </w:tcPr>
          <w:p w14:paraId="6B770C20" w14:textId="77777777" w:rsidR="00465996" w:rsidRDefault="00465996" w:rsidP="00465996">
            <w:pPr>
              <w:pStyle w:val="ListParagraph"/>
              <w:ind w:left="0"/>
              <w:jc w:val="center"/>
              <w:rPr>
                <w:b/>
                <w:bCs/>
                <w:sz w:val="28"/>
                <w:szCs w:val="28"/>
              </w:rPr>
            </w:pPr>
          </w:p>
          <w:p w14:paraId="205EAA8E" w14:textId="690E7A4F" w:rsidR="00977F43" w:rsidRPr="00465996" w:rsidRDefault="00576895" w:rsidP="00465996">
            <w:pPr>
              <w:pStyle w:val="ListParagraph"/>
              <w:ind w:left="0"/>
              <w:jc w:val="center"/>
              <w:rPr>
                <w:b/>
                <w:bCs/>
                <w:sz w:val="28"/>
                <w:szCs w:val="28"/>
              </w:rPr>
            </w:pPr>
            <w:r w:rsidRPr="00465996">
              <w:rPr>
                <w:b/>
                <w:bCs/>
                <w:sz w:val="28"/>
                <w:szCs w:val="28"/>
              </w:rPr>
              <w:t>P.ASHVITHA</w:t>
            </w:r>
          </w:p>
        </w:tc>
        <w:tc>
          <w:tcPr>
            <w:tcW w:w="4171" w:type="dxa"/>
          </w:tcPr>
          <w:p w14:paraId="0D80073D" w14:textId="3134C0C4" w:rsidR="00943A19" w:rsidRPr="00943A19" w:rsidRDefault="00943A19" w:rsidP="00943A19">
            <w:pPr>
              <w:pStyle w:val="ListParagraph"/>
              <w:ind w:left="0"/>
              <w:rPr>
                <w:b/>
                <w:bCs/>
              </w:rPr>
            </w:pPr>
            <w:r w:rsidRPr="00943A19">
              <w:rPr>
                <w:b/>
                <w:bCs/>
              </w:rPr>
              <w:t>Data Scientist &amp; Model Developer</w:t>
            </w:r>
            <w:r>
              <w:rPr>
                <w:b/>
                <w:bCs/>
              </w:rPr>
              <w:t>:</w:t>
            </w:r>
          </w:p>
          <w:p w14:paraId="6AC1D15D" w14:textId="03A25CB8" w:rsidR="00977F43" w:rsidRDefault="00943A19" w:rsidP="004F40EB">
            <w:pPr>
              <w:pStyle w:val="ListParagraph"/>
              <w:ind w:left="0"/>
            </w:pPr>
            <w:r>
              <w:t>Led the development of machine learning models including data preprocessing, model training, and performance evaluation.</w:t>
            </w:r>
          </w:p>
        </w:tc>
      </w:tr>
      <w:tr w:rsidR="00977F43" w14:paraId="69D515C2" w14:textId="77777777" w:rsidTr="00977F43">
        <w:trPr>
          <w:trHeight w:val="951"/>
        </w:trPr>
        <w:tc>
          <w:tcPr>
            <w:tcW w:w="4171" w:type="dxa"/>
          </w:tcPr>
          <w:p w14:paraId="383FA5F6" w14:textId="77777777" w:rsidR="000E08FB" w:rsidRDefault="000E08FB" w:rsidP="002A5DB2">
            <w:pPr>
              <w:pStyle w:val="ListParagraph"/>
              <w:ind w:left="0"/>
              <w:jc w:val="center"/>
              <w:rPr>
                <w:b/>
                <w:bCs/>
                <w:sz w:val="28"/>
                <w:szCs w:val="28"/>
              </w:rPr>
            </w:pPr>
          </w:p>
          <w:p w14:paraId="4C00E6CE" w14:textId="3C1978E4" w:rsidR="00977F43" w:rsidRPr="002A5DB2" w:rsidRDefault="002A5DB2" w:rsidP="002A5DB2">
            <w:pPr>
              <w:pStyle w:val="ListParagraph"/>
              <w:ind w:left="0"/>
              <w:jc w:val="center"/>
              <w:rPr>
                <w:b/>
                <w:bCs/>
                <w:sz w:val="28"/>
                <w:szCs w:val="28"/>
              </w:rPr>
            </w:pPr>
            <w:proofErr w:type="spellStart"/>
            <w:r w:rsidRPr="002A5DB2">
              <w:rPr>
                <w:b/>
                <w:bCs/>
                <w:sz w:val="28"/>
                <w:szCs w:val="28"/>
              </w:rPr>
              <w:t>V.PRIYADHARSHINI</w:t>
            </w:r>
            <w:proofErr w:type="spellEnd"/>
          </w:p>
        </w:tc>
        <w:tc>
          <w:tcPr>
            <w:tcW w:w="4171" w:type="dxa"/>
          </w:tcPr>
          <w:p w14:paraId="0C70C5C5" w14:textId="1C53FE8E" w:rsidR="0079476D" w:rsidRPr="0079476D" w:rsidRDefault="0079476D" w:rsidP="0079476D">
            <w:pPr>
              <w:pStyle w:val="ListParagraph"/>
              <w:ind w:left="0"/>
              <w:rPr>
                <w:b/>
                <w:bCs/>
              </w:rPr>
            </w:pPr>
            <w:r w:rsidRPr="0079476D">
              <w:rPr>
                <w:b/>
                <w:bCs/>
              </w:rPr>
              <w:t>Software Developer</w:t>
            </w:r>
            <w:r>
              <w:rPr>
                <w:b/>
                <w:bCs/>
              </w:rPr>
              <w:t>:</w:t>
            </w:r>
          </w:p>
          <w:p w14:paraId="59A353DC" w14:textId="5D5FD32F" w:rsidR="00977F43" w:rsidRDefault="0079476D" w:rsidP="004F40EB">
            <w:pPr>
              <w:pStyle w:val="ListParagraph"/>
              <w:ind w:left="0"/>
            </w:pPr>
            <w:r>
              <w:t>Designed and developed the backend infrastructure for integrating the predictive model into a user-facing application.</w:t>
            </w:r>
          </w:p>
        </w:tc>
      </w:tr>
      <w:tr w:rsidR="00977F43" w14:paraId="72C4ADE0" w14:textId="77777777" w:rsidTr="00977F43">
        <w:trPr>
          <w:trHeight w:val="1047"/>
        </w:trPr>
        <w:tc>
          <w:tcPr>
            <w:tcW w:w="4171" w:type="dxa"/>
          </w:tcPr>
          <w:p w14:paraId="171842B4" w14:textId="77777777" w:rsidR="000F3ED0" w:rsidRDefault="000F3ED0" w:rsidP="000F3ED0">
            <w:pPr>
              <w:pStyle w:val="ListParagraph"/>
              <w:ind w:left="0"/>
              <w:jc w:val="center"/>
              <w:rPr>
                <w:b/>
                <w:bCs/>
                <w:sz w:val="28"/>
                <w:szCs w:val="28"/>
              </w:rPr>
            </w:pPr>
          </w:p>
          <w:p w14:paraId="2EB09077" w14:textId="771C633E" w:rsidR="00977F43" w:rsidRPr="00A66F4E" w:rsidRDefault="007C790F" w:rsidP="000F3ED0">
            <w:pPr>
              <w:pStyle w:val="ListParagraph"/>
              <w:ind w:left="0"/>
              <w:jc w:val="center"/>
              <w:rPr>
                <w:b/>
                <w:bCs/>
                <w:sz w:val="28"/>
                <w:szCs w:val="28"/>
              </w:rPr>
            </w:pPr>
            <w:proofErr w:type="spellStart"/>
            <w:r w:rsidRPr="00A66F4E">
              <w:rPr>
                <w:b/>
                <w:bCs/>
                <w:sz w:val="28"/>
                <w:szCs w:val="28"/>
              </w:rPr>
              <w:t>R.PRAVINYA</w:t>
            </w:r>
            <w:proofErr w:type="spellEnd"/>
          </w:p>
        </w:tc>
        <w:tc>
          <w:tcPr>
            <w:tcW w:w="4171" w:type="dxa"/>
          </w:tcPr>
          <w:p w14:paraId="264FC362" w14:textId="5247A847" w:rsidR="00D53149" w:rsidRPr="00D53149" w:rsidRDefault="00D53149" w:rsidP="00D53149">
            <w:pPr>
              <w:pStyle w:val="ListParagraph"/>
              <w:ind w:left="0"/>
              <w:rPr>
                <w:b/>
                <w:bCs/>
              </w:rPr>
            </w:pPr>
            <w:r w:rsidRPr="00D53149">
              <w:rPr>
                <w:b/>
                <w:bCs/>
              </w:rPr>
              <w:t>Visualization &amp; Reporting Specialist</w:t>
            </w:r>
            <w:r>
              <w:rPr>
                <w:b/>
                <w:bCs/>
              </w:rPr>
              <w:t>:</w:t>
            </w:r>
          </w:p>
          <w:p w14:paraId="46A2E8AA" w14:textId="5D075580" w:rsidR="00977F43" w:rsidRDefault="00D53149" w:rsidP="004F40EB">
            <w:pPr>
              <w:pStyle w:val="ListParagraph"/>
              <w:ind w:left="0"/>
            </w:pPr>
            <w:r>
              <w:t>Created visual dashboards and data insights. Compiled the project report and presented findings in a visually impactful manner.</w:t>
            </w:r>
          </w:p>
        </w:tc>
      </w:tr>
    </w:tbl>
    <w:p w14:paraId="5C22BE07" w14:textId="77777777" w:rsidR="005A2EE9" w:rsidRDefault="005A2EE9" w:rsidP="004F40EB">
      <w:pPr>
        <w:pStyle w:val="ListParagraph"/>
      </w:pPr>
    </w:p>
    <w:p w14:paraId="6E8889A0" w14:textId="77777777" w:rsidR="00C847D1" w:rsidRDefault="00C847D1"/>
    <w:p w14:paraId="74AC76B3" w14:textId="77777777" w:rsidR="00C847D1" w:rsidRDefault="00C847D1"/>
    <w:p w14:paraId="5BFC440E" w14:textId="77777777" w:rsidR="00C847D1" w:rsidRDefault="00C847D1" w:rsidP="006D4ACC"/>
    <w:p w14:paraId="4D2C7004" w14:textId="77777777" w:rsidR="001B7E46" w:rsidRDefault="001B7E46"/>
    <w:p w14:paraId="3AC24A93" w14:textId="77777777" w:rsidR="001B7E46" w:rsidRDefault="001B7E46"/>
    <w:p w14:paraId="6A22B80D" w14:textId="77777777" w:rsidR="001B7E46" w:rsidRDefault="001B7E46"/>
    <w:p w14:paraId="645D3205" w14:textId="77777777" w:rsidR="001B7E46" w:rsidRDefault="001B7E46"/>
    <w:p w14:paraId="6174C111" w14:textId="77777777" w:rsidR="001B7E46" w:rsidRDefault="001B7E46"/>
    <w:p w14:paraId="2AB40BBC" w14:textId="77777777" w:rsidR="00C847D1" w:rsidRDefault="00C847D1"/>
    <w:sectPr w:rsidR="00C84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834D1"/>
    <w:multiLevelType w:val="hybridMultilevel"/>
    <w:tmpl w:val="598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086C"/>
    <w:multiLevelType w:val="hybridMultilevel"/>
    <w:tmpl w:val="AFC6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3C08"/>
    <w:multiLevelType w:val="hybridMultilevel"/>
    <w:tmpl w:val="937A3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A696E"/>
    <w:multiLevelType w:val="hybridMultilevel"/>
    <w:tmpl w:val="E02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4E32"/>
    <w:multiLevelType w:val="hybridMultilevel"/>
    <w:tmpl w:val="128A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B3597"/>
    <w:multiLevelType w:val="hybridMultilevel"/>
    <w:tmpl w:val="5442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D3DE2"/>
    <w:multiLevelType w:val="hybridMultilevel"/>
    <w:tmpl w:val="8C50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9308C"/>
    <w:multiLevelType w:val="hybridMultilevel"/>
    <w:tmpl w:val="6240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55ED6"/>
    <w:multiLevelType w:val="hybridMultilevel"/>
    <w:tmpl w:val="1490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D677D"/>
    <w:multiLevelType w:val="hybridMultilevel"/>
    <w:tmpl w:val="F31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E0572"/>
    <w:multiLevelType w:val="hybridMultilevel"/>
    <w:tmpl w:val="2170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16FAE"/>
    <w:multiLevelType w:val="hybridMultilevel"/>
    <w:tmpl w:val="7FB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106ED"/>
    <w:multiLevelType w:val="hybridMultilevel"/>
    <w:tmpl w:val="AA8A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256BC0"/>
    <w:multiLevelType w:val="hybridMultilevel"/>
    <w:tmpl w:val="FFB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E55BE"/>
    <w:multiLevelType w:val="hybridMultilevel"/>
    <w:tmpl w:val="205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144BC"/>
    <w:multiLevelType w:val="hybridMultilevel"/>
    <w:tmpl w:val="3A78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953E3"/>
    <w:multiLevelType w:val="hybridMultilevel"/>
    <w:tmpl w:val="08CE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06756"/>
    <w:multiLevelType w:val="hybridMultilevel"/>
    <w:tmpl w:val="292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60A4D"/>
    <w:multiLevelType w:val="hybridMultilevel"/>
    <w:tmpl w:val="B94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77913"/>
    <w:multiLevelType w:val="hybridMultilevel"/>
    <w:tmpl w:val="2226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B59A4"/>
    <w:multiLevelType w:val="hybridMultilevel"/>
    <w:tmpl w:val="561E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336639">
    <w:abstractNumId w:val="7"/>
  </w:num>
  <w:num w:numId="2" w16cid:durableId="188682777">
    <w:abstractNumId w:val="1"/>
  </w:num>
  <w:num w:numId="3" w16cid:durableId="272594285">
    <w:abstractNumId w:val="5"/>
  </w:num>
  <w:num w:numId="4" w16cid:durableId="1791044533">
    <w:abstractNumId w:val="18"/>
  </w:num>
  <w:num w:numId="5" w16cid:durableId="1818909806">
    <w:abstractNumId w:val="11"/>
  </w:num>
  <w:num w:numId="6" w16cid:durableId="448858768">
    <w:abstractNumId w:val="19"/>
  </w:num>
  <w:num w:numId="7" w16cid:durableId="1033386212">
    <w:abstractNumId w:val="14"/>
  </w:num>
  <w:num w:numId="8" w16cid:durableId="1888757210">
    <w:abstractNumId w:val="13"/>
  </w:num>
  <w:num w:numId="9" w16cid:durableId="1445688822">
    <w:abstractNumId w:val="8"/>
  </w:num>
  <w:num w:numId="10" w16cid:durableId="1841040290">
    <w:abstractNumId w:val="20"/>
  </w:num>
  <w:num w:numId="11" w16cid:durableId="1153181997">
    <w:abstractNumId w:val="17"/>
  </w:num>
  <w:num w:numId="12" w16cid:durableId="968050617">
    <w:abstractNumId w:val="9"/>
  </w:num>
  <w:num w:numId="13" w16cid:durableId="1507403884">
    <w:abstractNumId w:val="16"/>
  </w:num>
  <w:num w:numId="14" w16cid:durableId="908418564">
    <w:abstractNumId w:val="3"/>
  </w:num>
  <w:num w:numId="15" w16cid:durableId="112985638">
    <w:abstractNumId w:val="0"/>
  </w:num>
  <w:num w:numId="16" w16cid:durableId="943151186">
    <w:abstractNumId w:val="2"/>
  </w:num>
  <w:num w:numId="17" w16cid:durableId="1846938895">
    <w:abstractNumId w:val="6"/>
  </w:num>
  <w:num w:numId="18" w16cid:durableId="1378965154">
    <w:abstractNumId w:val="10"/>
  </w:num>
  <w:num w:numId="19" w16cid:durableId="1287200673">
    <w:abstractNumId w:val="4"/>
  </w:num>
  <w:num w:numId="20" w16cid:durableId="775443820">
    <w:abstractNumId w:val="15"/>
  </w:num>
  <w:num w:numId="21" w16cid:durableId="50926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27"/>
    <w:rsid w:val="00042391"/>
    <w:rsid w:val="00042EE0"/>
    <w:rsid w:val="0006060A"/>
    <w:rsid w:val="000655EE"/>
    <w:rsid w:val="00074E07"/>
    <w:rsid w:val="000C361C"/>
    <w:rsid w:val="000D7271"/>
    <w:rsid w:val="000E08FB"/>
    <w:rsid w:val="000E0BF5"/>
    <w:rsid w:val="000F3ED0"/>
    <w:rsid w:val="00111CCC"/>
    <w:rsid w:val="001455EF"/>
    <w:rsid w:val="00170526"/>
    <w:rsid w:val="00183867"/>
    <w:rsid w:val="001A160A"/>
    <w:rsid w:val="001B7E46"/>
    <w:rsid w:val="001E2C07"/>
    <w:rsid w:val="00213002"/>
    <w:rsid w:val="002321E0"/>
    <w:rsid w:val="00236B73"/>
    <w:rsid w:val="00244CC6"/>
    <w:rsid w:val="002515DC"/>
    <w:rsid w:val="002622F0"/>
    <w:rsid w:val="0026513C"/>
    <w:rsid w:val="00274B00"/>
    <w:rsid w:val="00277114"/>
    <w:rsid w:val="002A5323"/>
    <w:rsid w:val="002A5DB2"/>
    <w:rsid w:val="002F2A77"/>
    <w:rsid w:val="00324D2E"/>
    <w:rsid w:val="00330370"/>
    <w:rsid w:val="00332A1A"/>
    <w:rsid w:val="003337F0"/>
    <w:rsid w:val="003547A8"/>
    <w:rsid w:val="00380124"/>
    <w:rsid w:val="003834C6"/>
    <w:rsid w:val="0038471E"/>
    <w:rsid w:val="00384D8A"/>
    <w:rsid w:val="003B39C8"/>
    <w:rsid w:val="003D5B3D"/>
    <w:rsid w:val="003E31F2"/>
    <w:rsid w:val="003F40CC"/>
    <w:rsid w:val="00406AE3"/>
    <w:rsid w:val="004141D4"/>
    <w:rsid w:val="004256EB"/>
    <w:rsid w:val="00440C29"/>
    <w:rsid w:val="00465996"/>
    <w:rsid w:val="004A5125"/>
    <w:rsid w:val="004B338F"/>
    <w:rsid w:val="004C439A"/>
    <w:rsid w:val="004D119E"/>
    <w:rsid w:val="004F40EB"/>
    <w:rsid w:val="00502BA6"/>
    <w:rsid w:val="00504745"/>
    <w:rsid w:val="0051761F"/>
    <w:rsid w:val="005437B4"/>
    <w:rsid w:val="00552912"/>
    <w:rsid w:val="00575230"/>
    <w:rsid w:val="00576895"/>
    <w:rsid w:val="00577A85"/>
    <w:rsid w:val="00592466"/>
    <w:rsid w:val="005A2EE9"/>
    <w:rsid w:val="005B5EEF"/>
    <w:rsid w:val="005B5F3D"/>
    <w:rsid w:val="005D1B33"/>
    <w:rsid w:val="005E0C6B"/>
    <w:rsid w:val="00600F14"/>
    <w:rsid w:val="00610844"/>
    <w:rsid w:val="00613E09"/>
    <w:rsid w:val="00682CF0"/>
    <w:rsid w:val="006836A9"/>
    <w:rsid w:val="00683E60"/>
    <w:rsid w:val="006D4ACC"/>
    <w:rsid w:val="0070259C"/>
    <w:rsid w:val="00714133"/>
    <w:rsid w:val="00716D8D"/>
    <w:rsid w:val="0072400B"/>
    <w:rsid w:val="00756E79"/>
    <w:rsid w:val="0078161C"/>
    <w:rsid w:val="00783684"/>
    <w:rsid w:val="00791CDC"/>
    <w:rsid w:val="0079476D"/>
    <w:rsid w:val="007C790F"/>
    <w:rsid w:val="007D1241"/>
    <w:rsid w:val="007E2641"/>
    <w:rsid w:val="008402AF"/>
    <w:rsid w:val="00884717"/>
    <w:rsid w:val="008A4823"/>
    <w:rsid w:val="008B60DD"/>
    <w:rsid w:val="008E7FD3"/>
    <w:rsid w:val="008F359A"/>
    <w:rsid w:val="008F3EE7"/>
    <w:rsid w:val="00911AAD"/>
    <w:rsid w:val="009206B2"/>
    <w:rsid w:val="00935AB0"/>
    <w:rsid w:val="00943A19"/>
    <w:rsid w:val="00955FCD"/>
    <w:rsid w:val="00974F3B"/>
    <w:rsid w:val="00977F43"/>
    <w:rsid w:val="00981642"/>
    <w:rsid w:val="009B77E5"/>
    <w:rsid w:val="009E1527"/>
    <w:rsid w:val="009F55B8"/>
    <w:rsid w:val="00A02D02"/>
    <w:rsid w:val="00A04C08"/>
    <w:rsid w:val="00A531A7"/>
    <w:rsid w:val="00A564DD"/>
    <w:rsid w:val="00A66F4E"/>
    <w:rsid w:val="00A7590E"/>
    <w:rsid w:val="00A933C6"/>
    <w:rsid w:val="00A948F6"/>
    <w:rsid w:val="00B10722"/>
    <w:rsid w:val="00B17327"/>
    <w:rsid w:val="00B4247A"/>
    <w:rsid w:val="00B45A1C"/>
    <w:rsid w:val="00B67E2C"/>
    <w:rsid w:val="00B828DE"/>
    <w:rsid w:val="00B855E2"/>
    <w:rsid w:val="00BA3FF3"/>
    <w:rsid w:val="00BC57DF"/>
    <w:rsid w:val="00BD39D9"/>
    <w:rsid w:val="00BE62B2"/>
    <w:rsid w:val="00C160AD"/>
    <w:rsid w:val="00C40003"/>
    <w:rsid w:val="00C51DBE"/>
    <w:rsid w:val="00C60482"/>
    <w:rsid w:val="00C664A4"/>
    <w:rsid w:val="00C731D8"/>
    <w:rsid w:val="00C847D1"/>
    <w:rsid w:val="00CA6811"/>
    <w:rsid w:val="00CE0386"/>
    <w:rsid w:val="00CF5812"/>
    <w:rsid w:val="00D05AE4"/>
    <w:rsid w:val="00D2616F"/>
    <w:rsid w:val="00D4619E"/>
    <w:rsid w:val="00D53149"/>
    <w:rsid w:val="00D723D8"/>
    <w:rsid w:val="00D825A3"/>
    <w:rsid w:val="00DB0F22"/>
    <w:rsid w:val="00DC19D3"/>
    <w:rsid w:val="00E66AF3"/>
    <w:rsid w:val="00E76FF0"/>
    <w:rsid w:val="00E944CE"/>
    <w:rsid w:val="00E954BD"/>
    <w:rsid w:val="00EA5518"/>
    <w:rsid w:val="00EC2A75"/>
    <w:rsid w:val="00ED2C98"/>
    <w:rsid w:val="00EE31BE"/>
    <w:rsid w:val="00EF0EE3"/>
    <w:rsid w:val="00F402A1"/>
    <w:rsid w:val="00F41987"/>
    <w:rsid w:val="00F42761"/>
    <w:rsid w:val="00F724CB"/>
    <w:rsid w:val="00F758A6"/>
    <w:rsid w:val="00F938E7"/>
    <w:rsid w:val="00FC5436"/>
    <w:rsid w:val="00FC63A1"/>
    <w:rsid w:val="00FC718E"/>
    <w:rsid w:val="00FE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4DEB3"/>
  <w15:chartTrackingRefBased/>
  <w15:docId w15:val="{8B34653B-9275-AB49-9461-877505E1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527"/>
    <w:rPr>
      <w:rFonts w:eastAsiaTheme="majorEastAsia" w:cstheme="majorBidi"/>
      <w:color w:val="272727" w:themeColor="text1" w:themeTint="D8"/>
    </w:rPr>
  </w:style>
  <w:style w:type="paragraph" w:styleId="Title">
    <w:name w:val="Title"/>
    <w:basedOn w:val="Normal"/>
    <w:next w:val="Normal"/>
    <w:link w:val="TitleChar"/>
    <w:uiPriority w:val="10"/>
    <w:qFormat/>
    <w:rsid w:val="009E1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527"/>
    <w:pPr>
      <w:spacing w:before="160"/>
      <w:jc w:val="center"/>
    </w:pPr>
    <w:rPr>
      <w:i/>
      <w:iCs/>
      <w:color w:val="404040" w:themeColor="text1" w:themeTint="BF"/>
    </w:rPr>
  </w:style>
  <w:style w:type="character" w:customStyle="1" w:styleId="QuoteChar">
    <w:name w:val="Quote Char"/>
    <w:basedOn w:val="DefaultParagraphFont"/>
    <w:link w:val="Quote"/>
    <w:uiPriority w:val="29"/>
    <w:rsid w:val="009E1527"/>
    <w:rPr>
      <w:i/>
      <w:iCs/>
      <w:color w:val="404040" w:themeColor="text1" w:themeTint="BF"/>
    </w:rPr>
  </w:style>
  <w:style w:type="paragraph" w:styleId="ListParagraph">
    <w:name w:val="List Paragraph"/>
    <w:basedOn w:val="Normal"/>
    <w:uiPriority w:val="34"/>
    <w:qFormat/>
    <w:rsid w:val="009E1527"/>
    <w:pPr>
      <w:ind w:left="720"/>
      <w:contextualSpacing/>
    </w:pPr>
  </w:style>
  <w:style w:type="character" w:styleId="IntenseEmphasis">
    <w:name w:val="Intense Emphasis"/>
    <w:basedOn w:val="DefaultParagraphFont"/>
    <w:uiPriority w:val="21"/>
    <w:qFormat/>
    <w:rsid w:val="009E1527"/>
    <w:rPr>
      <w:i/>
      <w:iCs/>
      <w:color w:val="0F4761" w:themeColor="accent1" w:themeShade="BF"/>
    </w:rPr>
  </w:style>
  <w:style w:type="paragraph" w:styleId="IntenseQuote">
    <w:name w:val="Intense Quote"/>
    <w:basedOn w:val="Normal"/>
    <w:next w:val="Normal"/>
    <w:link w:val="IntenseQuoteChar"/>
    <w:uiPriority w:val="30"/>
    <w:qFormat/>
    <w:rsid w:val="009E1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527"/>
    <w:rPr>
      <w:i/>
      <w:iCs/>
      <w:color w:val="0F4761" w:themeColor="accent1" w:themeShade="BF"/>
    </w:rPr>
  </w:style>
  <w:style w:type="character" w:styleId="IntenseReference">
    <w:name w:val="Intense Reference"/>
    <w:basedOn w:val="DefaultParagraphFont"/>
    <w:uiPriority w:val="32"/>
    <w:qFormat/>
    <w:rsid w:val="009E1527"/>
    <w:rPr>
      <w:b/>
      <w:bCs/>
      <w:smallCaps/>
      <w:color w:val="0F4761" w:themeColor="accent1" w:themeShade="BF"/>
      <w:spacing w:val="5"/>
    </w:rPr>
  </w:style>
  <w:style w:type="table" w:styleId="TableGrid">
    <w:name w:val="Table Grid"/>
    <w:basedOn w:val="TableNormal"/>
    <w:uiPriority w:val="39"/>
    <w:rsid w:val="003E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1C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731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F3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ashvithasekar7@gmail.com</dc:creator>
  <cp:keywords/>
  <dc:description/>
  <cp:lastModifiedBy>dassrock2609@outlook.com</cp:lastModifiedBy>
  <cp:revision>2</cp:revision>
  <dcterms:created xsi:type="dcterms:W3CDTF">2025-04-29T15:26:00Z</dcterms:created>
  <dcterms:modified xsi:type="dcterms:W3CDTF">2025-04-29T15:26:00Z</dcterms:modified>
</cp:coreProperties>
</file>