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C4ED8" w14:textId="5FFE6141" w:rsidR="0064280E" w:rsidRPr="002045F7" w:rsidRDefault="000C0C37" w:rsidP="000C0C37">
      <w:pPr>
        <w:jc w:val="center"/>
        <w:rPr>
          <w:b/>
          <w:bCs/>
          <w:i/>
          <w:iCs/>
          <w:sz w:val="28"/>
          <w:szCs w:val="28"/>
        </w:rPr>
      </w:pPr>
      <w:r w:rsidRPr="002045F7">
        <w:rPr>
          <w:b/>
          <w:bCs/>
          <w:sz w:val="28"/>
          <w:szCs w:val="28"/>
        </w:rPr>
        <w:t>B2B Motor Sales &amp; Marketing Analytics</w:t>
      </w:r>
      <w:r w:rsidRPr="002045F7">
        <w:rPr>
          <w:b/>
          <w:bCs/>
          <w:sz w:val="28"/>
          <w:szCs w:val="28"/>
        </w:rPr>
        <w:br/>
      </w:r>
      <w:r w:rsidRPr="002045F7">
        <w:rPr>
          <w:b/>
          <w:bCs/>
          <w:i/>
          <w:iCs/>
          <w:sz w:val="28"/>
          <w:szCs w:val="28"/>
        </w:rPr>
        <w:t>Business Analyst Documentation</w:t>
      </w:r>
    </w:p>
    <w:p w14:paraId="373BE83D" w14:textId="77777777" w:rsidR="000C0C37" w:rsidRPr="002045F7" w:rsidRDefault="000C0C37" w:rsidP="000C0C37">
      <w:pPr>
        <w:jc w:val="center"/>
        <w:rPr>
          <w:b/>
          <w:bCs/>
          <w:sz w:val="28"/>
          <w:szCs w:val="28"/>
        </w:rPr>
      </w:pPr>
    </w:p>
    <w:p w14:paraId="646C1C17" w14:textId="25ADB876" w:rsidR="000C0C37" w:rsidRPr="002045F7" w:rsidRDefault="000C0C37" w:rsidP="000C0C37">
      <w:pPr>
        <w:pStyle w:val="NormalWeb"/>
        <w:numPr>
          <w:ilvl w:val="0"/>
          <w:numId w:val="1"/>
        </w:numPr>
        <w:rPr>
          <w:rFonts w:asciiTheme="minorHAnsi" w:hAnsiTheme="minorHAnsi"/>
          <w:b/>
          <w:bCs/>
        </w:rPr>
      </w:pPr>
      <w:r w:rsidRPr="002045F7">
        <w:rPr>
          <w:rFonts w:asciiTheme="minorHAnsi" w:hAnsiTheme="minorHAnsi"/>
          <w:b/>
          <w:bCs/>
        </w:rPr>
        <w:t>Business Problem:</w:t>
      </w:r>
    </w:p>
    <w:p w14:paraId="41F5EFE2" w14:textId="77777777" w:rsidR="000C0C37" w:rsidRPr="002045F7" w:rsidRDefault="000C0C37" w:rsidP="000C0C37">
      <w:pPr>
        <w:pStyle w:val="pdq2pgselectionanchorcontainer"/>
        <w:ind w:left="360"/>
        <w:jc w:val="both"/>
        <w:rPr>
          <w:rFonts w:asciiTheme="minorHAnsi" w:hAnsiTheme="minorHAnsi"/>
        </w:rPr>
      </w:pPr>
      <w:r w:rsidRPr="002045F7">
        <w:rPr>
          <w:rFonts w:asciiTheme="minorHAnsi" w:hAnsiTheme="minorHAnsi"/>
        </w:rPr>
        <w:t>A B2B motor technology company generates leads through multiple channels such as website, Google Ads, LinkedIn, trade shows, referrals, and email campaigns. However, without a centralized view of lead conversion, sales pipeline, quotation value, won revenue, product performance, and loss reasons, management has limited visibility into sales and marketing performance.</w:t>
      </w:r>
    </w:p>
    <w:p w14:paraId="130093EF" w14:textId="77777777" w:rsidR="000C0C37" w:rsidRPr="002045F7" w:rsidRDefault="000C0C37" w:rsidP="000C0C37">
      <w:pPr>
        <w:pStyle w:val="NormalWeb"/>
        <w:ind w:left="360"/>
        <w:jc w:val="both"/>
        <w:rPr>
          <w:rFonts w:asciiTheme="minorHAnsi" w:hAnsiTheme="minorHAnsi"/>
        </w:rPr>
      </w:pPr>
      <w:r w:rsidRPr="002045F7">
        <w:rPr>
          <w:rFonts w:asciiTheme="minorHAnsi" w:hAnsiTheme="minorHAnsi"/>
        </w:rPr>
        <w:t>The business needs a dashboard to monitor the complete lead-to-deal journey and understand which lead sources, motor technologies, applications, and sales executives are contributing to business performance.</w:t>
      </w:r>
    </w:p>
    <w:p w14:paraId="3290578B" w14:textId="2018587B" w:rsidR="000C0C37" w:rsidRPr="002045F7" w:rsidRDefault="000C0C37" w:rsidP="002045F7">
      <w:pPr>
        <w:pStyle w:val="NormalWeb"/>
        <w:numPr>
          <w:ilvl w:val="0"/>
          <w:numId w:val="1"/>
        </w:numPr>
        <w:jc w:val="both"/>
        <w:rPr>
          <w:rFonts w:asciiTheme="minorHAnsi" w:hAnsiTheme="minorHAnsi"/>
          <w:b/>
          <w:bCs/>
        </w:rPr>
      </w:pPr>
      <w:proofErr w:type="spellStart"/>
      <w:r w:rsidRPr="002045F7">
        <w:rPr>
          <w:rFonts w:asciiTheme="minorHAnsi" w:hAnsiTheme="minorHAnsi"/>
          <w:b/>
          <w:bCs/>
        </w:rPr>
        <w:t>BusinessObjective</w:t>
      </w:r>
      <w:proofErr w:type="spellEnd"/>
      <w:r w:rsidRPr="002045F7">
        <w:rPr>
          <w:rFonts w:asciiTheme="minorHAnsi" w:hAnsiTheme="minorHAnsi"/>
        </w:rPr>
        <w:br/>
        <w:t>To develop an interactive Power BI dashboard that provides management with a consolidated view of lead generation, conversion, sales pipeline, quotation value, won revenue, product/application performance, and deal loss reasons to support data-driven sales and marketing decisions.</w:t>
      </w:r>
    </w:p>
    <w:p w14:paraId="75453C0D" w14:textId="77777777" w:rsidR="00644C89" w:rsidRPr="002045F7" w:rsidRDefault="00644C89" w:rsidP="002045F7">
      <w:pPr>
        <w:pStyle w:val="pdq2pgselectionanchorcontainer"/>
        <w:jc w:val="both"/>
        <w:rPr>
          <w:rFonts w:asciiTheme="minorHAnsi" w:hAnsiTheme="minorHAnsi"/>
        </w:rPr>
      </w:pPr>
    </w:p>
    <w:tbl>
      <w:tblPr>
        <w:tblW w:w="8988" w:type="dxa"/>
        <w:tblCellSpacing w:w="15" w:type="dxa"/>
        <w:tblCellMar>
          <w:top w:w="15" w:type="dxa"/>
          <w:left w:w="15" w:type="dxa"/>
          <w:bottom w:w="15" w:type="dxa"/>
          <w:right w:w="15" w:type="dxa"/>
        </w:tblCellMar>
        <w:tblLook w:val="04A0" w:firstRow="1" w:lastRow="0" w:firstColumn="1" w:lastColumn="0" w:noHBand="0" w:noVBand="1"/>
      </w:tblPr>
      <w:tblGrid>
        <w:gridCol w:w="2387"/>
        <w:gridCol w:w="2569"/>
        <w:gridCol w:w="4032"/>
      </w:tblGrid>
      <w:tr w:rsidR="00644C89" w:rsidRPr="002045F7" w14:paraId="1804DA92" w14:textId="77777777" w:rsidTr="00644C89">
        <w:trPr>
          <w:trHeight w:val="429"/>
          <w:tblHeader/>
          <w:tblCellSpacing w:w="15" w:type="dxa"/>
        </w:trPr>
        <w:tc>
          <w:tcPr>
            <w:tcW w:w="0" w:type="auto"/>
            <w:vAlign w:val="center"/>
            <w:hideMark/>
          </w:tcPr>
          <w:p w14:paraId="6A4E7BB7" w14:textId="77777777" w:rsidR="00644C89" w:rsidRPr="002045F7" w:rsidRDefault="00644C89" w:rsidP="00644C89">
            <w:pPr>
              <w:pStyle w:val="ListParagraph"/>
              <w:numPr>
                <w:ilvl w:val="0"/>
                <w:numId w:val="1"/>
              </w:numPr>
              <w:rPr>
                <w:b/>
                <w:bCs/>
              </w:rPr>
            </w:pPr>
            <w:r w:rsidRPr="002045F7">
              <w:rPr>
                <w:b/>
                <w:bCs/>
              </w:rPr>
              <w:t>Stakeholder</w:t>
            </w:r>
          </w:p>
        </w:tc>
        <w:tc>
          <w:tcPr>
            <w:tcW w:w="0" w:type="auto"/>
            <w:vAlign w:val="center"/>
            <w:hideMark/>
          </w:tcPr>
          <w:p w14:paraId="5FED1084" w14:textId="77777777" w:rsidR="00644C89" w:rsidRPr="002045F7" w:rsidRDefault="00644C89" w:rsidP="00644C89">
            <w:pPr>
              <w:ind w:left="360"/>
              <w:rPr>
                <w:b/>
                <w:bCs/>
              </w:rPr>
            </w:pPr>
            <w:r w:rsidRPr="002045F7">
              <w:rPr>
                <w:b/>
                <w:bCs/>
              </w:rPr>
              <w:t>Role in the Project</w:t>
            </w:r>
          </w:p>
        </w:tc>
        <w:tc>
          <w:tcPr>
            <w:tcW w:w="0" w:type="auto"/>
            <w:vAlign w:val="center"/>
            <w:hideMark/>
          </w:tcPr>
          <w:p w14:paraId="249F8D85" w14:textId="77777777" w:rsidR="00644C89" w:rsidRPr="002045F7" w:rsidRDefault="00644C89" w:rsidP="00644C89">
            <w:pPr>
              <w:ind w:left="360"/>
              <w:rPr>
                <w:b/>
                <w:bCs/>
              </w:rPr>
            </w:pPr>
            <w:r w:rsidRPr="002045F7">
              <w:rPr>
                <w:b/>
                <w:bCs/>
              </w:rPr>
              <w:t>Information Needed</w:t>
            </w:r>
          </w:p>
        </w:tc>
      </w:tr>
      <w:tr w:rsidR="00644C89" w:rsidRPr="002045F7" w14:paraId="63501552" w14:textId="77777777" w:rsidTr="00644C89">
        <w:trPr>
          <w:trHeight w:val="695"/>
          <w:tblCellSpacing w:w="15" w:type="dxa"/>
        </w:trPr>
        <w:tc>
          <w:tcPr>
            <w:tcW w:w="0" w:type="auto"/>
            <w:vAlign w:val="center"/>
            <w:hideMark/>
          </w:tcPr>
          <w:p w14:paraId="0D41CFCF" w14:textId="77777777" w:rsidR="00644C89" w:rsidRPr="002045F7" w:rsidRDefault="00644C89" w:rsidP="00644C89">
            <w:pPr>
              <w:ind w:left="360"/>
              <w:rPr>
                <w:b/>
                <w:bCs/>
              </w:rPr>
            </w:pPr>
            <w:r w:rsidRPr="002045F7">
              <w:rPr>
                <w:b/>
                <w:bCs/>
              </w:rPr>
              <w:t>CMO / Marketing Head</w:t>
            </w:r>
          </w:p>
        </w:tc>
        <w:tc>
          <w:tcPr>
            <w:tcW w:w="0" w:type="auto"/>
            <w:vAlign w:val="center"/>
            <w:hideMark/>
          </w:tcPr>
          <w:p w14:paraId="30CDF797" w14:textId="77777777" w:rsidR="00644C89" w:rsidRPr="002045F7" w:rsidRDefault="00644C89" w:rsidP="00644C89">
            <w:pPr>
              <w:ind w:left="360"/>
            </w:pPr>
            <w:r w:rsidRPr="002045F7">
              <w:t xml:space="preserve">Business </w:t>
            </w:r>
            <w:proofErr w:type="gramStart"/>
            <w:r w:rsidRPr="002045F7">
              <w:t>decision-maker</w:t>
            </w:r>
            <w:proofErr w:type="gramEnd"/>
          </w:p>
        </w:tc>
        <w:tc>
          <w:tcPr>
            <w:tcW w:w="0" w:type="auto"/>
            <w:vAlign w:val="center"/>
            <w:hideMark/>
          </w:tcPr>
          <w:p w14:paraId="68A028F4" w14:textId="77777777" w:rsidR="00644C89" w:rsidRPr="002045F7" w:rsidRDefault="00644C89" w:rsidP="00644C89">
            <w:pPr>
              <w:ind w:left="360"/>
            </w:pPr>
            <w:r w:rsidRPr="002045F7">
              <w:t>Lead generation, campaign and source performance</w:t>
            </w:r>
          </w:p>
        </w:tc>
      </w:tr>
      <w:tr w:rsidR="00644C89" w:rsidRPr="002045F7" w14:paraId="7E2FF4C5" w14:textId="77777777" w:rsidTr="00644C89">
        <w:trPr>
          <w:trHeight w:val="707"/>
          <w:tblCellSpacing w:w="15" w:type="dxa"/>
        </w:trPr>
        <w:tc>
          <w:tcPr>
            <w:tcW w:w="0" w:type="auto"/>
            <w:vAlign w:val="center"/>
            <w:hideMark/>
          </w:tcPr>
          <w:p w14:paraId="124ECE39" w14:textId="77777777" w:rsidR="00644C89" w:rsidRPr="002045F7" w:rsidRDefault="00644C89" w:rsidP="00644C89">
            <w:pPr>
              <w:ind w:left="360"/>
              <w:rPr>
                <w:b/>
                <w:bCs/>
              </w:rPr>
            </w:pPr>
            <w:r w:rsidRPr="002045F7">
              <w:rPr>
                <w:b/>
                <w:bCs/>
              </w:rPr>
              <w:t>Sales Head</w:t>
            </w:r>
          </w:p>
        </w:tc>
        <w:tc>
          <w:tcPr>
            <w:tcW w:w="0" w:type="auto"/>
            <w:vAlign w:val="center"/>
            <w:hideMark/>
          </w:tcPr>
          <w:p w14:paraId="744A159B" w14:textId="77777777" w:rsidR="00644C89" w:rsidRPr="002045F7" w:rsidRDefault="00644C89" w:rsidP="00644C89">
            <w:pPr>
              <w:ind w:left="360"/>
            </w:pPr>
            <w:r w:rsidRPr="002045F7">
              <w:t>Sales performance owner</w:t>
            </w:r>
          </w:p>
        </w:tc>
        <w:tc>
          <w:tcPr>
            <w:tcW w:w="0" w:type="auto"/>
            <w:vAlign w:val="center"/>
            <w:hideMark/>
          </w:tcPr>
          <w:p w14:paraId="592BBE4A" w14:textId="77777777" w:rsidR="00644C89" w:rsidRPr="002045F7" w:rsidRDefault="00644C89" w:rsidP="00644C89">
            <w:pPr>
              <w:ind w:left="360"/>
            </w:pPr>
            <w:r w:rsidRPr="002045F7">
              <w:t>Pipeline, conversion, quotations and won revenue</w:t>
            </w:r>
          </w:p>
        </w:tc>
      </w:tr>
      <w:tr w:rsidR="00644C89" w:rsidRPr="002045F7" w14:paraId="510B4B23" w14:textId="77777777" w:rsidTr="00644C89">
        <w:trPr>
          <w:trHeight w:val="707"/>
          <w:tblCellSpacing w:w="15" w:type="dxa"/>
        </w:trPr>
        <w:tc>
          <w:tcPr>
            <w:tcW w:w="0" w:type="auto"/>
            <w:vAlign w:val="center"/>
            <w:hideMark/>
          </w:tcPr>
          <w:p w14:paraId="10CE2C3F" w14:textId="77777777" w:rsidR="00644C89" w:rsidRPr="002045F7" w:rsidRDefault="00644C89" w:rsidP="00644C89">
            <w:pPr>
              <w:ind w:left="360"/>
              <w:rPr>
                <w:b/>
                <w:bCs/>
              </w:rPr>
            </w:pPr>
            <w:r w:rsidRPr="002045F7">
              <w:rPr>
                <w:b/>
                <w:bCs/>
              </w:rPr>
              <w:t>Sales Executives</w:t>
            </w:r>
          </w:p>
        </w:tc>
        <w:tc>
          <w:tcPr>
            <w:tcW w:w="0" w:type="auto"/>
            <w:vAlign w:val="center"/>
            <w:hideMark/>
          </w:tcPr>
          <w:p w14:paraId="508417F8" w14:textId="77777777" w:rsidR="00644C89" w:rsidRPr="002045F7" w:rsidRDefault="00644C89" w:rsidP="00644C89">
            <w:pPr>
              <w:ind w:left="360"/>
            </w:pPr>
            <w:r w:rsidRPr="002045F7">
              <w:t>Operational users</w:t>
            </w:r>
          </w:p>
        </w:tc>
        <w:tc>
          <w:tcPr>
            <w:tcW w:w="0" w:type="auto"/>
            <w:vAlign w:val="center"/>
            <w:hideMark/>
          </w:tcPr>
          <w:p w14:paraId="76986FF0" w14:textId="77777777" w:rsidR="00644C89" w:rsidRPr="002045F7" w:rsidRDefault="00644C89" w:rsidP="00644C89">
            <w:pPr>
              <w:ind w:left="360"/>
            </w:pPr>
            <w:r w:rsidRPr="002045F7">
              <w:t>Lead and deal status, opportunities and follow-ups</w:t>
            </w:r>
          </w:p>
        </w:tc>
      </w:tr>
      <w:tr w:rsidR="00644C89" w:rsidRPr="002045F7" w14:paraId="798F003A" w14:textId="77777777" w:rsidTr="00644C89">
        <w:trPr>
          <w:trHeight w:val="695"/>
          <w:tblCellSpacing w:w="15" w:type="dxa"/>
        </w:trPr>
        <w:tc>
          <w:tcPr>
            <w:tcW w:w="0" w:type="auto"/>
            <w:vAlign w:val="center"/>
            <w:hideMark/>
          </w:tcPr>
          <w:p w14:paraId="394E6EC8" w14:textId="77777777" w:rsidR="00644C89" w:rsidRPr="002045F7" w:rsidRDefault="00644C89" w:rsidP="00644C89">
            <w:pPr>
              <w:ind w:left="360"/>
              <w:rPr>
                <w:b/>
                <w:bCs/>
              </w:rPr>
            </w:pPr>
            <w:r w:rsidRPr="002045F7">
              <w:rPr>
                <w:b/>
                <w:bCs/>
              </w:rPr>
              <w:t>Business Analyst</w:t>
            </w:r>
          </w:p>
        </w:tc>
        <w:tc>
          <w:tcPr>
            <w:tcW w:w="0" w:type="auto"/>
            <w:vAlign w:val="center"/>
            <w:hideMark/>
          </w:tcPr>
          <w:p w14:paraId="10FCCC2C" w14:textId="77777777" w:rsidR="00644C89" w:rsidRPr="002045F7" w:rsidRDefault="00644C89" w:rsidP="00644C89">
            <w:pPr>
              <w:ind w:left="360"/>
            </w:pPr>
            <w:r w:rsidRPr="002045F7">
              <w:t>Requirement &amp; analysis owner</w:t>
            </w:r>
          </w:p>
        </w:tc>
        <w:tc>
          <w:tcPr>
            <w:tcW w:w="0" w:type="auto"/>
            <w:vAlign w:val="center"/>
            <w:hideMark/>
          </w:tcPr>
          <w:p w14:paraId="4D315B79" w14:textId="77777777" w:rsidR="00644C89" w:rsidRPr="002045F7" w:rsidRDefault="00644C89" w:rsidP="00644C89">
            <w:pPr>
              <w:ind w:left="360"/>
            </w:pPr>
            <w:r w:rsidRPr="002045F7">
              <w:t>Data analysis, KPI definition and dashboard requirements</w:t>
            </w:r>
          </w:p>
        </w:tc>
      </w:tr>
      <w:tr w:rsidR="00644C89" w:rsidRPr="002045F7" w14:paraId="12A6DDFB" w14:textId="77777777" w:rsidTr="00644C89">
        <w:trPr>
          <w:trHeight w:val="1147"/>
          <w:tblCellSpacing w:w="15" w:type="dxa"/>
        </w:trPr>
        <w:tc>
          <w:tcPr>
            <w:tcW w:w="0" w:type="auto"/>
            <w:vAlign w:val="center"/>
            <w:hideMark/>
          </w:tcPr>
          <w:p w14:paraId="7E08B803" w14:textId="77777777" w:rsidR="00644C89" w:rsidRPr="002045F7" w:rsidRDefault="00644C89" w:rsidP="00644C89">
            <w:pPr>
              <w:ind w:left="360"/>
              <w:rPr>
                <w:b/>
                <w:bCs/>
              </w:rPr>
            </w:pPr>
            <w:r w:rsidRPr="002045F7">
              <w:rPr>
                <w:b/>
                <w:bCs/>
              </w:rPr>
              <w:t>Management</w:t>
            </w:r>
          </w:p>
        </w:tc>
        <w:tc>
          <w:tcPr>
            <w:tcW w:w="0" w:type="auto"/>
            <w:vAlign w:val="center"/>
            <w:hideMark/>
          </w:tcPr>
          <w:p w14:paraId="2F88508A" w14:textId="77777777" w:rsidR="00644C89" w:rsidRPr="002045F7" w:rsidRDefault="00644C89" w:rsidP="00644C89">
            <w:pPr>
              <w:ind w:left="360"/>
            </w:pPr>
            <w:r w:rsidRPr="002045F7">
              <w:t xml:space="preserve">Strategic </w:t>
            </w:r>
            <w:proofErr w:type="gramStart"/>
            <w:r w:rsidRPr="002045F7">
              <w:t>decision-maker</w:t>
            </w:r>
            <w:proofErr w:type="gramEnd"/>
          </w:p>
        </w:tc>
        <w:tc>
          <w:tcPr>
            <w:tcW w:w="0" w:type="auto"/>
            <w:vAlign w:val="center"/>
            <w:hideMark/>
          </w:tcPr>
          <w:p w14:paraId="34FBC338" w14:textId="77777777" w:rsidR="00644C89" w:rsidRPr="002045F7" w:rsidRDefault="00644C89" w:rsidP="00644C89">
            <w:pPr>
              <w:ind w:left="360"/>
            </w:pPr>
            <w:r w:rsidRPr="002045F7">
              <w:t>Overall sales, revenue and business performance</w:t>
            </w:r>
          </w:p>
          <w:p w14:paraId="1B8684F1" w14:textId="4F5905E4" w:rsidR="00644C89" w:rsidRPr="002045F7" w:rsidRDefault="00644C89" w:rsidP="00644C89"/>
        </w:tc>
      </w:tr>
    </w:tbl>
    <w:p w14:paraId="03B209F8" w14:textId="77777777" w:rsidR="00644C89" w:rsidRPr="002045F7" w:rsidRDefault="00644C89" w:rsidP="00644C89">
      <w:pPr>
        <w:pStyle w:val="ListParagraph"/>
        <w:rPr>
          <w:b/>
          <w:bCs/>
        </w:rPr>
      </w:pPr>
    </w:p>
    <w:p w14:paraId="0D826434" w14:textId="77777777" w:rsidR="00644C89" w:rsidRPr="002045F7" w:rsidRDefault="00644C89" w:rsidP="00644C89">
      <w:pPr>
        <w:pStyle w:val="ListParagraph"/>
        <w:numPr>
          <w:ilvl w:val="0"/>
          <w:numId w:val="1"/>
        </w:numPr>
        <w:rPr>
          <w:b/>
          <w:bCs/>
        </w:rPr>
      </w:pPr>
      <w:r w:rsidRPr="002045F7">
        <w:rPr>
          <w:b/>
          <w:bCs/>
        </w:rPr>
        <w:t>Business Requirements</w:t>
      </w:r>
    </w:p>
    <w:p w14:paraId="1EEDA9CD" w14:textId="77777777" w:rsidR="00644C89" w:rsidRPr="002045F7" w:rsidRDefault="00644C89" w:rsidP="00644C89">
      <w:pPr>
        <w:pStyle w:val="ListParagraph"/>
      </w:pPr>
      <w:r w:rsidRPr="002045F7">
        <w:t>4.1 Lead Generation &amp; Tracking</w:t>
      </w:r>
    </w:p>
    <w:p w14:paraId="1E97EF72" w14:textId="77777777" w:rsidR="00644C89" w:rsidRPr="002045F7" w:rsidRDefault="00644C89" w:rsidP="00644C89">
      <w:pPr>
        <w:pStyle w:val="ListParagraph"/>
        <w:numPr>
          <w:ilvl w:val="0"/>
          <w:numId w:val="5"/>
        </w:numPr>
        <w:tabs>
          <w:tab w:val="clear" w:pos="720"/>
          <w:tab w:val="num" w:pos="1440"/>
        </w:tabs>
        <w:ind w:left="1440"/>
      </w:pPr>
      <w:r w:rsidRPr="002045F7">
        <w:t xml:space="preserve">The dashboard should provide visibility into total leads generated. </w:t>
      </w:r>
    </w:p>
    <w:p w14:paraId="45C9B750" w14:textId="77777777" w:rsidR="00644C89" w:rsidRPr="002045F7" w:rsidRDefault="00644C89" w:rsidP="00644C89">
      <w:pPr>
        <w:pStyle w:val="ListParagraph"/>
        <w:numPr>
          <w:ilvl w:val="0"/>
          <w:numId w:val="5"/>
        </w:numPr>
        <w:tabs>
          <w:tab w:val="clear" w:pos="720"/>
          <w:tab w:val="num" w:pos="1440"/>
        </w:tabs>
        <w:ind w:left="1440"/>
      </w:pPr>
      <w:r w:rsidRPr="002045F7">
        <w:t xml:space="preserve">Leads should be </w:t>
      </w:r>
      <w:proofErr w:type="spellStart"/>
      <w:r w:rsidRPr="002045F7">
        <w:t>analyzed</w:t>
      </w:r>
      <w:proofErr w:type="spellEnd"/>
      <w:r w:rsidRPr="002045F7">
        <w:t xml:space="preserve"> by Lead Source and Campaign. </w:t>
      </w:r>
    </w:p>
    <w:p w14:paraId="668A5C2A" w14:textId="77777777" w:rsidR="00644C89" w:rsidRPr="002045F7" w:rsidRDefault="00644C89" w:rsidP="00644C89">
      <w:pPr>
        <w:pStyle w:val="ListParagraph"/>
        <w:numPr>
          <w:ilvl w:val="0"/>
          <w:numId w:val="5"/>
        </w:numPr>
        <w:tabs>
          <w:tab w:val="clear" w:pos="720"/>
          <w:tab w:val="num" w:pos="1440"/>
        </w:tabs>
        <w:ind w:left="1440"/>
      </w:pPr>
      <w:r w:rsidRPr="002045F7">
        <w:lastRenderedPageBreak/>
        <w:t xml:space="preserve">Users should be able to </w:t>
      </w:r>
      <w:proofErr w:type="spellStart"/>
      <w:r w:rsidRPr="002045F7">
        <w:t>analyze</w:t>
      </w:r>
      <w:proofErr w:type="spellEnd"/>
      <w:r w:rsidRPr="002045F7">
        <w:t xml:space="preserve"> lead performance by Sales Executive. </w:t>
      </w:r>
    </w:p>
    <w:p w14:paraId="64FEAADF" w14:textId="77777777" w:rsidR="00644C89" w:rsidRPr="002045F7" w:rsidRDefault="00644C89" w:rsidP="00644C89">
      <w:pPr>
        <w:pStyle w:val="ListParagraph"/>
        <w:ind w:left="1440"/>
      </w:pPr>
      <w:r w:rsidRPr="002045F7">
        <w:t>4.2 Lead Conversion</w:t>
      </w:r>
    </w:p>
    <w:p w14:paraId="18EE1145" w14:textId="77777777" w:rsidR="00644C89" w:rsidRPr="002045F7" w:rsidRDefault="00644C89" w:rsidP="00644C89">
      <w:pPr>
        <w:pStyle w:val="ListParagraph"/>
        <w:numPr>
          <w:ilvl w:val="0"/>
          <w:numId w:val="6"/>
        </w:numPr>
        <w:tabs>
          <w:tab w:val="clear" w:pos="720"/>
          <w:tab w:val="num" w:pos="1440"/>
        </w:tabs>
        <w:ind w:left="1440"/>
      </w:pPr>
      <w:r w:rsidRPr="002045F7">
        <w:t xml:space="preserve">The dashboard should track Won Leads. </w:t>
      </w:r>
    </w:p>
    <w:p w14:paraId="001938E5" w14:textId="77777777" w:rsidR="00644C89" w:rsidRPr="002045F7" w:rsidRDefault="00644C89" w:rsidP="00644C89">
      <w:pPr>
        <w:pStyle w:val="ListParagraph"/>
        <w:numPr>
          <w:ilvl w:val="0"/>
          <w:numId w:val="6"/>
        </w:numPr>
        <w:tabs>
          <w:tab w:val="clear" w:pos="720"/>
          <w:tab w:val="num" w:pos="1440"/>
        </w:tabs>
        <w:ind w:left="1440"/>
      </w:pPr>
      <w:r w:rsidRPr="002045F7">
        <w:t xml:space="preserve">The dashboard should calculate Lead Conversion Rate. </w:t>
      </w:r>
    </w:p>
    <w:p w14:paraId="62A85ED7" w14:textId="77777777" w:rsidR="00644C89" w:rsidRPr="002045F7" w:rsidRDefault="00644C89" w:rsidP="00644C89">
      <w:pPr>
        <w:pStyle w:val="ListParagraph"/>
        <w:numPr>
          <w:ilvl w:val="0"/>
          <w:numId w:val="6"/>
        </w:numPr>
        <w:tabs>
          <w:tab w:val="clear" w:pos="720"/>
          <w:tab w:val="num" w:pos="1440"/>
        </w:tabs>
        <w:ind w:left="1440"/>
      </w:pPr>
      <w:r w:rsidRPr="002045F7">
        <w:t xml:space="preserve">Users should be able to compare conversion performance across different lead sources, motor types, and applications. </w:t>
      </w:r>
    </w:p>
    <w:p w14:paraId="704B3A0B" w14:textId="77777777" w:rsidR="00644C89" w:rsidRPr="002045F7" w:rsidRDefault="00644C89" w:rsidP="00644C89">
      <w:pPr>
        <w:pStyle w:val="ListParagraph"/>
      </w:pPr>
      <w:r w:rsidRPr="002045F7">
        <w:t>4.3 Sales Pipeline</w:t>
      </w:r>
    </w:p>
    <w:p w14:paraId="10FE9A9B" w14:textId="77777777" w:rsidR="00644C89" w:rsidRPr="002045F7" w:rsidRDefault="00644C89" w:rsidP="00644C89">
      <w:pPr>
        <w:pStyle w:val="ListParagraph"/>
        <w:numPr>
          <w:ilvl w:val="0"/>
          <w:numId w:val="7"/>
        </w:numPr>
      </w:pPr>
      <w:r w:rsidRPr="002045F7">
        <w:t xml:space="preserve">The dashboard should provide visibility into the sales pipeline by deal stage. </w:t>
      </w:r>
    </w:p>
    <w:p w14:paraId="127DE149" w14:textId="77777777" w:rsidR="00644C89" w:rsidRPr="002045F7" w:rsidRDefault="00644C89" w:rsidP="00644C89">
      <w:pPr>
        <w:pStyle w:val="ListParagraph"/>
        <w:numPr>
          <w:ilvl w:val="0"/>
          <w:numId w:val="7"/>
        </w:numPr>
      </w:pPr>
      <w:r w:rsidRPr="002045F7">
        <w:t xml:space="preserve">Deal stages should include Qualified, Technical Evaluation, Quotation, Negotiation, Won, and Lost. </w:t>
      </w:r>
    </w:p>
    <w:p w14:paraId="0238711C" w14:textId="77777777" w:rsidR="00644C89" w:rsidRPr="002045F7" w:rsidRDefault="00644C89" w:rsidP="00644C89">
      <w:pPr>
        <w:pStyle w:val="ListParagraph"/>
        <w:numPr>
          <w:ilvl w:val="0"/>
          <w:numId w:val="7"/>
        </w:numPr>
      </w:pPr>
      <w:r w:rsidRPr="002045F7">
        <w:t xml:space="preserve">Users should be able to monitor Total Deals, Won Deals, Lost Deals, and Deal Win Rate. </w:t>
      </w:r>
    </w:p>
    <w:p w14:paraId="4A57EC81" w14:textId="77777777" w:rsidR="00644C89" w:rsidRPr="002045F7" w:rsidRDefault="00644C89" w:rsidP="00644C89">
      <w:pPr>
        <w:pStyle w:val="ListParagraph"/>
      </w:pPr>
      <w:r w:rsidRPr="002045F7">
        <w:t>4.4 Revenue Analysis</w:t>
      </w:r>
    </w:p>
    <w:p w14:paraId="2A18E696" w14:textId="77777777" w:rsidR="00644C89" w:rsidRPr="002045F7" w:rsidRDefault="00644C89" w:rsidP="00644C89">
      <w:pPr>
        <w:pStyle w:val="ListParagraph"/>
        <w:numPr>
          <w:ilvl w:val="0"/>
          <w:numId w:val="8"/>
        </w:numPr>
      </w:pPr>
      <w:r w:rsidRPr="002045F7">
        <w:t xml:space="preserve">The dashboard should track Total Quotation Value. </w:t>
      </w:r>
    </w:p>
    <w:p w14:paraId="1852CB2E" w14:textId="77777777" w:rsidR="00644C89" w:rsidRPr="002045F7" w:rsidRDefault="00644C89" w:rsidP="00644C89">
      <w:pPr>
        <w:pStyle w:val="ListParagraph"/>
        <w:numPr>
          <w:ilvl w:val="0"/>
          <w:numId w:val="8"/>
        </w:numPr>
      </w:pPr>
      <w:r w:rsidRPr="002045F7">
        <w:t xml:space="preserve">The dashboard should track Total Won Revenue. </w:t>
      </w:r>
    </w:p>
    <w:p w14:paraId="3B497083" w14:textId="77777777" w:rsidR="00644C89" w:rsidRPr="002045F7" w:rsidRDefault="00644C89" w:rsidP="00644C89">
      <w:pPr>
        <w:pStyle w:val="ListParagraph"/>
        <w:numPr>
          <w:ilvl w:val="0"/>
          <w:numId w:val="8"/>
        </w:numPr>
      </w:pPr>
      <w:r w:rsidRPr="002045F7">
        <w:t xml:space="preserve">Revenue should be </w:t>
      </w:r>
      <w:proofErr w:type="spellStart"/>
      <w:r w:rsidRPr="002045F7">
        <w:t>analyzed</w:t>
      </w:r>
      <w:proofErr w:type="spellEnd"/>
      <w:r w:rsidRPr="002045F7">
        <w:t xml:space="preserve"> by Lead Source, Motor Type, Application, and Sales Executive. </w:t>
      </w:r>
    </w:p>
    <w:p w14:paraId="0B6E3267" w14:textId="77777777" w:rsidR="00644C89" w:rsidRPr="002045F7" w:rsidRDefault="00644C89" w:rsidP="00644C89">
      <w:pPr>
        <w:pStyle w:val="ListParagraph"/>
      </w:pPr>
      <w:r w:rsidRPr="002045F7">
        <w:t>4.5 Loss Analysis</w:t>
      </w:r>
    </w:p>
    <w:p w14:paraId="1D90409C" w14:textId="77777777" w:rsidR="00644C89" w:rsidRPr="002045F7" w:rsidRDefault="00644C89" w:rsidP="00644C89">
      <w:pPr>
        <w:pStyle w:val="ListParagraph"/>
        <w:numPr>
          <w:ilvl w:val="0"/>
          <w:numId w:val="9"/>
        </w:numPr>
        <w:tabs>
          <w:tab w:val="clear" w:pos="720"/>
          <w:tab w:val="num" w:pos="1080"/>
        </w:tabs>
        <w:ind w:left="1080"/>
      </w:pPr>
      <w:r w:rsidRPr="002045F7">
        <w:t xml:space="preserve">The dashboard should provide visibility into lost deals. </w:t>
      </w:r>
    </w:p>
    <w:p w14:paraId="420B5413" w14:textId="77777777" w:rsidR="00644C89" w:rsidRPr="002045F7" w:rsidRDefault="00644C89" w:rsidP="00644C89">
      <w:pPr>
        <w:pStyle w:val="ListParagraph"/>
        <w:numPr>
          <w:ilvl w:val="0"/>
          <w:numId w:val="9"/>
        </w:numPr>
        <w:tabs>
          <w:tab w:val="clear" w:pos="720"/>
          <w:tab w:val="num" w:pos="1080"/>
        </w:tabs>
        <w:ind w:left="1080"/>
      </w:pPr>
      <w:r w:rsidRPr="002045F7">
        <w:t xml:space="preserve">Users should be able to </w:t>
      </w:r>
      <w:proofErr w:type="spellStart"/>
      <w:r w:rsidRPr="002045F7">
        <w:t>analyze</w:t>
      </w:r>
      <w:proofErr w:type="spellEnd"/>
      <w:r w:rsidRPr="002045F7">
        <w:t xml:space="preserve"> Lost Deals by Reason. </w:t>
      </w:r>
    </w:p>
    <w:p w14:paraId="47A5279B" w14:textId="77777777" w:rsidR="00644C89" w:rsidRPr="002045F7" w:rsidRDefault="00644C89" w:rsidP="00644C89">
      <w:pPr>
        <w:pStyle w:val="ListParagraph"/>
        <w:ind w:left="1080"/>
      </w:pPr>
      <w:r w:rsidRPr="002045F7">
        <w:t>4.6 Filtering &amp; Interaction</w:t>
      </w:r>
    </w:p>
    <w:p w14:paraId="25ED42D2" w14:textId="77777777" w:rsidR="00644C89" w:rsidRPr="002045F7" w:rsidRDefault="00644C89" w:rsidP="00644C89">
      <w:pPr>
        <w:pStyle w:val="ListParagraph"/>
        <w:numPr>
          <w:ilvl w:val="0"/>
          <w:numId w:val="10"/>
        </w:numPr>
        <w:tabs>
          <w:tab w:val="clear" w:pos="720"/>
          <w:tab w:val="num" w:pos="1080"/>
        </w:tabs>
        <w:ind w:left="1080"/>
      </w:pPr>
      <w:r w:rsidRPr="002045F7">
        <w:t xml:space="preserve">Users should be able to filter the dashboard by Date, Sales Executive, and Application. </w:t>
      </w:r>
    </w:p>
    <w:p w14:paraId="1A294024" w14:textId="77777777" w:rsidR="00644C89" w:rsidRPr="002045F7" w:rsidRDefault="00644C89" w:rsidP="00644C89">
      <w:pPr>
        <w:pStyle w:val="ListParagraph"/>
        <w:numPr>
          <w:ilvl w:val="0"/>
          <w:numId w:val="10"/>
        </w:numPr>
        <w:tabs>
          <w:tab w:val="clear" w:pos="720"/>
          <w:tab w:val="num" w:pos="1080"/>
        </w:tabs>
        <w:ind w:left="1080"/>
      </w:pPr>
      <w:r w:rsidRPr="002045F7">
        <w:t>Filters should dynamically update the relevant dashboard visuals.</w:t>
      </w:r>
    </w:p>
    <w:p w14:paraId="5215085A" w14:textId="77777777" w:rsidR="002045F7" w:rsidRPr="002045F7" w:rsidRDefault="002045F7" w:rsidP="002045F7">
      <w:pPr>
        <w:pStyle w:val="ListParagraph"/>
      </w:pPr>
    </w:p>
    <w:tbl>
      <w:tblPr>
        <w:tblW w:w="6919" w:type="dxa"/>
        <w:tblCellSpacing w:w="15" w:type="dxa"/>
        <w:tblCellMar>
          <w:top w:w="15" w:type="dxa"/>
          <w:left w:w="15" w:type="dxa"/>
          <w:bottom w:w="15" w:type="dxa"/>
          <w:right w:w="15" w:type="dxa"/>
        </w:tblCellMar>
        <w:tblLook w:val="04A0" w:firstRow="1" w:lastRow="0" w:firstColumn="1" w:lastColumn="0" w:noHBand="0" w:noVBand="1"/>
      </w:tblPr>
      <w:tblGrid>
        <w:gridCol w:w="574"/>
        <w:gridCol w:w="691"/>
        <w:gridCol w:w="1551"/>
        <w:gridCol w:w="4058"/>
        <w:gridCol w:w="45"/>
      </w:tblGrid>
      <w:tr w:rsidR="002045F7" w:rsidRPr="002045F7" w14:paraId="15DD161C" w14:textId="77777777" w:rsidTr="002045F7">
        <w:trPr>
          <w:gridAfter w:val="1"/>
          <w:trHeight w:val="435"/>
          <w:tblHeader/>
          <w:tblCellSpacing w:w="15" w:type="dxa"/>
        </w:trPr>
        <w:tc>
          <w:tcPr>
            <w:tcW w:w="0" w:type="auto"/>
            <w:gridSpan w:val="2"/>
            <w:vAlign w:val="center"/>
            <w:hideMark/>
          </w:tcPr>
          <w:p w14:paraId="584FEE51" w14:textId="77777777" w:rsidR="002045F7" w:rsidRPr="002045F7" w:rsidRDefault="002045F7" w:rsidP="002045F7">
            <w:pPr>
              <w:pStyle w:val="ListParagraph"/>
              <w:numPr>
                <w:ilvl w:val="0"/>
                <w:numId w:val="1"/>
              </w:numPr>
              <w:rPr>
                <w:b/>
                <w:bCs/>
              </w:rPr>
            </w:pPr>
            <w:r w:rsidRPr="002045F7">
              <w:rPr>
                <w:b/>
                <w:bCs/>
              </w:rPr>
              <w:t>KPI</w:t>
            </w:r>
          </w:p>
        </w:tc>
        <w:tc>
          <w:tcPr>
            <w:tcW w:w="0" w:type="auto"/>
            <w:gridSpan w:val="2"/>
            <w:vAlign w:val="center"/>
            <w:hideMark/>
          </w:tcPr>
          <w:p w14:paraId="0D767E6F" w14:textId="77777777" w:rsidR="002045F7" w:rsidRPr="002045F7" w:rsidRDefault="002045F7" w:rsidP="002045F7">
            <w:pPr>
              <w:pStyle w:val="ListParagraph"/>
              <w:ind w:left="1440"/>
              <w:rPr>
                <w:b/>
                <w:bCs/>
              </w:rPr>
            </w:pPr>
            <w:r w:rsidRPr="002045F7">
              <w:rPr>
                <w:b/>
                <w:bCs/>
              </w:rPr>
              <w:t>Definition</w:t>
            </w:r>
          </w:p>
        </w:tc>
      </w:tr>
      <w:tr w:rsidR="002045F7" w:rsidRPr="002045F7" w14:paraId="0C861F32" w14:textId="77777777" w:rsidTr="002045F7">
        <w:trPr>
          <w:gridBefore w:val="1"/>
          <w:trHeight w:val="423"/>
          <w:tblCellSpacing w:w="15" w:type="dxa"/>
        </w:trPr>
        <w:tc>
          <w:tcPr>
            <w:tcW w:w="0" w:type="auto"/>
            <w:gridSpan w:val="2"/>
            <w:vAlign w:val="center"/>
            <w:hideMark/>
          </w:tcPr>
          <w:p w14:paraId="5DA5E2F9" w14:textId="77777777" w:rsidR="002045F7" w:rsidRPr="002045F7" w:rsidRDefault="002045F7" w:rsidP="002045F7">
            <w:r w:rsidRPr="002045F7">
              <w:rPr>
                <w:b/>
                <w:bCs/>
              </w:rPr>
              <w:t>Total Leads</w:t>
            </w:r>
          </w:p>
        </w:tc>
        <w:tc>
          <w:tcPr>
            <w:tcW w:w="0" w:type="auto"/>
            <w:gridSpan w:val="2"/>
            <w:vAlign w:val="center"/>
            <w:hideMark/>
          </w:tcPr>
          <w:p w14:paraId="40014A24" w14:textId="77777777" w:rsidR="002045F7" w:rsidRPr="002045F7" w:rsidRDefault="002045F7" w:rsidP="002045F7">
            <w:r w:rsidRPr="002045F7">
              <w:t>Total number of leads generated.</w:t>
            </w:r>
          </w:p>
        </w:tc>
      </w:tr>
      <w:tr w:rsidR="002045F7" w:rsidRPr="002045F7" w14:paraId="38594387" w14:textId="77777777" w:rsidTr="002045F7">
        <w:trPr>
          <w:gridBefore w:val="1"/>
          <w:trHeight w:val="435"/>
          <w:tblCellSpacing w:w="15" w:type="dxa"/>
        </w:trPr>
        <w:tc>
          <w:tcPr>
            <w:tcW w:w="0" w:type="auto"/>
            <w:gridSpan w:val="2"/>
            <w:vAlign w:val="center"/>
            <w:hideMark/>
          </w:tcPr>
          <w:p w14:paraId="10678C05" w14:textId="77777777" w:rsidR="002045F7" w:rsidRPr="002045F7" w:rsidRDefault="002045F7" w:rsidP="002045F7">
            <w:r w:rsidRPr="002045F7">
              <w:rPr>
                <w:b/>
                <w:bCs/>
              </w:rPr>
              <w:t>Won Leads</w:t>
            </w:r>
          </w:p>
        </w:tc>
        <w:tc>
          <w:tcPr>
            <w:tcW w:w="0" w:type="auto"/>
            <w:gridSpan w:val="2"/>
            <w:vAlign w:val="center"/>
            <w:hideMark/>
          </w:tcPr>
          <w:p w14:paraId="6F7360E6" w14:textId="77777777" w:rsidR="002045F7" w:rsidRPr="002045F7" w:rsidRDefault="002045F7" w:rsidP="002045F7">
            <w:r w:rsidRPr="002045F7">
              <w:t>Number of leads with Lead Status = Won.</w:t>
            </w:r>
          </w:p>
        </w:tc>
      </w:tr>
      <w:tr w:rsidR="002045F7" w:rsidRPr="002045F7" w14:paraId="1D2B5589" w14:textId="77777777" w:rsidTr="002045F7">
        <w:trPr>
          <w:gridBefore w:val="1"/>
          <w:trHeight w:val="705"/>
          <w:tblCellSpacing w:w="15" w:type="dxa"/>
        </w:trPr>
        <w:tc>
          <w:tcPr>
            <w:tcW w:w="0" w:type="auto"/>
            <w:gridSpan w:val="2"/>
            <w:vAlign w:val="center"/>
            <w:hideMark/>
          </w:tcPr>
          <w:p w14:paraId="53806224" w14:textId="77777777" w:rsidR="002045F7" w:rsidRPr="002045F7" w:rsidRDefault="002045F7" w:rsidP="002045F7">
            <w:r w:rsidRPr="002045F7">
              <w:rPr>
                <w:b/>
                <w:bCs/>
              </w:rPr>
              <w:t>Lead Conversion Rate</w:t>
            </w:r>
          </w:p>
        </w:tc>
        <w:tc>
          <w:tcPr>
            <w:tcW w:w="0" w:type="auto"/>
            <w:gridSpan w:val="2"/>
            <w:vAlign w:val="center"/>
            <w:hideMark/>
          </w:tcPr>
          <w:p w14:paraId="7F41DF95" w14:textId="77777777" w:rsidR="002045F7" w:rsidRPr="002045F7" w:rsidRDefault="002045F7" w:rsidP="002045F7">
            <w:r w:rsidRPr="002045F7">
              <w:t>Won Leads ÷ Total Leads × 100.</w:t>
            </w:r>
          </w:p>
        </w:tc>
      </w:tr>
      <w:tr w:rsidR="002045F7" w:rsidRPr="002045F7" w14:paraId="5A6E3D49" w14:textId="77777777" w:rsidTr="002045F7">
        <w:trPr>
          <w:gridBefore w:val="1"/>
          <w:trHeight w:val="435"/>
          <w:tblCellSpacing w:w="15" w:type="dxa"/>
        </w:trPr>
        <w:tc>
          <w:tcPr>
            <w:tcW w:w="0" w:type="auto"/>
            <w:gridSpan w:val="2"/>
            <w:vAlign w:val="center"/>
            <w:hideMark/>
          </w:tcPr>
          <w:p w14:paraId="227D2CBB" w14:textId="77777777" w:rsidR="002045F7" w:rsidRPr="002045F7" w:rsidRDefault="002045F7" w:rsidP="002045F7">
            <w:r w:rsidRPr="002045F7">
              <w:rPr>
                <w:b/>
                <w:bCs/>
              </w:rPr>
              <w:t>Total Quotation Value</w:t>
            </w:r>
          </w:p>
        </w:tc>
        <w:tc>
          <w:tcPr>
            <w:tcW w:w="0" w:type="auto"/>
            <w:gridSpan w:val="2"/>
            <w:vAlign w:val="center"/>
            <w:hideMark/>
          </w:tcPr>
          <w:p w14:paraId="3729D21C" w14:textId="77777777" w:rsidR="002045F7" w:rsidRPr="002045F7" w:rsidRDefault="002045F7" w:rsidP="002045F7">
            <w:r w:rsidRPr="002045F7">
              <w:t>Sum of quotation values across deals.</w:t>
            </w:r>
          </w:p>
        </w:tc>
      </w:tr>
      <w:tr w:rsidR="002045F7" w:rsidRPr="002045F7" w14:paraId="15A0DEC0" w14:textId="77777777" w:rsidTr="002045F7">
        <w:trPr>
          <w:gridBefore w:val="1"/>
          <w:trHeight w:val="423"/>
          <w:tblCellSpacing w:w="15" w:type="dxa"/>
        </w:trPr>
        <w:tc>
          <w:tcPr>
            <w:tcW w:w="0" w:type="auto"/>
            <w:gridSpan w:val="2"/>
            <w:vAlign w:val="center"/>
            <w:hideMark/>
          </w:tcPr>
          <w:p w14:paraId="5231ED70" w14:textId="77777777" w:rsidR="002045F7" w:rsidRPr="002045F7" w:rsidRDefault="002045F7" w:rsidP="002045F7">
            <w:r w:rsidRPr="002045F7">
              <w:rPr>
                <w:b/>
                <w:bCs/>
              </w:rPr>
              <w:t>Total Won Revenue</w:t>
            </w:r>
          </w:p>
        </w:tc>
        <w:tc>
          <w:tcPr>
            <w:tcW w:w="0" w:type="auto"/>
            <w:gridSpan w:val="2"/>
            <w:vAlign w:val="center"/>
            <w:hideMark/>
          </w:tcPr>
          <w:p w14:paraId="606ECC4F" w14:textId="77777777" w:rsidR="002045F7" w:rsidRPr="002045F7" w:rsidRDefault="002045F7" w:rsidP="002045F7">
            <w:r w:rsidRPr="002045F7">
              <w:t>Sum of order value from the deals.</w:t>
            </w:r>
          </w:p>
        </w:tc>
      </w:tr>
      <w:tr w:rsidR="002045F7" w:rsidRPr="002045F7" w14:paraId="114B2B92" w14:textId="77777777" w:rsidTr="002045F7">
        <w:trPr>
          <w:gridBefore w:val="1"/>
          <w:trHeight w:val="435"/>
          <w:tblCellSpacing w:w="15" w:type="dxa"/>
        </w:trPr>
        <w:tc>
          <w:tcPr>
            <w:tcW w:w="0" w:type="auto"/>
            <w:gridSpan w:val="2"/>
            <w:vAlign w:val="center"/>
            <w:hideMark/>
          </w:tcPr>
          <w:p w14:paraId="578E1C61" w14:textId="77777777" w:rsidR="002045F7" w:rsidRPr="002045F7" w:rsidRDefault="002045F7" w:rsidP="002045F7">
            <w:r w:rsidRPr="002045F7">
              <w:rPr>
                <w:b/>
                <w:bCs/>
              </w:rPr>
              <w:t>Total Deals</w:t>
            </w:r>
          </w:p>
        </w:tc>
        <w:tc>
          <w:tcPr>
            <w:tcW w:w="0" w:type="auto"/>
            <w:gridSpan w:val="2"/>
            <w:vAlign w:val="center"/>
            <w:hideMark/>
          </w:tcPr>
          <w:p w14:paraId="01E38AA9" w14:textId="77777777" w:rsidR="002045F7" w:rsidRPr="002045F7" w:rsidRDefault="002045F7" w:rsidP="002045F7">
            <w:r w:rsidRPr="002045F7">
              <w:t>Total number of deals in the sales pipeline.</w:t>
            </w:r>
          </w:p>
        </w:tc>
      </w:tr>
      <w:tr w:rsidR="002045F7" w:rsidRPr="002045F7" w14:paraId="028DFF8E" w14:textId="77777777" w:rsidTr="002045F7">
        <w:trPr>
          <w:gridBefore w:val="1"/>
          <w:trHeight w:val="423"/>
          <w:tblCellSpacing w:w="15" w:type="dxa"/>
        </w:trPr>
        <w:tc>
          <w:tcPr>
            <w:tcW w:w="0" w:type="auto"/>
            <w:gridSpan w:val="2"/>
            <w:vAlign w:val="center"/>
            <w:hideMark/>
          </w:tcPr>
          <w:p w14:paraId="0BD34009" w14:textId="77777777" w:rsidR="002045F7" w:rsidRPr="002045F7" w:rsidRDefault="002045F7" w:rsidP="002045F7">
            <w:r w:rsidRPr="002045F7">
              <w:rPr>
                <w:b/>
                <w:bCs/>
              </w:rPr>
              <w:t>Won Deals</w:t>
            </w:r>
          </w:p>
        </w:tc>
        <w:tc>
          <w:tcPr>
            <w:tcW w:w="0" w:type="auto"/>
            <w:gridSpan w:val="2"/>
            <w:vAlign w:val="center"/>
            <w:hideMark/>
          </w:tcPr>
          <w:p w14:paraId="424C4208" w14:textId="77777777" w:rsidR="002045F7" w:rsidRPr="002045F7" w:rsidRDefault="002045F7" w:rsidP="002045F7">
            <w:r w:rsidRPr="002045F7">
              <w:t>Number of deals with Deal Stage = Won.</w:t>
            </w:r>
          </w:p>
        </w:tc>
      </w:tr>
      <w:tr w:rsidR="002045F7" w:rsidRPr="002045F7" w14:paraId="1F0798DF" w14:textId="77777777" w:rsidTr="002045F7">
        <w:trPr>
          <w:gridBefore w:val="1"/>
          <w:trHeight w:val="435"/>
          <w:tblCellSpacing w:w="15" w:type="dxa"/>
        </w:trPr>
        <w:tc>
          <w:tcPr>
            <w:tcW w:w="0" w:type="auto"/>
            <w:gridSpan w:val="2"/>
            <w:vAlign w:val="center"/>
            <w:hideMark/>
          </w:tcPr>
          <w:p w14:paraId="1C91AB7A" w14:textId="77777777" w:rsidR="002045F7" w:rsidRPr="002045F7" w:rsidRDefault="002045F7" w:rsidP="002045F7">
            <w:r w:rsidRPr="002045F7">
              <w:rPr>
                <w:b/>
                <w:bCs/>
              </w:rPr>
              <w:t>Lost Deals</w:t>
            </w:r>
          </w:p>
        </w:tc>
        <w:tc>
          <w:tcPr>
            <w:tcW w:w="0" w:type="auto"/>
            <w:gridSpan w:val="2"/>
            <w:vAlign w:val="center"/>
            <w:hideMark/>
          </w:tcPr>
          <w:p w14:paraId="1B6C2657" w14:textId="77777777" w:rsidR="002045F7" w:rsidRPr="002045F7" w:rsidRDefault="002045F7" w:rsidP="002045F7">
            <w:r w:rsidRPr="002045F7">
              <w:t>Number of deals with Deal Stage = Lost.</w:t>
            </w:r>
          </w:p>
        </w:tc>
      </w:tr>
      <w:tr w:rsidR="002045F7" w:rsidRPr="002045F7" w14:paraId="53240052" w14:textId="77777777" w:rsidTr="002045F7">
        <w:trPr>
          <w:gridBefore w:val="1"/>
          <w:trHeight w:val="423"/>
          <w:tblCellSpacing w:w="15" w:type="dxa"/>
        </w:trPr>
        <w:tc>
          <w:tcPr>
            <w:tcW w:w="0" w:type="auto"/>
            <w:gridSpan w:val="2"/>
            <w:vAlign w:val="center"/>
            <w:hideMark/>
          </w:tcPr>
          <w:p w14:paraId="01805E82" w14:textId="77777777" w:rsidR="002045F7" w:rsidRPr="002045F7" w:rsidRDefault="002045F7" w:rsidP="002045F7">
            <w:r w:rsidRPr="002045F7">
              <w:rPr>
                <w:b/>
                <w:bCs/>
              </w:rPr>
              <w:t>Deal Win Rate</w:t>
            </w:r>
          </w:p>
        </w:tc>
        <w:tc>
          <w:tcPr>
            <w:tcW w:w="0" w:type="auto"/>
            <w:gridSpan w:val="2"/>
            <w:vAlign w:val="center"/>
            <w:hideMark/>
          </w:tcPr>
          <w:p w14:paraId="34B65D3F" w14:textId="77777777" w:rsidR="002045F7" w:rsidRPr="002045F7" w:rsidRDefault="002045F7" w:rsidP="002045F7">
            <w:r w:rsidRPr="002045F7">
              <w:t>Won Deals ÷ Total Deals × 100.</w:t>
            </w:r>
          </w:p>
        </w:tc>
      </w:tr>
    </w:tbl>
    <w:p w14:paraId="33ED211D" w14:textId="77777777" w:rsidR="002045F7" w:rsidRPr="002045F7" w:rsidRDefault="002045F7" w:rsidP="002045F7">
      <w:pPr>
        <w:pStyle w:val="ListParagraph"/>
        <w:spacing w:before="100" w:beforeAutospacing="1" w:after="100" w:afterAutospacing="1" w:line="240" w:lineRule="auto"/>
        <w:outlineLvl w:val="1"/>
        <w:rPr>
          <w:rFonts w:eastAsia="Times New Roman" w:cs="Times New Roman"/>
          <w:b/>
          <w:bCs/>
          <w:kern w:val="0"/>
          <w:lang w:eastAsia="en-IN"/>
          <w14:ligatures w14:val="none"/>
        </w:rPr>
      </w:pPr>
    </w:p>
    <w:p w14:paraId="237589F0" w14:textId="77777777" w:rsidR="002045F7" w:rsidRDefault="002045F7" w:rsidP="002045F7">
      <w:pPr>
        <w:spacing w:before="100" w:beforeAutospacing="1" w:after="100" w:afterAutospacing="1" w:line="240" w:lineRule="auto"/>
        <w:ind w:left="360"/>
        <w:jc w:val="both"/>
        <w:rPr>
          <w:rFonts w:eastAsia="Times New Roman" w:cs="Times New Roman"/>
          <w:kern w:val="0"/>
          <w:sz w:val="24"/>
          <w:szCs w:val="24"/>
          <w:lang w:eastAsia="en-IN"/>
          <w14:ligatures w14:val="none"/>
        </w:rPr>
      </w:pPr>
    </w:p>
    <w:p w14:paraId="0AF90D5D" w14:textId="57E53055" w:rsidR="002045F7" w:rsidRPr="00722705" w:rsidRDefault="002045F7" w:rsidP="00722705">
      <w:pPr>
        <w:pStyle w:val="ListParagraph"/>
        <w:numPr>
          <w:ilvl w:val="0"/>
          <w:numId w:val="1"/>
        </w:numPr>
        <w:spacing w:before="100" w:beforeAutospacing="1" w:after="100" w:afterAutospacing="1" w:line="240" w:lineRule="auto"/>
        <w:outlineLvl w:val="1"/>
        <w:rPr>
          <w:rFonts w:eastAsia="Times New Roman" w:cs="Times New Roman"/>
          <w:b/>
          <w:bCs/>
          <w:kern w:val="0"/>
          <w:lang w:eastAsia="en-IN"/>
          <w14:ligatures w14:val="none"/>
        </w:rPr>
      </w:pPr>
      <w:r w:rsidRPr="00722705">
        <w:rPr>
          <w:rFonts w:eastAsia="Times New Roman" w:cs="Times New Roman"/>
          <w:b/>
          <w:bCs/>
          <w:kern w:val="0"/>
          <w:lang w:eastAsia="en-IN"/>
          <w14:ligatures w14:val="none"/>
        </w:rPr>
        <w:lastRenderedPageBreak/>
        <w:t>Data Sources</w:t>
      </w:r>
    </w:p>
    <w:p w14:paraId="5ACA96D6" w14:textId="6F39798D" w:rsidR="002045F7" w:rsidRPr="002045F7" w:rsidRDefault="002045F7" w:rsidP="002045F7">
      <w:pPr>
        <w:spacing w:before="100" w:beforeAutospacing="1" w:after="100" w:afterAutospacing="1" w:line="240" w:lineRule="auto"/>
        <w:ind w:left="360"/>
        <w:jc w:val="both"/>
        <w:rPr>
          <w:rFonts w:eastAsia="Times New Roman" w:cs="Times New Roman"/>
          <w:kern w:val="0"/>
          <w:sz w:val="24"/>
          <w:szCs w:val="24"/>
          <w:lang w:eastAsia="en-IN"/>
          <w14:ligatures w14:val="none"/>
        </w:rPr>
      </w:pPr>
      <w:r w:rsidRPr="002045F7">
        <w:rPr>
          <w:rFonts w:eastAsia="Times New Roman" w:cs="Times New Roman"/>
          <w:kern w:val="0"/>
          <w:sz w:val="24"/>
          <w:szCs w:val="24"/>
          <w:lang w:eastAsia="en-IN"/>
          <w14:ligatures w14:val="none"/>
        </w:rPr>
        <w:t xml:space="preserve">The project uses a </w:t>
      </w:r>
      <w:r w:rsidRPr="002045F7">
        <w:rPr>
          <w:rFonts w:eastAsia="Times New Roman" w:cs="Times New Roman"/>
          <w:b/>
          <w:bCs/>
          <w:kern w:val="0"/>
          <w:sz w:val="24"/>
          <w:szCs w:val="24"/>
          <w:lang w:eastAsia="en-IN"/>
          <w14:ligatures w14:val="none"/>
        </w:rPr>
        <w:t>synthetic CRM-style dataset</w:t>
      </w:r>
      <w:r w:rsidRPr="002045F7">
        <w:rPr>
          <w:rFonts w:eastAsia="Times New Roman" w:cs="Times New Roman"/>
          <w:kern w:val="0"/>
          <w:sz w:val="24"/>
          <w:szCs w:val="24"/>
          <w:lang w:eastAsia="en-IN"/>
          <w14:ligatures w14:val="none"/>
        </w:rPr>
        <w:t xml:space="preserve"> created specifically for this portfolio project. The data represents a simulated B2B motor technology company and does not contain confidential company information.</w:t>
      </w:r>
    </w:p>
    <w:p w14:paraId="152DCBC6" w14:textId="77777777" w:rsidR="002045F7" w:rsidRPr="002045F7" w:rsidRDefault="002045F7" w:rsidP="002045F7">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7241"/>
      </w:tblGrid>
      <w:tr w:rsidR="002045F7" w:rsidRPr="002045F7" w14:paraId="3804C4DF" w14:textId="77777777">
        <w:trPr>
          <w:tblHeader/>
          <w:tblCellSpacing w:w="15" w:type="dxa"/>
        </w:trPr>
        <w:tc>
          <w:tcPr>
            <w:tcW w:w="0" w:type="auto"/>
            <w:vAlign w:val="center"/>
            <w:hideMark/>
          </w:tcPr>
          <w:p w14:paraId="5E5D83C8" w14:textId="77777777" w:rsidR="002045F7" w:rsidRPr="002045F7" w:rsidRDefault="002045F7" w:rsidP="002045F7">
            <w:pPr>
              <w:pStyle w:val="ListParagraph"/>
              <w:rPr>
                <w:b/>
                <w:bCs/>
              </w:rPr>
            </w:pPr>
            <w:r w:rsidRPr="002045F7">
              <w:rPr>
                <w:b/>
                <w:bCs/>
              </w:rPr>
              <w:t>Table</w:t>
            </w:r>
          </w:p>
        </w:tc>
        <w:tc>
          <w:tcPr>
            <w:tcW w:w="0" w:type="auto"/>
            <w:vAlign w:val="center"/>
            <w:hideMark/>
          </w:tcPr>
          <w:p w14:paraId="44958B10" w14:textId="77777777" w:rsidR="002045F7" w:rsidRPr="002045F7" w:rsidRDefault="002045F7" w:rsidP="002045F7">
            <w:pPr>
              <w:pStyle w:val="ListParagraph"/>
              <w:rPr>
                <w:b/>
                <w:bCs/>
              </w:rPr>
            </w:pPr>
            <w:r w:rsidRPr="002045F7">
              <w:rPr>
                <w:b/>
                <w:bCs/>
              </w:rPr>
              <w:t>Purpose</w:t>
            </w:r>
          </w:p>
        </w:tc>
      </w:tr>
      <w:tr w:rsidR="002045F7" w:rsidRPr="002045F7" w14:paraId="2C9A6DB1" w14:textId="77777777">
        <w:trPr>
          <w:tblCellSpacing w:w="15" w:type="dxa"/>
        </w:trPr>
        <w:tc>
          <w:tcPr>
            <w:tcW w:w="0" w:type="auto"/>
            <w:vAlign w:val="center"/>
            <w:hideMark/>
          </w:tcPr>
          <w:p w14:paraId="2A01739C" w14:textId="77777777" w:rsidR="002045F7" w:rsidRPr="002045F7" w:rsidRDefault="002045F7" w:rsidP="002045F7">
            <w:pPr>
              <w:pStyle w:val="ListParagraph"/>
            </w:pPr>
            <w:r w:rsidRPr="002045F7">
              <w:rPr>
                <w:b/>
                <w:bCs/>
              </w:rPr>
              <w:t>Leads</w:t>
            </w:r>
          </w:p>
        </w:tc>
        <w:tc>
          <w:tcPr>
            <w:tcW w:w="0" w:type="auto"/>
            <w:vAlign w:val="center"/>
            <w:hideMark/>
          </w:tcPr>
          <w:p w14:paraId="14BCDDEC" w14:textId="77777777" w:rsidR="002045F7" w:rsidRPr="002045F7" w:rsidRDefault="002045F7" w:rsidP="002045F7">
            <w:pPr>
              <w:pStyle w:val="ListParagraph"/>
            </w:pPr>
            <w:r w:rsidRPr="002045F7">
              <w:t>Lead generation, source, campaign, product, motor type, application and lead status</w:t>
            </w:r>
          </w:p>
        </w:tc>
      </w:tr>
      <w:tr w:rsidR="002045F7" w:rsidRPr="002045F7" w14:paraId="07AEA361" w14:textId="77777777">
        <w:trPr>
          <w:tblCellSpacing w:w="15" w:type="dxa"/>
        </w:trPr>
        <w:tc>
          <w:tcPr>
            <w:tcW w:w="0" w:type="auto"/>
            <w:vAlign w:val="center"/>
            <w:hideMark/>
          </w:tcPr>
          <w:p w14:paraId="3B6EF9AA" w14:textId="77777777" w:rsidR="002045F7" w:rsidRPr="002045F7" w:rsidRDefault="002045F7" w:rsidP="002045F7">
            <w:pPr>
              <w:pStyle w:val="ListParagraph"/>
            </w:pPr>
            <w:r w:rsidRPr="002045F7">
              <w:rPr>
                <w:b/>
                <w:bCs/>
              </w:rPr>
              <w:t>Accounts</w:t>
            </w:r>
          </w:p>
        </w:tc>
        <w:tc>
          <w:tcPr>
            <w:tcW w:w="0" w:type="auto"/>
            <w:vAlign w:val="center"/>
            <w:hideMark/>
          </w:tcPr>
          <w:p w14:paraId="2B6CCAD9" w14:textId="77777777" w:rsidR="002045F7" w:rsidRPr="002045F7" w:rsidRDefault="002045F7" w:rsidP="002045F7">
            <w:pPr>
              <w:pStyle w:val="ListParagraph"/>
            </w:pPr>
            <w:r w:rsidRPr="002045F7">
              <w:t>Customer/account information including industry, application, city and account type</w:t>
            </w:r>
          </w:p>
        </w:tc>
      </w:tr>
      <w:tr w:rsidR="002045F7" w:rsidRPr="002045F7" w14:paraId="5752DFAD" w14:textId="77777777">
        <w:trPr>
          <w:tblCellSpacing w:w="15" w:type="dxa"/>
        </w:trPr>
        <w:tc>
          <w:tcPr>
            <w:tcW w:w="0" w:type="auto"/>
            <w:vAlign w:val="center"/>
            <w:hideMark/>
          </w:tcPr>
          <w:p w14:paraId="51BE6AB9" w14:textId="77777777" w:rsidR="002045F7" w:rsidRPr="002045F7" w:rsidRDefault="002045F7" w:rsidP="002045F7">
            <w:pPr>
              <w:pStyle w:val="ListParagraph"/>
            </w:pPr>
            <w:r w:rsidRPr="002045F7">
              <w:rPr>
                <w:b/>
                <w:bCs/>
              </w:rPr>
              <w:t>Contacts</w:t>
            </w:r>
          </w:p>
        </w:tc>
        <w:tc>
          <w:tcPr>
            <w:tcW w:w="0" w:type="auto"/>
            <w:vAlign w:val="center"/>
            <w:hideMark/>
          </w:tcPr>
          <w:p w14:paraId="111114AD" w14:textId="77777777" w:rsidR="002045F7" w:rsidRPr="002045F7" w:rsidRDefault="002045F7" w:rsidP="002045F7">
            <w:pPr>
              <w:pStyle w:val="ListParagraph"/>
            </w:pPr>
            <w:r w:rsidRPr="002045F7">
              <w:t>Contact information linked to customer accounts</w:t>
            </w:r>
          </w:p>
        </w:tc>
      </w:tr>
      <w:tr w:rsidR="002045F7" w:rsidRPr="002045F7" w14:paraId="151A1CA7" w14:textId="77777777">
        <w:trPr>
          <w:tblCellSpacing w:w="15" w:type="dxa"/>
        </w:trPr>
        <w:tc>
          <w:tcPr>
            <w:tcW w:w="0" w:type="auto"/>
            <w:vAlign w:val="center"/>
            <w:hideMark/>
          </w:tcPr>
          <w:p w14:paraId="215BDDD8" w14:textId="77777777" w:rsidR="002045F7" w:rsidRPr="002045F7" w:rsidRDefault="002045F7" w:rsidP="002045F7">
            <w:pPr>
              <w:pStyle w:val="ListParagraph"/>
            </w:pPr>
            <w:r w:rsidRPr="002045F7">
              <w:rPr>
                <w:b/>
                <w:bCs/>
              </w:rPr>
              <w:t>Deals</w:t>
            </w:r>
          </w:p>
        </w:tc>
        <w:tc>
          <w:tcPr>
            <w:tcW w:w="0" w:type="auto"/>
            <w:vAlign w:val="center"/>
            <w:hideMark/>
          </w:tcPr>
          <w:p w14:paraId="5C5A73D2" w14:textId="77777777" w:rsidR="002045F7" w:rsidRPr="002045F7" w:rsidRDefault="002045F7" w:rsidP="002045F7">
            <w:pPr>
              <w:pStyle w:val="ListParagraph"/>
            </w:pPr>
            <w:r w:rsidRPr="002045F7">
              <w:t>Sales pipeline, deal stages, quotation value, order value and lost reasons</w:t>
            </w:r>
          </w:p>
        </w:tc>
      </w:tr>
      <w:tr w:rsidR="002045F7" w:rsidRPr="002045F7" w14:paraId="00873AC7" w14:textId="77777777">
        <w:trPr>
          <w:tblCellSpacing w:w="15" w:type="dxa"/>
        </w:trPr>
        <w:tc>
          <w:tcPr>
            <w:tcW w:w="0" w:type="auto"/>
            <w:vAlign w:val="center"/>
            <w:hideMark/>
          </w:tcPr>
          <w:p w14:paraId="25C9F295" w14:textId="77777777" w:rsidR="002045F7" w:rsidRPr="002045F7" w:rsidRDefault="002045F7" w:rsidP="002045F7">
            <w:pPr>
              <w:pStyle w:val="ListParagraph"/>
            </w:pPr>
            <w:proofErr w:type="spellStart"/>
            <w:r w:rsidRPr="002045F7">
              <w:rPr>
                <w:b/>
                <w:bCs/>
              </w:rPr>
              <w:t>DateTable</w:t>
            </w:r>
            <w:proofErr w:type="spellEnd"/>
          </w:p>
        </w:tc>
        <w:tc>
          <w:tcPr>
            <w:tcW w:w="0" w:type="auto"/>
            <w:vAlign w:val="center"/>
            <w:hideMark/>
          </w:tcPr>
          <w:p w14:paraId="4F6C15A5" w14:textId="77777777" w:rsidR="002045F7" w:rsidRPr="002045F7" w:rsidRDefault="002045F7" w:rsidP="002045F7">
            <w:pPr>
              <w:pStyle w:val="ListParagraph"/>
            </w:pPr>
            <w:r w:rsidRPr="002045F7">
              <w:t>Date dimension used for time-based analysis</w:t>
            </w:r>
          </w:p>
        </w:tc>
      </w:tr>
    </w:tbl>
    <w:p w14:paraId="730E7A9A" w14:textId="77777777" w:rsidR="00644C89" w:rsidRDefault="00644C89" w:rsidP="00644C89">
      <w:pPr>
        <w:pStyle w:val="ListParagraph"/>
      </w:pPr>
    </w:p>
    <w:p w14:paraId="463722B0" w14:textId="77777777" w:rsidR="002045F7" w:rsidRPr="002045F7" w:rsidRDefault="002045F7" w:rsidP="002045F7">
      <w:pPr>
        <w:pStyle w:val="ListParagraph"/>
        <w:rPr>
          <w:b/>
          <w:bCs/>
        </w:rPr>
      </w:pPr>
      <w:r w:rsidRPr="002045F7">
        <w:rPr>
          <w:b/>
          <w:bCs/>
        </w:rPr>
        <w:t>Data Characteristics</w:t>
      </w:r>
    </w:p>
    <w:p w14:paraId="4C3A8431" w14:textId="77777777" w:rsidR="002045F7" w:rsidRPr="002045F7" w:rsidRDefault="002045F7" w:rsidP="002045F7">
      <w:pPr>
        <w:pStyle w:val="ListParagraph"/>
        <w:numPr>
          <w:ilvl w:val="0"/>
          <w:numId w:val="11"/>
        </w:numPr>
      </w:pPr>
      <w:r w:rsidRPr="002045F7">
        <w:rPr>
          <w:b/>
          <w:bCs/>
        </w:rPr>
        <w:t>Leads:</w:t>
      </w:r>
      <w:r w:rsidRPr="002045F7">
        <w:t xml:space="preserve"> 1,000 records </w:t>
      </w:r>
    </w:p>
    <w:p w14:paraId="7BEE25DC" w14:textId="77777777" w:rsidR="002045F7" w:rsidRPr="002045F7" w:rsidRDefault="002045F7" w:rsidP="002045F7">
      <w:pPr>
        <w:pStyle w:val="ListParagraph"/>
        <w:numPr>
          <w:ilvl w:val="0"/>
          <w:numId w:val="11"/>
        </w:numPr>
      </w:pPr>
      <w:r w:rsidRPr="002045F7">
        <w:rPr>
          <w:b/>
          <w:bCs/>
        </w:rPr>
        <w:t>Accounts:</w:t>
      </w:r>
      <w:r w:rsidRPr="002045F7">
        <w:t xml:space="preserve"> 220 records </w:t>
      </w:r>
    </w:p>
    <w:p w14:paraId="7A2F75DC" w14:textId="77777777" w:rsidR="002045F7" w:rsidRPr="002045F7" w:rsidRDefault="002045F7" w:rsidP="002045F7">
      <w:pPr>
        <w:pStyle w:val="ListParagraph"/>
        <w:numPr>
          <w:ilvl w:val="0"/>
          <w:numId w:val="11"/>
        </w:numPr>
      </w:pPr>
      <w:r w:rsidRPr="002045F7">
        <w:rPr>
          <w:b/>
          <w:bCs/>
        </w:rPr>
        <w:t>Contacts:</w:t>
      </w:r>
      <w:r w:rsidRPr="002045F7">
        <w:t xml:space="preserve"> 320 records </w:t>
      </w:r>
    </w:p>
    <w:p w14:paraId="09C96C64" w14:textId="77777777" w:rsidR="002045F7" w:rsidRPr="002045F7" w:rsidRDefault="002045F7" w:rsidP="002045F7">
      <w:pPr>
        <w:pStyle w:val="ListParagraph"/>
        <w:numPr>
          <w:ilvl w:val="0"/>
          <w:numId w:val="11"/>
        </w:numPr>
      </w:pPr>
      <w:r w:rsidRPr="002045F7">
        <w:rPr>
          <w:b/>
          <w:bCs/>
        </w:rPr>
        <w:t>Deals:</w:t>
      </w:r>
      <w:r w:rsidRPr="002045F7">
        <w:t xml:space="preserve"> 650 records </w:t>
      </w:r>
    </w:p>
    <w:p w14:paraId="0F4FE85C" w14:textId="77777777" w:rsidR="002045F7" w:rsidRPr="002045F7" w:rsidRDefault="002045F7" w:rsidP="002045F7">
      <w:pPr>
        <w:pStyle w:val="ListParagraph"/>
        <w:numPr>
          <w:ilvl w:val="0"/>
          <w:numId w:val="11"/>
        </w:numPr>
      </w:pPr>
      <w:r w:rsidRPr="002045F7">
        <w:rPr>
          <w:b/>
          <w:bCs/>
        </w:rPr>
        <w:t>Date range:</w:t>
      </w:r>
      <w:r w:rsidRPr="002045F7">
        <w:t xml:space="preserve"> January–December 2026 </w:t>
      </w:r>
    </w:p>
    <w:p w14:paraId="0791D576" w14:textId="77777777" w:rsidR="002045F7" w:rsidRPr="002045F7" w:rsidRDefault="002045F7" w:rsidP="002045F7">
      <w:pPr>
        <w:pStyle w:val="ListParagraph"/>
        <w:numPr>
          <w:ilvl w:val="0"/>
          <w:numId w:val="11"/>
        </w:numPr>
      </w:pPr>
      <w:r w:rsidRPr="002045F7">
        <w:rPr>
          <w:b/>
          <w:bCs/>
        </w:rPr>
        <w:t>Data type:</w:t>
      </w:r>
      <w:r w:rsidRPr="002045F7">
        <w:t xml:space="preserve"> Synthetic / simulated</w:t>
      </w:r>
    </w:p>
    <w:p w14:paraId="256DFAF5" w14:textId="77777777" w:rsidR="002045F7" w:rsidRDefault="002045F7" w:rsidP="00644C89">
      <w:pPr>
        <w:pStyle w:val="ListParagraph"/>
      </w:pPr>
    </w:p>
    <w:p w14:paraId="6E5EB4BD" w14:textId="77777777" w:rsidR="002045F7" w:rsidRDefault="002045F7" w:rsidP="00644C89">
      <w:pPr>
        <w:pStyle w:val="ListParagraph"/>
      </w:pPr>
    </w:p>
    <w:p w14:paraId="1370C14A" w14:textId="77777777" w:rsidR="002045F7" w:rsidRPr="00722705" w:rsidRDefault="002045F7" w:rsidP="00722705">
      <w:pPr>
        <w:pStyle w:val="ListParagraph"/>
        <w:numPr>
          <w:ilvl w:val="0"/>
          <w:numId w:val="1"/>
        </w:numPr>
        <w:rPr>
          <w:b/>
          <w:bCs/>
        </w:rPr>
      </w:pPr>
      <w:r w:rsidRPr="00722705">
        <w:rPr>
          <w:b/>
          <w:bCs/>
        </w:rPr>
        <w:t>Data Model</w:t>
      </w:r>
    </w:p>
    <w:p w14:paraId="67B3FE96" w14:textId="77777777" w:rsidR="002045F7" w:rsidRDefault="002045F7" w:rsidP="002045F7">
      <w:pPr>
        <w:ind w:left="360"/>
        <w:jc w:val="both"/>
      </w:pPr>
      <w:r w:rsidRPr="002045F7">
        <w:t>The Power BI data model follows a relational structure connecting customer, contact, lead, deal, and date information. The model was designed to support lead analysis, sales pipeline tracking, revenue analysis, and time-based reporting.</w:t>
      </w:r>
    </w:p>
    <w:p w14:paraId="5DA97258" w14:textId="77777777" w:rsidR="002045F7" w:rsidRDefault="002045F7" w:rsidP="002045F7">
      <w:pPr>
        <w:ind w:left="360"/>
        <w:jc w:val="both"/>
      </w:pPr>
    </w:p>
    <w:tbl>
      <w:tblPr>
        <w:tblW w:w="8705" w:type="dxa"/>
        <w:tblCellSpacing w:w="15" w:type="dxa"/>
        <w:tblCellMar>
          <w:top w:w="15" w:type="dxa"/>
          <w:left w:w="15" w:type="dxa"/>
          <w:bottom w:w="15" w:type="dxa"/>
          <w:right w:w="15" w:type="dxa"/>
        </w:tblCellMar>
        <w:tblLook w:val="04A0" w:firstRow="1" w:lastRow="0" w:firstColumn="1" w:lastColumn="0" w:noHBand="0" w:noVBand="1"/>
      </w:tblPr>
      <w:tblGrid>
        <w:gridCol w:w="3523"/>
        <w:gridCol w:w="2908"/>
        <w:gridCol w:w="2274"/>
      </w:tblGrid>
      <w:tr w:rsidR="002045F7" w:rsidRPr="002045F7" w14:paraId="2DB7A72E" w14:textId="77777777" w:rsidTr="002045F7">
        <w:trPr>
          <w:trHeight w:val="266"/>
          <w:tblHeader/>
          <w:tblCellSpacing w:w="15" w:type="dxa"/>
        </w:trPr>
        <w:tc>
          <w:tcPr>
            <w:tcW w:w="0" w:type="auto"/>
            <w:vAlign w:val="center"/>
            <w:hideMark/>
          </w:tcPr>
          <w:p w14:paraId="1FCAE36F" w14:textId="77777777" w:rsidR="002045F7" w:rsidRPr="002045F7" w:rsidRDefault="002045F7" w:rsidP="002045F7">
            <w:pPr>
              <w:ind w:left="360"/>
              <w:jc w:val="both"/>
              <w:rPr>
                <w:b/>
                <w:bCs/>
              </w:rPr>
            </w:pPr>
            <w:r w:rsidRPr="002045F7">
              <w:rPr>
                <w:b/>
                <w:bCs/>
              </w:rPr>
              <w:t>From</w:t>
            </w:r>
          </w:p>
        </w:tc>
        <w:tc>
          <w:tcPr>
            <w:tcW w:w="0" w:type="auto"/>
            <w:vAlign w:val="center"/>
            <w:hideMark/>
          </w:tcPr>
          <w:p w14:paraId="4583D20C" w14:textId="77777777" w:rsidR="002045F7" w:rsidRPr="002045F7" w:rsidRDefault="002045F7" w:rsidP="002045F7">
            <w:pPr>
              <w:ind w:left="360"/>
              <w:jc w:val="both"/>
              <w:rPr>
                <w:b/>
                <w:bCs/>
              </w:rPr>
            </w:pPr>
            <w:r w:rsidRPr="002045F7">
              <w:rPr>
                <w:b/>
                <w:bCs/>
              </w:rPr>
              <w:t>To</w:t>
            </w:r>
          </w:p>
        </w:tc>
        <w:tc>
          <w:tcPr>
            <w:tcW w:w="0" w:type="auto"/>
            <w:vAlign w:val="center"/>
            <w:hideMark/>
          </w:tcPr>
          <w:p w14:paraId="6D1DDD17" w14:textId="77777777" w:rsidR="002045F7" w:rsidRPr="002045F7" w:rsidRDefault="002045F7" w:rsidP="002045F7">
            <w:pPr>
              <w:ind w:left="360"/>
              <w:jc w:val="both"/>
              <w:rPr>
                <w:b/>
                <w:bCs/>
              </w:rPr>
            </w:pPr>
            <w:r w:rsidRPr="002045F7">
              <w:rPr>
                <w:b/>
                <w:bCs/>
              </w:rPr>
              <w:t>Relationship</w:t>
            </w:r>
          </w:p>
        </w:tc>
      </w:tr>
      <w:tr w:rsidR="002045F7" w:rsidRPr="002045F7" w14:paraId="79983318" w14:textId="77777777" w:rsidTr="002045F7">
        <w:trPr>
          <w:trHeight w:val="259"/>
          <w:tblCellSpacing w:w="15" w:type="dxa"/>
        </w:trPr>
        <w:tc>
          <w:tcPr>
            <w:tcW w:w="0" w:type="auto"/>
            <w:vAlign w:val="center"/>
            <w:hideMark/>
          </w:tcPr>
          <w:p w14:paraId="799551DF" w14:textId="77777777" w:rsidR="002045F7" w:rsidRPr="002045F7" w:rsidRDefault="002045F7" w:rsidP="002045F7">
            <w:pPr>
              <w:ind w:left="360"/>
              <w:jc w:val="both"/>
            </w:pPr>
            <w:r w:rsidRPr="002045F7">
              <w:rPr>
                <w:b/>
                <w:bCs/>
              </w:rPr>
              <w:t>Accounts[Account ID]</w:t>
            </w:r>
          </w:p>
        </w:tc>
        <w:tc>
          <w:tcPr>
            <w:tcW w:w="0" w:type="auto"/>
            <w:vAlign w:val="center"/>
            <w:hideMark/>
          </w:tcPr>
          <w:p w14:paraId="7072C0C2" w14:textId="77777777" w:rsidR="002045F7" w:rsidRPr="002045F7" w:rsidRDefault="002045F7" w:rsidP="002045F7">
            <w:pPr>
              <w:ind w:left="360"/>
              <w:jc w:val="both"/>
            </w:pPr>
            <w:r w:rsidRPr="002045F7">
              <w:t>Leads[Account ID]</w:t>
            </w:r>
          </w:p>
        </w:tc>
        <w:tc>
          <w:tcPr>
            <w:tcW w:w="0" w:type="auto"/>
            <w:vAlign w:val="center"/>
            <w:hideMark/>
          </w:tcPr>
          <w:p w14:paraId="7D59D047" w14:textId="77777777" w:rsidR="002045F7" w:rsidRPr="002045F7" w:rsidRDefault="002045F7" w:rsidP="002045F7">
            <w:pPr>
              <w:ind w:left="360"/>
              <w:jc w:val="both"/>
            </w:pPr>
            <w:r w:rsidRPr="002045F7">
              <w:t>1 → Many</w:t>
            </w:r>
          </w:p>
        </w:tc>
      </w:tr>
      <w:tr w:rsidR="002045F7" w:rsidRPr="002045F7" w14:paraId="2BEAFC8C" w14:textId="77777777" w:rsidTr="002045F7">
        <w:trPr>
          <w:trHeight w:val="266"/>
          <w:tblCellSpacing w:w="15" w:type="dxa"/>
        </w:trPr>
        <w:tc>
          <w:tcPr>
            <w:tcW w:w="0" w:type="auto"/>
            <w:vAlign w:val="center"/>
            <w:hideMark/>
          </w:tcPr>
          <w:p w14:paraId="5EED10EF" w14:textId="77777777" w:rsidR="002045F7" w:rsidRPr="002045F7" w:rsidRDefault="002045F7" w:rsidP="002045F7">
            <w:pPr>
              <w:ind w:left="360"/>
              <w:jc w:val="both"/>
            </w:pPr>
            <w:r w:rsidRPr="002045F7">
              <w:rPr>
                <w:b/>
                <w:bCs/>
              </w:rPr>
              <w:t>Contacts[Contact ID]</w:t>
            </w:r>
          </w:p>
        </w:tc>
        <w:tc>
          <w:tcPr>
            <w:tcW w:w="0" w:type="auto"/>
            <w:vAlign w:val="center"/>
            <w:hideMark/>
          </w:tcPr>
          <w:p w14:paraId="47AF8C59" w14:textId="77777777" w:rsidR="002045F7" w:rsidRPr="002045F7" w:rsidRDefault="002045F7" w:rsidP="002045F7">
            <w:pPr>
              <w:ind w:left="360"/>
              <w:jc w:val="both"/>
            </w:pPr>
            <w:r w:rsidRPr="002045F7">
              <w:t>Leads[Contact ID]</w:t>
            </w:r>
          </w:p>
        </w:tc>
        <w:tc>
          <w:tcPr>
            <w:tcW w:w="0" w:type="auto"/>
            <w:vAlign w:val="center"/>
            <w:hideMark/>
          </w:tcPr>
          <w:p w14:paraId="34A7FEE9" w14:textId="77777777" w:rsidR="002045F7" w:rsidRPr="002045F7" w:rsidRDefault="002045F7" w:rsidP="002045F7">
            <w:pPr>
              <w:ind w:left="360"/>
              <w:jc w:val="both"/>
            </w:pPr>
            <w:r w:rsidRPr="002045F7">
              <w:t>1 → Many</w:t>
            </w:r>
          </w:p>
        </w:tc>
      </w:tr>
      <w:tr w:rsidR="002045F7" w:rsidRPr="002045F7" w14:paraId="6916273E" w14:textId="77777777" w:rsidTr="002045F7">
        <w:trPr>
          <w:trHeight w:val="259"/>
          <w:tblCellSpacing w:w="15" w:type="dxa"/>
        </w:trPr>
        <w:tc>
          <w:tcPr>
            <w:tcW w:w="0" w:type="auto"/>
            <w:vAlign w:val="center"/>
            <w:hideMark/>
          </w:tcPr>
          <w:p w14:paraId="70E760C5" w14:textId="77777777" w:rsidR="002045F7" w:rsidRPr="002045F7" w:rsidRDefault="002045F7" w:rsidP="002045F7">
            <w:pPr>
              <w:ind w:left="360"/>
              <w:jc w:val="both"/>
            </w:pPr>
            <w:r w:rsidRPr="002045F7">
              <w:rPr>
                <w:b/>
                <w:bCs/>
              </w:rPr>
              <w:t>Leads[Lead ID]</w:t>
            </w:r>
          </w:p>
        </w:tc>
        <w:tc>
          <w:tcPr>
            <w:tcW w:w="0" w:type="auto"/>
            <w:vAlign w:val="center"/>
            <w:hideMark/>
          </w:tcPr>
          <w:p w14:paraId="77786491" w14:textId="77777777" w:rsidR="002045F7" w:rsidRPr="002045F7" w:rsidRDefault="002045F7" w:rsidP="002045F7">
            <w:pPr>
              <w:ind w:left="360"/>
              <w:jc w:val="both"/>
            </w:pPr>
            <w:r w:rsidRPr="002045F7">
              <w:t>Deals[Lead ID]</w:t>
            </w:r>
          </w:p>
        </w:tc>
        <w:tc>
          <w:tcPr>
            <w:tcW w:w="0" w:type="auto"/>
            <w:vAlign w:val="center"/>
            <w:hideMark/>
          </w:tcPr>
          <w:p w14:paraId="60B70A61" w14:textId="77777777" w:rsidR="002045F7" w:rsidRPr="002045F7" w:rsidRDefault="002045F7" w:rsidP="002045F7">
            <w:pPr>
              <w:ind w:left="360"/>
              <w:jc w:val="both"/>
            </w:pPr>
            <w:r w:rsidRPr="002045F7">
              <w:t>1 → Many</w:t>
            </w:r>
          </w:p>
        </w:tc>
      </w:tr>
      <w:tr w:rsidR="002045F7" w:rsidRPr="002045F7" w14:paraId="2259204A" w14:textId="77777777" w:rsidTr="002045F7">
        <w:trPr>
          <w:trHeight w:val="266"/>
          <w:tblCellSpacing w:w="15" w:type="dxa"/>
        </w:trPr>
        <w:tc>
          <w:tcPr>
            <w:tcW w:w="0" w:type="auto"/>
            <w:vAlign w:val="center"/>
            <w:hideMark/>
          </w:tcPr>
          <w:p w14:paraId="11EC66F8" w14:textId="77777777" w:rsidR="002045F7" w:rsidRPr="002045F7" w:rsidRDefault="002045F7" w:rsidP="002045F7">
            <w:pPr>
              <w:ind w:left="360"/>
              <w:jc w:val="both"/>
            </w:pPr>
            <w:proofErr w:type="spellStart"/>
            <w:r w:rsidRPr="002045F7">
              <w:rPr>
                <w:b/>
                <w:bCs/>
              </w:rPr>
              <w:t>DateTable</w:t>
            </w:r>
            <w:proofErr w:type="spellEnd"/>
            <w:r w:rsidRPr="002045F7">
              <w:rPr>
                <w:b/>
                <w:bCs/>
              </w:rPr>
              <w:t>[Date]</w:t>
            </w:r>
          </w:p>
        </w:tc>
        <w:tc>
          <w:tcPr>
            <w:tcW w:w="0" w:type="auto"/>
            <w:vAlign w:val="center"/>
            <w:hideMark/>
          </w:tcPr>
          <w:p w14:paraId="3536EBB8" w14:textId="77777777" w:rsidR="002045F7" w:rsidRPr="002045F7" w:rsidRDefault="002045F7" w:rsidP="002045F7">
            <w:pPr>
              <w:ind w:left="360"/>
              <w:jc w:val="both"/>
            </w:pPr>
            <w:r w:rsidRPr="002045F7">
              <w:t>Leads[Lead Date]</w:t>
            </w:r>
          </w:p>
        </w:tc>
        <w:tc>
          <w:tcPr>
            <w:tcW w:w="0" w:type="auto"/>
            <w:vAlign w:val="center"/>
            <w:hideMark/>
          </w:tcPr>
          <w:p w14:paraId="16FDD175" w14:textId="77777777" w:rsidR="002045F7" w:rsidRPr="002045F7" w:rsidRDefault="002045F7" w:rsidP="002045F7">
            <w:pPr>
              <w:ind w:left="360"/>
              <w:jc w:val="both"/>
            </w:pPr>
            <w:r w:rsidRPr="002045F7">
              <w:t>1 → Many</w:t>
            </w:r>
          </w:p>
        </w:tc>
      </w:tr>
      <w:tr w:rsidR="002045F7" w:rsidRPr="002045F7" w14:paraId="2E9A29D0" w14:textId="77777777" w:rsidTr="002045F7">
        <w:trPr>
          <w:trHeight w:val="266"/>
          <w:tblCellSpacing w:w="15" w:type="dxa"/>
        </w:trPr>
        <w:tc>
          <w:tcPr>
            <w:tcW w:w="0" w:type="auto"/>
            <w:vAlign w:val="center"/>
            <w:hideMark/>
          </w:tcPr>
          <w:p w14:paraId="503885DB" w14:textId="77777777" w:rsidR="002045F7" w:rsidRPr="002045F7" w:rsidRDefault="002045F7" w:rsidP="002045F7">
            <w:pPr>
              <w:ind w:left="360"/>
              <w:jc w:val="both"/>
            </w:pPr>
            <w:proofErr w:type="spellStart"/>
            <w:r w:rsidRPr="002045F7">
              <w:rPr>
                <w:b/>
                <w:bCs/>
              </w:rPr>
              <w:lastRenderedPageBreak/>
              <w:t>DateTable</w:t>
            </w:r>
            <w:proofErr w:type="spellEnd"/>
            <w:r w:rsidRPr="002045F7">
              <w:rPr>
                <w:b/>
                <w:bCs/>
              </w:rPr>
              <w:t>[Date]</w:t>
            </w:r>
          </w:p>
        </w:tc>
        <w:tc>
          <w:tcPr>
            <w:tcW w:w="0" w:type="auto"/>
            <w:vAlign w:val="center"/>
            <w:hideMark/>
          </w:tcPr>
          <w:p w14:paraId="23740DA2" w14:textId="77777777" w:rsidR="002045F7" w:rsidRPr="002045F7" w:rsidRDefault="002045F7" w:rsidP="002045F7">
            <w:pPr>
              <w:ind w:left="360"/>
              <w:jc w:val="both"/>
            </w:pPr>
            <w:r w:rsidRPr="002045F7">
              <w:t>Deals[Deal Date]</w:t>
            </w:r>
          </w:p>
        </w:tc>
        <w:tc>
          <w:tcPr>
            <w:tcW w:w="0" w:type="auto"/>
            <w:vAlign w:val="center"/>
            <w:hideMark/>
          </w:tcPr>
          <w:p w14:paraId="363BC8FC" w14:textId="77777777" w:rsidR="002045F7" w:rsidRPr="002045F7" w:rsidRDefault="002045F7" w:rsidP="002045F7">
            <w:pPr>
              <w:ind w:left="360"/>
              <w:jc w:val="both"/>
            </w:pPr>
            <w:r w:rsidRPr="002045F7">
              <w:t>1 → Many</w:t>
            </w:r>
          </w:p>
        </w:tc>
      </w:tr>
    </w:tbl>
    <w:p w14:paraId="069B0ACB" w14:textId="77777777" w:rsidR="002045F7" w:rsidRPr="002045F7" w:rsidRDefault="002045F7" w:rsidP="002045F7">
      <w:pPr>
        <w:ind w:left="360"/>
        <w:jc w:val="both"/>
      </w:pPr>
    </w:p>
    <w:p w14:paraId="7FEEAD1A" w14:textId="77777777" w:rsidR="002045F7" w:rsidRPr="00722705" w:rsidRDefault="002045F7" w:rsidP="00722705">
      <w:pPr>
        <w:pStyle w:val="ListParagraph"/>
        <w:numPr>
          <w:ilvl w:val="0"/>
          <w:numId w:val="1"/>
        </w:numPr>
        <w:rPr>
          <w:b/>
          <w:bCs/>
        </w:rPr>
      </w:pPr>
      <w:r w:rsidRPr="00722705">
        <w:rPr>
          <w:b/>
          <w:bCs/>
        </w:rPr>
        <w:t>Key Design Consideration</w:t>
      </w:r>
    </w:p>
    <w:p w14:paraId="0273BA15" w14:textId="77777777" w:rsidR="002045F7" w:rsidRPr="002045F7" w:rsidRDefault="002045F7" w:rsidP="002045F7">
      <w:pPr>
        <w:jc w:val="both"/>
      </w:pPr>
      <w:r w:rsidRPr="002045F7">
        <w:t>The model avoids creating unnecessary relationships between descriptive fields such as Application across multiple tables. Relationships are primarily established using unique IDs to maintain consistent filtering and avoid ambiguous data paths.</w:t>
      </w:r>
    </w:p>
    <w:p w14:paraId="7AC72C2A" w14:textId="77777777" w:rsidR="002045F7" w:rsidRDefault="002045F7" w:rsidP="002045F7">
      <w:pPr>
        <w:jc w:val="both"/>
      </w:pPr>
    </w:p>
    <w:p w14:paraId="33191F48" w14:textId="77777777" w:rsidR="002045F7" w:rsidRPr="002045F7" w:rsidRDefault="002045F7" w:rsidP="002045F7">
      <w:pPr>
        <w:pStyle w:val="ListParagraph"/>
        <w:numPr>
          <w:ilvl w:val="0"/>
          <w:numId w:val="15"/>
        </w:numPr>
        <w:jc w:val="both"/>
        <w:rPr>
          <w:b/>
          <w:bCs/>
        </w:rPr>
      </w:pPr>
      <w:r w:rsidRPr="002045F7">
        <w:rPr>
          <w:b/>
          <w:bCs/>
        </w:rPr>
        <w:t>Power BI Dashboard Requirements</w:t>
      </w:r>
    </w:p>
    <w:p w14:paraId="65D1C9D9" w14:textId="77777777" w:rsidR="002045F7" w:rsidRPr="002045F7" w:rsidRDefault="002045F7" w:rsidP="002045F7">
      <w:pPr>
        <w:jc w:val="both"/>
      </w:pPr>
      <w:r w:rsidRPr="002045F7">
        <w:t>The dashboard is divided into three analytical pages:</w:t>
      </w:r>
    </w:p>
    <w:p w14:paraId="3C39689E" w14:textId="77777777" w:rsidR="002045F7" w:rsidRPr="002045F7" w:rsidRDefault="002045F7" w:rsidP="002045F7">
      <w:pPr>
        <w:jc w:val="both"/>
        <w:rPr>
          <w:b/>
          <w:bCs/>
        </w:rPr>
      </w:pPr>
      <w:r w:rsidRPr="002045F7">
        <w:rPr>
          <w:b/>
          <w:bCs/>
        </w:rPr>
        <w:t>Page 1 — Executive Overview</w:t>
      </w:r>
    </w:p>
    <w:p w14:paraId="016F46A0" w14:textId="77777777" w:rsidR="002045F7" w:rsidRPr="002045F7" w:rsidRDefault="002045F7" w:rsidP="002045F7">
      <w:pPr>
        <w:numPr>
          <w:ilvl w:val="0"/>
          <w:numId w:val="12"/>
        </w:numPr>
        <w:jc w:val="both"/>
      </w:pPr>
      <w:r w:rsidRPr="002045F7">
        <w:t xml:space="preserve">Total Leads </w:t>
      </w:r>
    </w:p>
    <w:p w14:paraId="24F517B5" w14:textId="77777777" w:rsidR="002045F7" w:rsidRPr="002045F7" w:rsidRDefault="002045F7" w:rsidP="002045F7">
      <w:pPr>
        <w:numPr>
          <w:ilvl w:val="0"/>
          <w:numId w:val="12"/>
        </w:numPr>
        <w:jc w:val="both"/>
      </w:pPr>
      <w:r w:rsidRPr="002045F7">
        <w:t xml:space="preserve">Won Leads </w:t>
      </w:r>
    </w:p>
    <w:p w14:paraId="699B3B57" w14:textId="77777777" w:rsidR="002045F7" w:rsidRPr="002045F7" w:rsidRDefault="002045F7" w:rsidP="002045F7">
      <w:pPr>
        <w:numPr>
          <w:ilvl w:val="0"/>
          <w:numId w:val="12"/>
        </w:numPr>
        <w:jc w:val="both"/>
      </w:pPr>
      <w:r w:rsidRPr="002045F7">
        <w:t xml:space="preserve">Lead Conversion Rate </w:t>
      </w:r>
    </w:p>
    <w:p w14:paraId="034073FB" w14:textId="77777777" w:rsidR="002045F7" w:rsidRPr="002045F7" w:rsidRDefault="002045F7" w:rsidP="002045F7">
      <w:pPr>
        <w:numPr>
          <w:ilvl w:val="0"/>
          <w:numId w:val="12"/>
        </w:numPr>
        <w:jc w:val="both"/>
      </w:pPr>
      <w:r w:rsidRPr="002045F7">
        <w:t xml:space="preserve">Total Quotation Value </w:t>
      </w:r>
    </w:p>
    <w:p w14:paraId="5AAE0740" w14:textId="77777777" w:rsidR="002045F7" w:rsidRPr="002045F7" w:rsidRDefault="002045F7" w:rsidP="002045F7">
      <w:pPr>
        <w:numPr>
          <w:ilvl w:val="0"/>
          <w:numId w:val="12"/>
        </w:numPr>
        <w:jc w:val="both"/>
      </w:pPr>
      <w:r w:rsidRPr="002045F7">
        <w:t xml:space="preserve">Total Won Revenue </w:t>
      </w:r>
    </w:p>
    <w:p w14:paraId="6158FC64" w14:textId="77777777" w:rsidR="002045F7" w:rsidRPr="002045F7" w:rsidRDefault="002045F7" w:rsidP="002045F7">
      <w:pPr>
        <w:numPr>
          <w:ilvl w:val="0"/>
          <w:numId w:val="12"/>
        </w:numPr>
        <w:jc w:val="both"/>
      </w:pPr>
      <w:r w:rsidRPr="002045F7">
        <w:t xml:space="preserve">Lead volume and won leads by Lead Source </w:t>
      </w:r>
    </w:p>
    <w:p w14:paraId="2DD76684" w14:textId="77777777" w:rsidR="002045F7" w:rsidRPr="002045F7" w:rsidRDefault="002045F7" w:rsidP="002045F7">
      <w:pPr>
        <w:numPr>
          <w:ilvl w:val="0"/>
          <w:numId w:val="12"/>
        </w:numPr>
        <w:jc w:val="both"/>
      </w:pPr>
      <w:r w:rsidRPr="002045F7">
        <w:t xml:space="preserve">Won Revenue by Lead Source </w:t>
      </w:r>
    </w:p>
    <w:p w14:paraId="3B8495CB" w14:textId="77777777" w:rsidR="002045F7" w:rsidRPr="002045F7" w:rsidRDefault="002045F7" w:rsidP="002045F7">
      <w:pPr>
        <w:numPr>
          <w:ilvl w:val="0"/>
          <w:numId w:val="12"/>
        </w:numPr>
        <w:jc w:val="both"/>
      </w:pPr>
      <w:r w:rsidRPr="002045F7">
        <w:t xml:space="preserve">Conversion Rate by Lead Source </w:t>
      </w:r>
    </w:p>
    <w:p w14:paraId="68735D4B" w14:textId="77777777" w:rsidR="002045F7" w:rsidRPr="002045F7" w:rsidRDefault="002045F7" w:rsidP="002045F7">
      <w:pPr>
        <w:jc w:val="both"/>
        <w:rPr>
          <w:b/>
          <w:bCs/>
        </w:rPr>
      </w:pPr>
      <w:r w:rsidRPr="002045F7">
        <w:rPr>
          <w:b/>
          <w:bCs/>
        </w:rPr>
        <w:t>Page 2 — Product &amp; Market Analysis</w:t>
      </w:r>
    </w:p>
    <w:p w14:paraId="2CCEEA34" w14:textId="77777777" w:rsidR="002045F7" w:rsidRPr="002045F7" w:rsidRDefault="002045F7" w:rsidP="002045F7">
      <w:pPr>
        <w:numPr>
          <w:ilvl w:val="0"/>
          <w:numId w:val="13"/>
        </w:numPr>
        <w:jc w:val="both"/>
      </w:pPr>
      <w:r w:rsidRPr="002045F7">
        <w:t xml:space="preserve">Conversion Rate by Motor Type </w:t>
      </w:r>
    </w:p>
    <w:p w14:paraId="18FB8C35" w14:textId="77777777" w:rsidR="002045F7" w:rsidRPr="002045F7" w:rsidRDefault="002045F7" w:rsidP="002045F7">
      <w:pPr>
        <w:numPr>
          <w:ilvl w:val="0"/>
          <w:numId w:val="13"/>
        </w:numPr>
        <w:jc w:val="both"/>
      </w:pPr>
      <w:r w:rsidRPr="002045F7">
        <w:t xml:space="preserve">Conversion Rate by Application </w:t>
      </w:r>
    </w:p>
    <w:p w14:paraId="053E9364" w14:textId="77777777" w:rsidR="002045F7" w:rsidRPr="002045F7" w:rsidRDefault="002045F7" w:rsidP="002045F7">
      <w:pPr>
        <w:numPr>
          <w:ilvl w:val="0"/>
          <w:numId w:val="13"/>
        </w:numPr>
        <w:jc w:val="both"/>
      </w:pPr>
      <w:r w:rsidRPr="002045F7">
        <w:t xml:space="preserve">Won Revenue by Motor Type </w:t>
      </w:r>
    </w:p>
    <w:p w14:paraId="4CA91767" w14:textId="77777777" w:rsidR="002045F7" w:rsidRPr="002045F7" w:rsidRDefault="002045F7" w:rsidP="002045F7">
      <w:pPr>
        <w:numPr>
          <w:ilvl w:val="0"/>
          <w:numId w:val="13"/>
        </w:numPr>
        <w:jc w:val="both"/>
      </w:pPr>
      <w:r w:rsidRPr="002045F7">
        <w:t xml:space="preserve">Won Revenue by Application </w:t>
      </w:r>
    </w:p>
    <w:p w14:paraId="0DF3AD7A" w14:textId="77777777" w:rsidR="002045F7" w:rsidRPr="002045F7" w:rsidRDefault="002045F7" w:rsidP="002045F7">
      <w:pPr>
        <w:numPr>
          <w:ilvl w:val="0"/>
          <w:numId w:val="13"/>
        </w:numPr>
        <w:jc w:val="both"/>
      </w:pPr>
      <w:r w:rsidRPr="002045F7">
        <w:t xml:space="preserve">Sales Pipeline by Deal Stage </w:t>
      </w:r>
    </w:p>
    <w:p w14:paraId="5852D9BD" w14:textId="77777777" w:rsidR="002045F7" w:rsidRPr="002045F7" w:rsidRDefault="002045F7" w:rsidP="002045F7">
      <w:pPr>
        <w:numPr>
          <w:ilvl w:val="0"/>
          <w:numId w:val="13"/>
        </w:numPr>
        <w:jc w:val="both"/>
      </w:pPr>
      <w:r w:rsidRPr="002045F7">
        <w:t xml:space="preserve">Won Revenue by Sales Executive </w:t>
      </w:r>
    </w:p>
    <w:p w14:paraId="7D781F3E" w14:textId="77777777" w:rsidR="002045F7" w:rsidRPr="002045F7" w:rsidRDefault="002045F7" w:rsidP="002045F7">
      <w:pPr>
        <w:jc w:val="both"/>
        <w:rPr>
          <w:b/>
          <w:bCs/>
        </w:rPr>
      </w:pPr>
      <w:r w:rsidRPr="002045F7">
        <w:rPr>
          <w:b/>
          <w:bCs/>
        </w:rPr>
        <w:t>Page 3 — Sales Pipeline &amp; Loss Analysis</w:t>
      </w:r>
    </w:p>
    <w:p w14:paraId="045389D5" w14:textId="77777777" w:rsidR="002045F7" w:rsidRPr="002045F7" w:rsidRDefault="002045F7" w:rsidP="002045F7">
      <w:pPr>
        <w:numPr>
          <w:ilvl w:val="0"/>
          <w:numId w:val="14"/>
        </w:numPr>
        <w:jc w:val="both"/>
      </w:pPr>
      <w:r w:rsidRPr="002045F7">
        <w:t xml:space="preserve">Total Deals </w:t>
      </w:r>
    </w:p>
    <w:p w14:paraId="13DB710C" w14:textId="77777777" w:rsidR="002045F7" w:rsidRPr="002045F7" w:rsidRDefault="002045F7" w:rsidP="002045F7">
      <w:pPr>
        <w:numPr>
          <w:ilvl w:val="0"/>
          <w:numId w:val="14"/>
        </w:numPr>
        <w:jc w:val="both"/>
      </w:pPr>
      <w:r w:rsidRPr="002045F7">
        <w:t xml:space="preserve">Won Deals </w:t>
      </w:r>
    </w:p>
    <w:p w14:paraId="648C8378" w14:textId="77777777" w:rsidR="002045F7" w:rsidRPr="002045F7" w:rsidRDefault="002045F7" w:rsidP="002045F7">
      <w:pPr>
        <w:numPr>
          <w:ilvl w:val="0"/>
          <w:numId w:val="14"/>
        </w:numPr>
        <w:jc w:val="both"/>
      </w:pPr>
      <w:r w:rsidRPr="002045F7">
        <w:t xml:space="preserve">Deal Win Rate </w:t>
      </w:r>
    </w:p>
    <w:p w14:paraId="7D9C6F94" w14:textId="77777777" w:rsidR="002045F7" w:rsidRPr="002045F7" w:rsidRDefault="002045F7" w:rsidP="002045F7">
      <w:pPr>
        <w:numPr>
          <w:ilvl w:val="0"/>
          <w:numId w:val="14"/>
        </w:numPr>
        <w:jc w:val="both"/>
      </w:pPr>
      <w:r w:rsidRPr="002045F7">
        <w:t xml:space="preserve">Lost Deals </w:t>
      </w:r>
    </w:p>
    <w:p w14:paraId="75716A90" w14:textId="77777777" w:rsidR="002045F7" w:rsidRPr="002045F7" w:rsidRDefault="002045F7" w:rsidP="002045F7">
      <w:pPr>
        <w:numPr>
          <w:ilvl w:val="0"/>
          <w:numId w:val="14"/>
        </w:numPr>
        <w:jc w:val="both"/>
      </w:pPr>
      <w:r w:rsidRPr="002045F7">
        <w:lastRenderedPageBreak/>
        <w:t xml:space="preserve">Sales Pipeline by Deal Stage </w:t>
      </w:r>
    </w:p>
    <w:p w14:paraId="1B120270" w14:textId="77777777" w:rsidR="002045F7" w:rsidRPr="002045F7" w:rsidRDefault="002045F7" w:rsidP="002045F7">
      <w:pPr>
        <w:numPr>
          <w:ilvl w:val="0"/>
          <w:numId w:val="14"/>
        </w:numPr>
        <w:jc w:val="both"/>
      </w:pPr>
      <w:r w:rsidRPr="002045F7">
        <w:t xml:space="preserve">Lost Deals by Reason </w:t>
      </w:r>
    </w:p>
    <w:p w14:paraId="1CF43A5D" w14:textId="77777777" w:rsidR="002045F7" w:rsidRPr="002045F7" w:rsidRDefault="002045F7" w:rsidP="002045F7">
      <w:pPr>
        <w:numPr>
          <w:ilvl w:val="0"/>
          <w:numId w:val="14"/>
        </w:numPr>
        <w:jc w:val="both"/>
      </w:pPr>
      <w:r w:rsidRPr="002045F7">
        <w:t xml:space="preserve">Interactive filters for Date, Sales Executive and Application </w:t>
      </w:r>
    </w:p>
    <w:p w14:paraId="606FB3B0" w14:textId="77777777" w:rsidR="002045F7" w:rsidRPr="002045F7" w:rsidRDefault="002045F7" w:rsidP="002045F7">
      <w:pPr>
        <w:jc w:val="both"/>
        <w:rPr>
          <w:b/>
          <w:bCs/>
        </w:rPr>
      </w:pPr>
      <w:r w:rsidRPr="002045F7">
        <w:rPr>
          <w:b/>
          <w:bCs/>
        </w:rPr>
        <w:t>User Interaction Requirements</w:t>
      </w:r>
    </w:p>
    <w:p w14:paraId="384D3FBA" w14:textId="77777777" w:rsidR="002045F7" w:rsidRDefault="002045F7" w:rsidP="002045F7">
      <w:pPr>
        <w:jc w:val="both"/>
      </w:pPr>
      <w:r w:rsidRPr="002045F7">
        <w:t xml:space="preserve">Users should be able to apply filters and interact with dashboard visuals to </w:t>
      </w:r>
      <w:proofErr w:type="spellStart"/>
      <w:r w:rsidRPr="002045F7">
        <w:t>analyze</w:t>
      </w:r>
      <w:proofErr w:type="spellEnd"/>
      <w:r w:rsidRPr="002045F7">
        <w:t xml:space="preserve"> performance across different dimensions. Visuals should update dynamically based on the selected filters.</w:t>
      </w:r>
    </w:p>
    <w:p w14:paraId="425D010A" w14:textId="77777777" w:rsidR="00722705" w:rsidRPr="002045F7" w:rsidRDefault="00722705" w:rsidP="002045F7">
      <w:pPr>
        <w:jc w:val="both"/>
      </w:pPr>
    </w:p>
    <w:p w14:paraId="6E5482F2" w14:textId="77777777" w:rsidR="00722705" w:rsidRPr="00722705" w:rsidRDefault="00722705" w:rsidP="00722705">
      <w:pPr>
        <w:pStyle w:val="ListParagraph"/>
        <w:numPr>
          <w:ilvl w:val="0"/>
          <w:numId w:val="1"/>
        </w:numPr>
        <w:jc w:val="both"/>
      </w:pPr>
      <w:r w:rsidRPr="00722705">
        <w:rPr>
          <w:b/>
          <w:bCs/>
        </w:rPr>
        <w:t>Analysis &amp; Business Insights</w:t>
      </w:r>
    </w:p>
    <w:p w14:paraId="28D6A200" w14:textId="77777777" w:rsidR="00722705" w:rsidRPr="00722705" w:rsidRDefault="00722705" w:rsidP="00722705">
      <w:pPr>
        <w:pStyle w:val="NormalWeb"/>
        <w:ind w:left="360"/>
        <w:jc w:val="both"/>
        <w:rPr>
          <w:rFonts w:asciiTheme="minorHAnsi" w:hAnsiTheme="minorHAnsi"/>
          <w:sz w:val="22"/>
          <w:szCs w:val="22"/>
        </w:rPr>
      </w:pPr>
      <w:r w:rsidRPr="00722705">
        <w:rPr>
          <w:rStyle w:val="Strong"/>
          <w:rFonts w:asciiTheme="minorHAnsi" w:hAnsiTheme="minorHAnsi"/>
          <w:sz w:val="22"/>
          <w:szCs w:val="22"/>
        </w:rPr>
        <w:t>9.1 Lead Source Performance</w:t>
      </w:r>
    </w:p>
    <w:p w14:paraId="4D11A587" w14:textId="77777777" w:rsidR="00722705" w:rsidRPr="00722705" w:rsidRDefault="00722705" w:rsidP="00722705">
      <w:pPr>
        <w:pStyle w:val="NormalWeb"/>
        <w:ind w:left="360"/>
        <w:jc w:val="both"/>
        <w:rPr>
          <w:rFonts w:asciiTheme="minorHAnsi" w:hAnsiTheme="minorHAnsi"/>
          <w:sz w:val="22"/>
          <w:szCs w:val="22"/>
        </w:rPr>
      </w:pPr>
      <w:r w:rsidRPr="00722705">
        <w:rPr>
          <w:rStyle w:val="Strong"/>
          <w:rFonts w:asciiTheme="minorHAnsi" w:hAnsiTheme="minorHAnsi"/>
          <w:sz w:val="22"/>
          <w:szCs w:val="22"/>
        </w:rPr>
        <w:t>Observation:</w:t>
      </w:r>
      <w:r w:rsidRPr="00722705">
        <w:rPr>
          <w:rFonts w:asciiTheme="minorHAnsi" w:hAnsiTheme="minorHAnsi"/>
          <w:sz w:val="22"/>
          <w:szCs w:val="22"/>
        </w:rPr>
        <w:t xml:space="preserve"> LinkedIn recorded the highest lead conversion rate at 13.95%, followed by Google Ads at 12.88%. Referral recorded the lowest conversion rate at 9.41%.</w:t>
      </w:r>
    </w:p>
    <w:p w14:paraId="3908097B" w14:textId="77777777" w:rsidR="00722705" w:rsidRDefault="00722705" w:rsidP="00722705">
      <w:pPr>
        <w:pStyle w:val="NormalWeb"/>
        <w:ind w:left="360"/>
        <w:jc w:val="both"/>
        <w:rPr>
          <w:rFonts w:asciiTheme="minorHAnsi" w:hAnsiTheme="minorHAnsi"/>
          <w:sz w:val="22"/>
          <w:szCs w:val="22"/>
        </w:rPr>
      </w:pPr>
      <w:r w:rsidRPr="00722705">
        <w:rPr>
          <w:rStyle w:val="Strong"/>
          <w:rFonts w:asciiTheme="minorHAnsi" w:hAnsiTheme="minorHAnsi"/>
          <w:sz w:val="22"/>
          <w:szCs w:val="22"/>
        </w:rPr>
        <w:t>Business Implication:</w:t>
      </w:r>
      <w:r w:rsidRPr="00722705">
        <w:rPr>
          <w:rFonts w:asciiTheme="minorHAnsi" w:hAnsiTheme="minorHAnsi"/>
          <w:sz w:val="22"/>
          <w:szCs w:val="22"/>
        </w:rPr>
        <w:t xml:space="preserve"> The business can evaluate LinkedIn and Google Ads as relatively stronger lead-conversion channels while reviewing the quality and follow-up process of leads generated through Referral.</w:t>
      </w:r>
    </w:p>
    <w:p w14:paraId="2F219A0B" w14:textId="77777777" w:rsidR="00722705" w:rsidRPr="00722705" w:rsidRDefault="00722705" w:rsidP="00722705">
      <w:pPr>
        <w:pStyle w:val="NormalWeb"/>
        <w:ind w:left="360"/>
        <w:jc w:val="both"/>
        <w:rPr>
          <w:rFonts w:asciiTheme="minorHAnsi" w:hAnsiTheme="minorHAnsi"/>
          <w:b/>
          <w:bCs/>
          <w:sz w:val="22"/>
          <w:szCs w:val="22"/>
        </w:rPr>
      </w:pPr>
      <w:r w:rsidRPr="00722705">
        <w:rPr>
          <w:rFonts w:asciiTheme="minorHAnsi" w:hAnsiTheme="minorHAnsi"/>
          <w:b/>
          <w:bCs/>
          <w:sz w:val="22"/>
          <w:szCs w:val="22"/>
        </w:rPr>
        <w:t>9.2 Motor Type Performance</w:t>
      </w:r>
    </w:p>
    <w:p w14:paraId="371F6147" w14:textId="77777777" w:rsidR="00722705" w:rsidRPr="00722705" w:rsidRDefault="00722705" w:rsidP="00722705">
      <w:pPr>
        <w:pStyle w:val="NormalWeb"/>
        <w:ind w:left="360"/>
        <w:jc w:val="both"/>
        <w:rPr>
          <w:rFonts w:asciiTheme="minorHAnsi" w:hAnsiTheme="minorHAnsi"/>
          <w:sz w:val="22"/>
          <w:szCs w:val="22"/>
        </w:rPr>
      </w:pPr>
      <w:r w:rsidRPr="00722705">
        <w:rPr>
          <w:rFonts w:asciiTheme="minorHAnsi" w:hAnsiTheme="minorHAnsi"/>
          <w:b/>
          <w:bCs/>
          <w:sz w:val="22"/>
          <w:szCs w:val="22"/>
        </w:rPr>
        <w:t>Observation:</w:t>
      </w:r>
      <w:r w:rsidRPr="00722705">
        <w:rPr>
          <w:rFonts w:asciiTheme="minorHAnsi" w:hAnsiTheme="minorHAnsi"/>
          <w:sz w:val="22"/>
          <w:szCs w:val="22"/>
        </w:rPr>
        <w:t xml:space="preserve"> SRM recorded the highest lead conversion rate at </w:t>
      </w:r>
      <w:r w:rsidRPr="00722705">
        <w:rPr>
          <w:rFonts w:asciiTheme="minorHAnsi" w:hAnsiTheme="minorHAnsi"/>
          <w:b/>
          <w:bCs/>
          <w:sz w:val="22"/>
          <w:szCs w:val="22"/>
        </w:rPr>
        <w:t>12.58%</w:t>
      </w:r>
      <w:r w:rsidRPr="00722705">
        <w:rPr>
          <w:rFonts w:asciiTheme="minorHAnsi" w:hAnsiTheme="minorHAnsi"/>
          <w:sz w:val="22"/>
          <w:szCs w:val="22"/>
        </w:rPr>
        <w:t xml:space="preserve">, closely followed by BLDC at </w:t>
      </w:r>
      <w:r w:rsidRPr="00722705">
        <w:rPr>
          <w:rFonts w:asciiTheme="minorHAnsi" w:hAnsiTheme="minorHAnsi"/>
          <w:b/>
          <w:bCs/>
          <w:sz w:val="22"/>
          <w:szCs w:val="22"/>
        </w:rPr>
        <w:t>12.46%</w:t>
      </w:r>
      <w:r w:rsidRPr="00722705">
        <w:rPr>
          <w:rFonts w:asciiTheme="minorHAnsi" w:hAnsiTheme="minorHAnsi"/>
          <w:sz w:val="22"/>
          <w:szCs w:val="22"/>
        </w:rPr>
        <w:t xml:space="preserve">. Induction recorded a lower conversion rate of </w:t>
      </w:r>
      <w:r w:rsidRPr="00722705">
        <w:rPr>
          <w:rFonts w:asciiTheme="minorHAnsi" w:hAnsiTheme="minorHAnsi"/>
          <w:b/>
          <w:bCs/>
          <w:sz w:val="22"/>
          <w:szCs w:val="22"/>
        </w:rPr>
        <w:t>9.86%</w:t>
      </w:r>
      <w:r w:rsidRPr="00722705">
        <w:rPr>
          <w:rFonts w:asciiTheme="minorHAnsi" w:hAnsiTheme="minorHAnsi"/>
          <w:sz w:val="22"/>
          <w:szCs w:val="22"/>
        </w:rPr>
        <w:t>.</w:t>
      </w:r>
    </w:p>
    <w:p w14:paraId="49E3ACFF" w14:textId="77777777" w:rsidR="00722705" w:rsidRDefault="00722705" w:rsidP="00722705">
      <w:pPr>
        <w:pStyle w:val="NormalWeb"/>
        <w:ind w:left="360"/>
        <w:jc w:val="both"/>
        <w:rPr>
          <w:rFonts w:asciiTheme="minorHAnsi" w:hAnsiTheme="minorHAnsi"/>
          <w:sz w:val="22"/>
          <w:szCs w:val="22"/>
        </w:rPr>
      </w:pPr>
      <w:r w:rsidRPr="00722705">
        <w:rPr>
          <w:rFonts w:asciiTheme="minorHAnsi" w:hAnsiTheme="minorHAnsi"/>
          <w:b/>
          <w:bCs/>
          <w:sz w:val="22"/>
          <w:szCs w:val="22"/>
        </w:rPr>
        <w:t>Business Implication:</w:t>
      </w:r>
      <w:r w:rsidRPr="00722705">
        <w:rPr>
          <w:rFonts w:asciiTheme="minorHAnsi" w:hAnsiTheme="minorHAnsi"/>
          <w:sz w:val="22"/>
          <w:szCs w:val="22"/>
        </w:rPr>
        <w:t xml:space="preserve"> SRM and BLDC show relatively stronger lead conversion performance compared with Induction. The business can further investigate customer requirements, technical fit, pricing, and market positioning for Induction applications to identify potential improvement areas.</w:t>
      </w:r>
    </w:p>
    <w:p w14:paraId="2AB31919" w14:textId="77777777" w:rsidR="00EF1B9B" w:rsidRPr="00EF1B9B" w:rsidRDefault="00EF1B9B" w:rsidP="00EF1B9B">
      <w:pPr>
        <w:pStyle w:val="NormalWeb"/>
        <w:ind w:left="360"/>
        <w:jc w:val="both"/>
        <w:rPr>
          <w:rFonts w:asciiTheme="minorHAnsi" w:hAnsiTheme="minorHAnsi"/>
          <w:b/>
          <w:bCs/>
          <w:sz w:val="22"/>
          <w:szCs w:val="22"/>
        </w:rPr>
      </w:pPr>
      <w:r w:rsidRPr="00EF1B9B">
        <w:rPr>
          <w:rFonts w:asciiTheme="minorHAnsi" w:hAnsiTheme="minorHAnsi"/>
          <w:b/>
          <w:bCs/>
          <w:sz w:val="22"/>
          <w:szCs w:val="22"/>
        </w:rPr>
        <w:t>9.3 Application Performance</w:t>
      </w:r>
    </w:p>
    <w:p w14:paraId="33D69D23"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Observation:</w:t>
      </w:r>
      <w:r w:rsidRPr="00EF1B9B">
        <w:rPr>
          <w:rFonts w:asciiTheme="minorHAnsi" w:hAnsiTheme="minorHAnsi"/>
          <w:sz w:val="22"/>
          <w:szCs w:val="22"/>
        </w:rPr>
        <w:t xml:space="preserve"> HVAC recorded the highest lead conversion rate at </w:t>
      </w:r>
      <w:r w:rsidRPr="00EF1B9B">
        <w:rPr>
          <w:rFonts w:asciiTheme="minorHAnsi" w:hAnsiTheme="minorHAnsi"/>
          <w:b/>
          <w:bCs/>
          <w:sz w:val="22"/>
          <w:szCs w:val="22"/>
        </w:rPr>
        <w:t>12.34%</w:t>
      </w:r>
      <w:r w:rsidRPr="00EF1B9B">
        <w:rPr>
          <w:rFonts w:asciiTheme="minorHAnsi" w:hAnsiTheme="minorHAnsi"/>
          <w:sz w:val="22"/>
          <w:szCs w:val="22"/>
        </w:rPr>
        <w:t xml:space="preserve">, closely followed by Industrial at </w:t>
      </w:r>
      <w:r w:rsidRPr="00EF1B9B">
        <w:rPr>
          <w:rFonts w:asciiTheme="minorHAnsi" w:hAnsiTheme="minorHAnsi"/>
          <w:b/>
          <w:bCs/>
          <w:sz w:val="22"/>
          <w:szCs w:val="22"/>
        </w:rPr>
        <w:t>12.20%</w:t>
      </w:r>
      <w:r w:rsidRPr="00EF1B9B">
        <w:rPr>
          <w:rFonts w:asciiTheme="minorHAnsi" w:hAnsiTheme="minorHAnsi"/>
          <w:sz w:val="22"/>
          <w:szCs w:val="22"/>
        </w:rPr>
        <w:t xml:space="preserve">. EV recorded the lowest conversion rate at </w:t>
      </w:r>
      <w:r w:rsidRPr="00EF1B9B">
        <w:rPr>
          <w:rFonts w:asciiTheme="minorHAnsi" w:hAnsiTheme="minorHAnsi"/>
          <w:b/>
          <w:bCs/>
          <w:sz w:val="22"/>
          <w:szCs w:val="22"/>
        </w:rPr>
        <w:t>10.41%</w:t>
      </w:r>
      <w:r w:rsidRPr="00EF1B9B">
        <w:rPr>
          <w:rFonts w:asciiTheme="minorHAnsi" w:hAnsiTheme="minorHAnsi"/>
          <w:sz w:val="22"/>
          <w:szCs w:val="22"/>
        </w:rPr>
        <w:t xml:space="preserve">, while Home Appliances stood at </w:t>
      </w:r>
      <w:r w:rsidRPr="00EF1B9B">
        <w:rPr>
          <w:rFonts w:asciiTheme="minorHAnsi" w:hAnsiTheme="minorHAnsi"/>
          <w:b/>
          <w:bCs/>
          <w:sz w:val="22"/>
          <w:szCs w:val="22"/>
        </w:rPr>
        <w:t>11.11%</w:t>
      </w:r>
      <w:r w:rsidRPr="00EF1B9B">
        <w:rPr>
          <w:rFonts w:asciiTheme="minorHAnsi" w:hAnsiTheme="minorHAnsi"/>
          <w:sz w:val="22"/>
          <w:szCs w:val="22"/>
        </w:rPr>
        <w:t>.</w:t>
      </w:r>
    </w:p>
    <w:p w14:paraId="4B572560"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Business Implication:</w:t>
      </w:r>
      <w:r w:rsidRPr="00EF1B9B">
        <w:rPr>
          <w:rFonts w:asciiTheme="minorHAnsi" w:hAnsiTheme="minorHAnsi"/>
          <w:sz w:val="22"/>
          <w:szCs w:val="22"/>
        </w:rPr>
        <w:t xml:space="preserve"> HVAC and Industrial applications demonstrate relatively stronger lead conversion performance. The business can further evaluate customer requirements, product-market fit, pricing, and sales follow-up strategies in the EV segment to identify opportunities for improving conversion.</w:t>
      </w:r>
    </w:p>
    <w:p w14:paraId="20252A8B" w14:textId="77777777" w:rsidR="00EF1B9B" w:rsidRPr="00EF1B9B" w:rsidRDefault="00EF1B9B" w:rsidP="00EF1B9B">
      <w:pPr>
        <w:pStyle w:val="NormalWeb"/>
        <w:ind w:left="360"/>
        <w:jc w:val="both"/>
        <w:rPr>
          <w:rFonts w:asciiTheme="minorHAnsi" w:hAnsiTheme="minorHAnsi"/>
          <w:b/>
          <w:bCs/>
          <w:sz w:val="22"/>
          <w:szCs w:val="22"/>
        </w:rPr>
      </w:pPr>
      <w:r w:rsidRPr="00EF1B9B">
        <w:rPr>
          <w:rFonts w:asciiTheme="minorHAnsi" w:hAnsiTheme="minorHAnsi"/>
          <w:b/>
          <w:bCs/>
          <w:sz w:val="22"/>
          <w:szCs w:val="22"/>
        </w:rPr>
        <w:t>9.4 Revenue Performance by Motor Type</w:t>
      </w:r>
    </w:p>
    <w:p w14:paraId="4CDDD463"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Observation:</w:t>
      </w:r>
      <w:r w:rsidRPr="00EF1B9B">
        <w:rPr>
          <w:rFonts w:asciiTheme="minorHAnsi" w:hAnsiTheme="minorHAnsi"/>
          <w:sz w:val="22"/>
          <w:szCs w:val="22"/>
        </w:rPr>
        <w:t xml:space="preserve"> SRM generated the highest won revenue at approximately </w:t>
      </w:r>
      <w:r w:rsidRPr="00EF1B9B">
        <w:rPr>
          <w:rFonts w:asciiTheme="minorHAnsi" w:hAnsiTheme="minorHAnsi"/>
          <w:b/>
          <w:bCs/>
          <w:sz w:val="22"/>
          <w:szCs w:val="22"/>
        </w:rPr>
        <w:t>₹37M</w:t>
      </w:r>
      <w:r w:rsidRPr="00EF1B9B">
        <w:rPr>
          <w:rFonts w:asciiTheme="minorHAnsi" w:hAnsiTheme="minorHAnsi"/>
          <w:sz w:val="22"/>
          <w:szCs w:val="22"/>
        </w:rPr>
        <w:t xml:space="preserve">, followed by Induction at </w:t>
      </w:r>
      <w:r w:rsidRPr="00EF1B9B">
        <w:rPr>
          <w:rFonts w:asciiTheme="minorHAnsi" w:hAnsiTheme="minorHAnsi"/>
          <w:b/>
          <w:bCs/>
          <w:sz w:val="22"/>
          <w:szCs w:val="22"/>
        </w:rPr>
        <w:t>₹34M</w:t>
      </w:r>
      <w:r w:rsidRPr="00EF1B9B">
        <w:rPr>
          <w:rFonts w:asciiTheme="minorHAnsi" w:hAnsiTheme="minorHAnsi"/>
          <w:sz w:val="22"/>
          <w:szCs w:val="22"/>
        </w:rPr>
        <w:t xml:space="preserve"> and BLDC at </w:t>
      </w:r>
      <w:r w:rsidRPr="00EF1B9B">
        <w:rPr>
          <w:rFonts w:asciiTheme="minorHAnsi" w:hAnsiTheme="minorHAnsi"/>
          <w:b/>
          <w:bCs/>
          <w:sz w:val="22"/>
          <w:szCs w:val="22"/>
        </w:rPr>
        <w:t>₹33M</w:t>
      </w:r>
      <w:r w:rsidRPr="00EF1B9B">
        <w:rPr>
          <w:rFonts w:asciiTheme="minorHAnsi" w:hAnsiTheme="minorHAnsi"/>
          <w:sz w:val="22"/>
          <w:szCs w:val="22"/>
        </w:rPr>
        <w:t>.</w:t>
      </w:r>
    </w:p>
    <w:p w14:paraId="7529B526" w14:textId="77777777" w:rsid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Business Implication:</w:t>
      </w:r>
      <w:r w:rsidRPr="00EF1B9B">
        <w:rPr>
          <w:rFonts w:asciiTheme="minorHAnsi" w:hAnsiTheme="minorHAnsi"/>
          <w:sz w:val="22"/>
          <w:szCs w:val="22"/>
        </w:rPr>
        <w:t xml:space="preserve"> SRM is contributing the highest won revenue among the three motor types in the simulated dataset. The business can further evaluate SRM opportunities and understand the factors contributing to its stronger revenue contribution.</w:t>
      </w:r>
    </w:p>
    <w:p w14:paraId="6DA0E62A" w14:textId="77777777" w:rsidR="00EF1B9B" w:rsidRPr="00EF1B9B" w:rsidRDefault="00EF1B9B" w:rsidP="00EF1B9B">
      <w:pPr>
        <w:pStyle w:val="NormalWeb"/>
        <w:ind w:left="360"/>
        <w:rPr>
          <w:rFonts w:asciiTheme="minorHAnsi" w:hAnsiTheme="minorHAnsi"/>
          <w:b/>
          <w:bCs/>
          <w:sz w:val="22"/>
          <w:szCs w:val="22"/>
        </w:rPr>
      </w:pPr>
      <w:r w:rsidRPr="00EF1B9B">
        <w:rPr>
          <w:rFonts w:asciiTheme="minorHAnsi" w:hAnsiTheme="minorHAnsi"/>
          <w:b/>
          <w:bCs/>
          <w:sz w:val="22"/>
          <w:szCs w:val="22"/>
        </w:rPr>
        <w:lastRenderedPageBreak/>
        <w:t>9.5 Revenue Performance by Application</w:t>
      </w:r>
    </w:p>
    <w:p w14:paraId="50AADB08" w14:textId="77777777" w:rsidR="00EF1B9B" w:rsidRPr="00EF1B9B" w:rsidRDefault="00EF1B9B" w:rsidP="00EF1B9B">
      <w:pPr>
        <w:pStyle w:val="NormalWeb"/>
        <w:ind w:left="360"/>
        <w:rPr>
          <w:rFonts w:asciiTheme="minorHAnsi" w:hAnsiTheme="minorHAnsi"/>
          <w:sz w:val="22"/>
          <w:szCs w:val="22"/>
        </w:rPr>
      </w:pPr>
      <w:r w:rsidRPr="00EF1B9B">
        <w:rPr>
          <w:rFonts w:asciiTheme="minorHAnsi" w:hAnsiTheme="minorHAnsi"/>
          <w:b/>
          <w:bCs/>
          <w:sz w:val="22"/>
          <w:szCs w:val="22"/>
        </w:rPr>
        <w:t>Observation:</w:t>
      </w:r>
      <w:r w:rsidRPr="00EF1B9B">
        <w:rPr>
          <w:rFonts w:asciiTheme="minorHAnsi" w:hAnsiTheme="minorHAnsi"/>
          <w:sz w:val="22"/>
          <w:szCs w:val="22"/>
        </w:rPr>
        <w:t xml:space="preserve"> HVAC generated the highest won revenue at approximately </w:t>
      </w:r>
      <w:r w:rsidRPr="00EF1B9B">
        <w:rPr>
          <w:rFonts w:asciiTheme="minorHAnsi" w:hAnsiTheme="minorHAnsi"/>
          <w:b/>
          <w:bCs/>
          <w:sz w:val="22"/>
          <w:szCs w:val="22"/>
        </w:rPr>
        <w:t>₹32M</w:t>
      </w:r>
      <w:r w:rsidRPr="00EF1B9B">
        <w:rPr>
          <w:rFonts w:asciiTheme="minorHAnsi" w:hAnsiTheme="minorHAnsi"/>
          <w:sz w:val="22"/>
          <w:szCs w:val="22"/>
        </w:rPr>
        <w:t xml:space="preserve">, followed by Industrial at </w:t>
      </w:r>
      <w:r w:rsidRPr="00EF1B9B">
        <w:rPr>
          <w:rFonts w:asciiTheme="minorHAnsi" w:hAnsiTheme="minorHAnsi"/>
          <w:b/>
          <w:bCs/>
          <w:sz w:val="22"/>
          <w:szCs w:val="22"/>
        </w:rPr>
        <w:t>₹26M</w:t>
      </w:r>
      <w:r w:rsidRPr="00EF1B9B">
        <w:rPr>
          <w:rFonts w:asciiTheme="minorHAnsi" w:hAnsiTheme="minorHAnsi"/>
          <w:sz w:val="22"/>
          <w:szCs w:val="22"/>
        </w:rPr>
        <w:t xml:space="preserve">, Home Appliances at </w:t>
      </w:r>
      <w:r w:rsidRPr="00EF1B9B">
        <w:rPr>
          <w:rFonts w:asciiTheme="minorHAnsi" w:hAnsiTheme="minorHAnsi"/>
          <w:b/>
          <w:bCs/>
          <w:sz w:val="22"/>
          <w:szCs w:val="22"/>
        </w:rPr>
        <w:t>₹25M</w:t>
      </w:r>
      <w:r w:rsidRPr="00EF1B9B">
        <w:rPr>
          <w:rFonts w:asciiTheme="minorHAnsi" w:hAnsiTheme="minorHAnsi"/>
          <w:sz w:val="22"/>
          <w:szCs w:val="22"/>
        </w:rPr>
        <w:t xml:space="preserve">, and EV at </w:t>
      </w:r>
      <w:r w:rsidRPr="00EF1B9B">
        <w:rPr>
          <w:rFonts w:asciiTheme="minorHAnsi" w:hAnsiTheme="minorHAnsi"/>
          <w:b/>
          <w:bCs/>
          <w:sz w:val="22"/>
          <w:szCs w:val="22"/>
        </w:rPr>
        <w:t>₹20M</w:t>
      </w:r>
      <w:r w:rsidRPr="00EF1B9B">
        <w:rPr>
          <w:rFonts w:asciiTheme="minorHAnsi" w:hAnsiTheme="minorHAnsi"/>
          <w:sz w:val="22"/>
          <w:szCs w:val="22"/>
        </w:rPr>
        <w:t>.</w:t>
      </w:r>
    </w:p>
    <w:p w14:paraId="45A1B2D3" w14:textId="77777777" w:rsidR="00EF1B9B" w:rsidRDefault="00EF1B9B" w:rsidP="00EF1B9B">
      <w:pPr>
        <w:pStyle w:val="NormalWeb"/>
        <w:ind w:left="360"/>
        <w:rPr>
          <w:rFonts w:asciiTheme="minorHAnsi" w:hAnsiTheme="minorHAnsi"/>
          <w:sz w:val="22"/>
          <w:szCs w:val="22"/>
        </w:rPr>
      </w:pPr>
      <w:r w:rsidRPr="00EF1B9B">
        <w:rPr>
          <w:rFonts w:asciiTheme="minorHAnsi" w:hAnsiTheme="minorHAnsi"/>
          <w:b/>
          <w:bCs/>
          <w:sz w:val="22"/>
          <w:szCs w:val="22"/>
        </w:rPr>
        <w:t>Business Implication:</w:t>
      </w:r>
      <w:r w:rsidRPr="00EF1B9B">
        <w:rPr>
          <w:rFonts w:asciiTheme="minorHAnsi" w:hAnsiTheme="minorHAnsi"/>
          <w:sz w:val="22"/>
          <w:szCs w:val="22"/>
        </w:rPr>
        <w:t xml:space="preserve"> HVAC is the strongest application in terms of won revenue within the simulated dataset. The business can evaluate the factors contributing to HVAC performance and identify opportunities to improve revenue contribution from the EV segment.</w:t>
      </w:r>
    </w:p>
    <w:p w14:paraId="130A81E3" w14:textId="77777777" w:rsidR="00EF1B9B" w:rsidRPr="00EF1B9B" w:rsidRDefault="00EF1B9B" w:rsidP="00EF1B9B">
      <w:pPr>
        <w:pStyle w:val="NormalWeb"/>
        <w:ind w:left="360"/>
        <w:jc w:val="both"/>
        <w:rPr>
          <w:rFonts w:asciiTheme="minorHAnsi" w:hAnsiTheme="minorHAnsi"/>
          <w:b/>
          <w:bCs/>
          <w:sz w:val="22"/>
          <w:szCs w:val="22"/>
        </w:rPr>
      </w:pPr>
      <w:r w:rsidRPr="00EF1B9B">
        <w:rPr>
          <w:rFonts w:asciiTheme="minorHAnsi" w:hAnsiTheme="minorHAnsi"/>
          <w:b/>
          <w:bCs/>
          <w:sz w:val="22"/>
          <w:szCs w:val="22"/>
        </w:rPr>
        <w:t>9.6 Sales Pipeline Analysis</w:t>
      </w:r>
    </w:p>
    <w:p w14:paraId="152596E4"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Observation:</w:t>
      </w:r>
      <w:r w:rsidRPr="00EF1B9B">
        <w:rPr>
          <w:rFonts w:asciiTheme="minorHAnsi" w:hAnsiTheme="minorHAnsi"/>
          <w:sz w:val="22"/>
          <w:szCs w:val="22"/>
        </w:rPr>
        <w:t xml:space="preserve"> The sales pipeline contains </w:t>
      </w:r>
      <w:r w:rsidRPr="00EF1B9B">
        <w:rPr>
          <w:rFonts w:asciiTheme="minorHAnsi" w:hAnsiTheme="minorHAnsi"/>
          <w:b/>
          <w:bCs/>
          <w:sz w:val="22"/>
          <w:szCs w:val="22"/>
        </w:rPr>
        <w:t>650 deals</w:t>
      </w:r>
      <w:r w:rsidRPr="00EF1B9B">
        <w:rPr>
          <w:rFonts w:asciiTheme="minorHAnsi" w:hAnsiTheme="minorHAnsi"/>
          <w:sz w:val="22"/>
          <w:szCs w:val="22"/>
        </w:rPr>
        <w:t>, with 150 deals reaching the Won stage and 91 deals recorded as Lost. The pipeline also includes 131 deals at the Quotation stage, 98 at Technical Evaluation, 95 at Negotiation, and 85 at Qualified stage.</w:t>
      </w:r>
    </w:p>
    <w:p w14:paraId="5E1A6FDC" w14:textId="77777777" w:rsid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Business Implication:</w:t>
      </w:r>
      <w:r w:rsidRPr="00EF1B9B">
        <w:rPr>
          <w:rFonts w:asciiTheme="minorHAnsi" w:hAnsiTheme="minorHAnsi"/>
          <w:sz w:val="22"/>
          <w:szCs w:val="22"/>
        </w:rPr>
        <w:t xml:space="preserve"> A significant number of opportunities remain across the intermediate stages of the pipeline. Management can focus on improving movement from Qualification and Technical Evaluation toward Quotation and Negotiation, while monitoring the factors contributing to lost opportunities.</w:t>
      </w:r>
    </w:p>
    <w:p w14:paraId="07459CCF" w14:textId="77777777" w:rsidR="00EF1B9B" w:rsidRPr="00EF1B9B" w:rsidRDefault="00EF1B9B" w:rsidP="00EF1B9B">
      <w:pPr>
        <w:pStyle w:val="NormalWeb"/>
        <w:ind w:left="360"/>
        <w:jc w:val="both"/>
        <w:rPr>
          <w:rFonts w:asciiTheme="minorHAnsi" w:hAnsiTheme="minorHAnsi"/>
          <w:b/>
          <w:bCs/>
          <w:sz w:val="22"/>
          <w:szCs w:val="22"/>
        </w:rPr>
      </w:pPr>
      <w:r w:rsidRPr="00EF1B9B">
        <w:rPr>
          <w:rFonts w:asciiTheme="minorHAnsi" w:hAnsiTheme="minorHAnsi"/>
          <w:b/>
          <w:bCs/>
          <w:sz w:val="22"/>
          <w:szCs w:val="22"/>
        </w:rPr>
        <w:t>9.7 Lost Deal Analysis</w:t>
      </w:r>
    </w:p>
    <w:p w14:paraId="149D5B50"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Observation:</w:t>
      </w:r>
      <w:r w:rsidRPr="00EF1B9B">
        <w:rPr>
          <w:rFonts w:asciiTheme="minorHAnsi" w:hAnsiTheme="minorHAnsi"/>
          <w:sz w:val="22"/>
          <w:szCs w:val="22"/>
        </w:rPr>
        <w:t xml:space="preserve"> The highest number of lost deals was due to </w:t>
      </w:r>
      <w:r w:rsidRPr="00EF1B9B">
        <w:rPr>
          <w:rFonts w:asciiTheme="minorHAnsi" w:hAnsiTheme="minorHAnsi"/>
          <w:b/>
          <w:bCs/>
          <w:sz w:val="22"/>
          <w:szCs w:val="22"/>
        </w:rPr>
        <w:t>No Requirement (21)</w:t>
      </w:r>
      <w:r w:rsidRPr="00EF1B9B">
        <w:rPr>
          <w:rFonts w:asciiTheme="minorHAnsi" w:hAnsiTheme="minorHAnsi"/>
          <w:sz w:val="22"/>
          <w:szCs w:val="22"/>
        </w:rPr>
        <w:t xml:space="preserve">, followed by </w:t>
      </w:r>
      <w:r w:rsidRPr="00EF1B9B">
        <w:rPr>
          <w:rFonts w:asciiTheme="minorHAnsi" w:hAnsiTheme="minorHAnsi"/>
          <w:b/>
          <w:bCs/>
          <w:sz w:val="22"/>
          <w:szCs w:val="22"/>
        </w:rPr>
        <w:t>Price (17)</w:t>
      </w:r>
      <w:r w:rsidRPr="00EF1B9B">
        <w:rPr>
          <w:rFonts w:asciiTheme="minorHAnsi" w:hAnsiTheme="minorHAnsi"/>
          <w:sz w:val="22"/>
          <w:szCs w:val="22"/>
        </w:rPr>
        <w:t xml:space="preserve">. Competitor and Technical Fit each accounted for </w:t>
      </w:r>
      <w:r w:rsidRPr="00EF1B9B">
        <w:rPr>
          <w:rFonts w:asciiTheme="minorHAnsi" w:hAnsiTheme="minorHAnsi"/>
          <w:b/>
          <w:bCs/>
          <w:sz w:val="22"/>
          <w:szCs w:val="22"/>
        </w:rPr>
        <w:t>16</w:t>
      </w:r>
      <w:r w:rsidRPr="00EF1B9B">
        <w:rPr>
          <w:rFonts w:asciiTheme="minorHAnsi" w:hAnsiTheme="minorHAnsi"/>
          <w:sz w:val="22"/>
          <w:szCs w:val="22"/>
        </w:rPr>
        <w:t xml:space="preserve"> lost deals, while Budget Constraint accounted for </w:t>
      </w:r>
      <w:r w:rsidRPr="00EF1B9B">
        <w:rPr>
          <w:rFonts w:asciiTheme="minorHAnsi" w:hAnsiTheme="minorHAnsi"/>
          <w:b/>
          <w:bCs/>
          <w:sz w:val="22"/>
          <w:szCs w:val="22"/>
        </w:rPr>
        <w:t>12</w:t>
      </w:r>
      <w:r w:rsidRPr="00EF1B9B">
        <w:rPr>
          <w:rFonts w:asciiTheme="minorHAnsi" w:hAnsiTheme="minorHAnsi"/>
          <w:sz w:val="22"/>
          <w:szCs w:val="22"/>
        </w:rPr>
        <w:t xml:space="preserve"> and Customer Delayed for </w:t>
      </w:r>
      <w:r w:rsidRPr="00EF1B9B">
        <w:rPr>
          <w:rFonts w:asciiTheme="minorHAnsi" w:hAnsiTheme="minorHAnsi"/>
          <w:b/>
          <w:bCs/>
          <w:sz w:val="22"/>
          <w:szCs w:val="22"/>
        </w:rPr>
        <w:t>9</w:t>
      </w:r>
      <w:r w:rsidRPr="00EF1B9B">
        <w:rPr>
          <w:rFonts w:asciiTheme="minorHAnsi" w:hAnsiTheme="minorHAnsi"/>
          <w:sz w:val="22"/>
          <w:szCs w:val="22"/>
        </w:rPr>
        <w:t>.</w:t>
      </w:r>
    </w:p>
    <w:p w14:paraId="73C4C2AF" w14:textId="77777777" w:rsidR="00EF1B9B" w:rsidRPr="00EF1B9B" w:rsidRDefault="00EF1B9B" w:rsidP="00EF1B9B">
      <w:pPr>
        <w:pStyle w:val="NormalWeb"/>
        <w:ind w:left="360"/>
        <w:jc w:val="both"/>
        <w:rPr>
          <w:rFonts w:asciiTheme="minorHAnsi" w:hAnsiTheme="minorHAnsi"/>
          <w:sz w:val="22"/>
          <w:szCs w:val="22"/>
        </w:rPr>
      </w:pPr>
      <w:r w:rsidRPr="00EF1B9B">
        <w:rPr>
          <w:rFonts w:asciiTheme="minorHAnsi" w:hAnsiTheme="minorHAnsi"/>
          <w:b/>
          <w:bCs/>
          <w:sz w:val="22"/>
          <w:szCs w:val="22"/>
        </w:rPr>
        <w:t>Business Implication:</w:t>
      </w:r>
      <w:r w:rsidRPr="00EF1B9B">
        <w:rPr>
          <w:rFonts w:asciiTheme="minorHAnsi" w:hAnsiTheme="minorHAnsi"/>
          <w:sz w:val="22"/>
          <w:szCs w:val="22"/>
        </w:rPr>
        <w:t xml:space="preserve"> The major loss drivers are related to customer requirement, pricing, competitive pressure, and technical fit. Management can investigate these areas to improve opportunity qualification, pricing strategy, competitive positioning, and technical solution alignment.</w:t>
      </w:r>
    </w:p>
    <w:p w14:paraId="0856484A" w14:textId="77777777" w:rsidR="00EF1B9B" w:rsidRPr="00EF1B9B" w:rsidRDefault="00EF1B9B" w:rsidP="00EF1B9B">
      <w:pPr>
        <w:pStyle w:val="NormalWeb"/>
        <w:ind w:left="360"/>
        <w:jc w:val="both"/>
        <w:rPr>
          <w:rFonts w:asciiTheme="minorHAnsi" w:hAnsiTheme="minorHAnsi"/>
          <w:sz w:val="22"/>
          <w:szCs w:val="22"/>
        </w:rPr>
      </w:pPr>
    </w:p>
    <w:p w14:paraId="4FC81411" w14:textId="48D04A9E" w:rsidR="00EF1B9B" w:rsidRPr="006E2213" w:rsidRDefault="00EF1B9B" w:rsidP="00EF1B9B">
      <w:pPr>
        <w:pStyle w:val="NormalWeb"/>
        <w:numPr>
          <w:ilvl w:val="0"/>
          <w:numId w:val="1"/>
        </w:numPr>
        <w:jc w:val="both"/>
        <w:rPr>
          <w:rFonts w:asciiTheme="minorHAnsi" w:hAnsiTheme="minorHAnsi"/>
          <w:b/>
          <w:bCs/>
          <w:sz w:val="22"/>
          <w:szCs w:val="22"/>
        </w:rPr>
      </w:pPr>
      <w:r w:rsidRPr="006E2213">
        <w:rPr>
          <w:rFonts w:asciiTheme="minorHAnsi" w:hAnsiTheme="minorHAnsi"/>
          <w:b/>
          <w:bCs/>
          <w:sz w:val="22"/>
          <w:szCs w:val="22"/>
        </w:rPr>
        <w:t>Recommendations</w:t>
      </w:r>
    </w:p>
    <w:p w14:paraId="36224A73" w14:textId="77777777" w:rsidR="00EF1B9B" w:rsidRPr="006E2213" w:rsidRDefault="00EF1B9B" w:rsidP="00EF1B9B">
      <w:pPr>
        <w:pStyle w:val="NormalWeb"/>
        <w:ind w:left="720"/>
        <w:rPr>
          <w:rFonts w:asciiTheme="minorHAnsi" w:hAnsiTheme="minorHAnsi"/>
          <w:sz w:val="22"/>
          <w:szCs w:val="22"/>
        </w:rPr>
      </w:pPr>
      <w:r w:rsidRPr="006E2213">
        <w:rPr>
          <w:rStyle w:val="Strong"/>
          <w:rFonts w:asciiTheme="minorHAnsi" w:hAnsiTheme="minorHAnsi"/>
          <w:sz w:val="22"/>
          <w:szCs w:val="22"/>
        </w:rPr>
        <w:t>1. Strengthen high-performing lead channels</w:t>
      </w:r>
      <w:r w:rsidRPr="006E2213">
        <w:rPr>
          <w:rFonts w:asciiTheme="minorHAnsi" w:hAnsiTheme="minorHAnsi"/>
          <w:sz w:val="22"/>
          <w:szCs w:val="22"/>
        </w:rPr>
        <w:br/>
        <w:t>Prioritize analysis and optimization of LinkedIn and Google Ads, which recorded relatively higher lead conversion rates.</w:t>
      </w:r>
    </w:p>
    <w:p w14:paraId="5C8EF2D2" w14:textId="77777777" w:rsidR="00EF1B9B" w:rsidRPr="006E2213" w:rsidRDefault="00EF1B9B" w:rsidP="00EF1B9B">
      <w:pPr>
        <w:pStyle w:val="NormalWeb"/>
        <w:ind w:left="720"/>
        <w:rPr>
          <w:rFonts w:asciiTheme="minorHAnsi" w:hAnsiTheme="minorHAnsi"/>
          <w:sz w:val="22"/>
          <w:szCs w:val="22"/>
        </w:rPr>
      </w:pPr>
      <w:r w:rsidRPr="006E2213">
        <w:rPr>
          <w:rStyle w:val="Strong"/>
          <w:rFonts w:asciiTheme="minorHAnsi" w:hAnsiTheme="minorHAnsi"/>
          <w:sz w:val="22"/>
          <w:szCs w:val="22"/>
        </w:rPr>
        <w:t>2. Improve lead qualification</w:t>
      </w:r>
      <w:r w:rsidRPr="006E2213">
        <w:rPr>
          <w:rFonts w:asciiTheme="minorHAnsi" w:hAnsiTheme="minorHAnsi"/>
          <w:sz w:val="22"/>
          <w:szCs w:val="22"/>
        </w:rPr>
        <w:br/>
        <w:t xml:space="preserve">Since </w:t>
      </w:r>
      <w:r w:rsidRPr="006E2213">
        <w:rPr>
          <w:rStyle w:val="Strong"/>
          <w:rFonts w:asciiTheme="minorHAnsi" w:hAnsiTheme="minorHAnsi"/>
          <w:sz w:val="22"/>
          <w:szCs w:val="22"/>
        </w:rPr>
        <w:t>No Requirement</w:t>
      </w:r>
      <w:r w:rsidRPr="006E2213">
        <w:rPr>
          <w:rFonts w:asciiTheme="minorHAnsi" w:hAnsiTheme="minorHAnsi"/>
          <w:sz w:val="22"/>
          <w:szCs w:val="22"/>
        </w:rPr>
        <w:t xml:space="preserve"> was the largest lost-deal reason, strengthen early-stage qualification to identify customer requirements and purchase intent before progressing opportunities through the pipeline.</w:t>
      </w:r>
    </w:p>
    <w:p w14:paraId="73064258" w14:textId="77777777" w:rsidR="00EF1B9B" w:rsidRPr="006E2213" w:rsidRDefault="00EF1B9B" w:rsidP="00EF1B9B">
      <w:pPr>
        <w:pStyle w:val="NormalWeb"/>
        <w:ind w:left="720"/>
        <w:rPr>
          <w:rFonts w:asciiTheme="minorHAnsi" w:hAnsiTheme="minorHAnsi"/>
          <w:sz w:val="22"/>
          <w:szCs w:val="22"/>
        </w:rPr>
      </w:pPr>
      <w:r w:rsidRPr="006E2213">
        <w:rPr>
          <w:rStyle w:val="Strong"/>
          <w:rFonts w:asciiTheme="minorHAnsi" w:hAnsiTheme="minorHAnsi"/>
          <w:sz w:val="22"/>
          <w:szCs w:val="22"/>
        </w:rPr>
        <w:t>3. Review pricing and competitive positioning</w:t>
      </w:r>
      <w:r w:rsidRPr="006E2213">
        <w:rPr>
          <w:rFonts w:asciiTheme="minorHAnsi" w:hAnsiTheme="minorHAnsi"/>
          <w:sz w:val="22"/>
          <w:szCs w:val="22"/>
        </w:rPr>
        <w:br/>
        <w:t>Price and Competitor were significant loss reasons. The business should regularly review pricing, competitor offerings, and value propositions.</w:t>
      </w:r>
    </w:p>
    <w:p w14:paraId="522C24ED" w14:textId="77777777" w:rsidR="00EF1B9B" w:rsidRPr="006E2213" w:rsidRDefault="00EF1B9B" w:rsidP="00EF1B9B">
      <w:pPr>
        <w:pStyle w:val="NormalWeb"/>
        <w:ind w:left="720"/>
        <w:rPr>
          <w:rFonts w:asciiTheme="minorHAnsi" w:hAnsiTheme="minorHAnsi"/>
          <w:sz w:val="22"/>
          <w:szCs w:val="22"/>
        </w:rPr>
      </w:pPr>
      <w:r w:rsidRPr="006E2213">
        <w:rPr>
          <w:rStyle w:val="Strong"/>
          <w:rFonts w:asciiTheme="minorHAnsi" w:hAnsiTheme="minorHAnsi"/>
          <w:sz w:val="22"/>
          <w:szCs w:val="22"/>
        </w:rPr>
        <w:t>4. Improve technical solution alignment</w:t>
      </w:r>
      <w:r w:rsidRPr="006E2213">
        <w:rPr>
          <w:rFonts w:asciiTheme="minorHAnsi" w:hAnsiTheme="minorHAnsi"/>
          <w:sz w:val="22"/>
          <w:szCs w:val="22"/>
        </w:rPr>
        <w:br/>
        <w:t xml:space="preserve">Technical Fit was one of the major loss reasons. Sales and technical teams can work </w:t>
      </w:r>
      <w:r w:rsidRPr="006E2213">
        <w:rPr>
          <w:rFonts w:asciiTheme="minorHAnsi" w:hAnsiTheme="minorHAnsi"/>
          <w:sz w:val="22"/>
          <w:szCs w:val="22"/>
        </w:rPr>
        <w:lastRenderedPageBreak/>
        <w:t>together earlier in the opportunity cycle to validate technical requirements and product suitability.</w:t>
      </w:r>
    </w:p>
    <w:p w14:paraId="029174CA" w14:textId="77777777" w:rsidR="00EF1B9B" w:rsidRPr="006E2213" w:rsidRDefault="00EF1B9B" w:rsidP="00EF1B9B">
      <w:pPr>
        <w:pStyle w:val="NormalWeb"/>
        <w:ind w:left="720"/>
        <w:rPr>
          <w:rFonts w:asciiTheme="minorHAnsi" w:hAnsiTheme="minorHAnsi"/>
          <w:sz w:val="22"/>
          <w:szCs w:val="22"/>
        </w:rPr>
      </w:pPr>
      <w:r w:rsidRPr="006E2213">
        <w:rPr>
          <w:rStyle w:val="Strong"/>
          <w:rFonts w:asciiTheme="minorHAnsi" w:hAnsiTheme="minorHAnsi"/>
          <w:sz w:val="22"/>
          <w:szCs w:val="22"/>
        </w:rPr>
        <w:t>5. Investigate application performance</w:t>
      </w:r>
      <w:r w:rsidRPr="006E2213">
        <w:rPr>
          <w:rFonts w:asciiTheme="minorHAnsi" w:hAnsiTheme="minorHAnsi"/>
          <w:sz w:val="22"/>
          <w:szCs w:val="22"/>
        </w:rPr>
        <w:br/>
        <w:t>HVAC generated the highest won revenue, while EV had the lowest won revenue among the four applications. Management can investigate the factors behind these differences and identify opportunities for improving EV revenue contribution.</w:t>
      </w:r>
    </w:p>
    <w:p w14:paraId="213A10F2" w14:textId="77777777" w:rsidR="00EF1B9B" w:rsidRPr="006E2213" w:rsidRDefault="00EF1B9B" w:rsidP="00EF1B9B">
      <w:pPr>
        <w:pStyle w:val="NormalWeb"/>
        <w:ind w:left="720"/>
        <w:rPr>
          <w:rFonts w:asciiTheme="minorHAnsi" w:hAnsiTheme="minorHAnsi"/>
          <w:b/>
          <w:bCs/>
          <w:sz w:val="22"/>
          <w:szCs w:val="22"/>
        </w:rPr>
      </w:pPr>
      <w:r w:rsidRPr="006E2213">
        <w:rPr>
          <w:rStyle w:val="Strong"/>
          <w:rFonts w:asciiTheme="minorHAnsi" w:hAnsiTheme="minorHAnsi"/>
          <w:sz w:val="22"/>
          <w:szCs w:val="22"/>
        </w:rPr>
        <w:t>6. Monitor pipeline movement</w:t>
      </w:r>
      <w:r w:rsidRPr="006E2213">
        <w:rPr>
          <w:rFonts w:asciiTheme="minorHAnsi" w:hAnsiTheme="minorHAnsi"/>
          <w:sz w:val="22"/>
          <w:szCs w:val="22"/>
        </w:rPr>
        <w:br/>
        <w:t>Regular monitoring of opportunities across Qualified, Technical Evaluation, Quotation, Negotiation, Won, and Lost stages can help identify pipeline bottlenecks and improve sales follow-up.</w:t>
      </w:r>
    </w:p>
    <w:p w14:paraId="093575FE" w14:textId="7553A510" w:rsidR="00EF1B9B" w:rsidRDefault="006E2213" w:rsidP="006E2213">
      <w:pPr>
        <w:pStyle w:val="NormalWeb"/>
        <w:numPr>
          <w:ilvl w:val="0"/>
          <w:numId w:val="1"/>
        </w:numPr>
        <w:jc w:val="both"/>
        <w:rPr>
          <w:rFonts w:asciiTheme="minorHAnsi" w:hAnsiTheme="minorHAnsi"/>
          <w:b/>
          <w:bCs/>
          <w:sz w:val="22"/>
          <w:szCs w:val="22"/>
        </w:rPr>
      </w:pPr>
      <w:r w:rsidRPr="006E2213">
        <w:rPr>
          <w:rFonts w:asciiTheme="minorHAnsi" w:hAnsiTheme="minorHAnsi"/>
          <w:b/>
          <w:bCs/>
          <w:sz w:val="22"/>
          <w:szCs w:val="22"/>
        </w:rPr>
        <w:t xml:space="preserve">Assumption &amp; Limitations </w:t>
      </w:r>
    </w:p>
    <w:p w14:paraId="20424291" w14:textId="77777777" w:rsidR="006E2213" w:rsidRPr="006E2213" w:rsidRDefault="006E2213" w:rsidP="006E221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6E2213">
        <w:rPr>
          <w:rFonts w:ascii="Times New Roman" w:eastAsia="Times New Roman" w:hAnsi="Times New Roman" w:cs="Times New Roman"/>
          <w:b/>
          <w:bCs/>
          <w:kern w:val="0"/>
          <w:sz w:val="24"/>
          <w:szCs w:val="24"/>
          <w:lang w:eastAsia="en-IN"/>
          <w14:ligatures w14:val="none"/>
        </w:rPr>
        <w:t>Data:</w:t>
      </w:r>
      <w:r w:rsidRPr="006E2213">
        <w:rPr>
          <w:rFonts w:ascii="Times New Roman" w:eastAsia="Times New Roman" w:hAnsi="Times New Roman" w:cs="Times New Roman"/>
          <w:kern w:val="0"/>
          <w:sz w:val="24"/>
          <w:szCs w:val="24"/>
          <w:lang w:eastAsia="en-IN"/>
          <w14:ligatures w14:val="none"/>
        </w:rPr>
        <w:t xml:space="preserve"> The dataset used in this project is synthetic and created for portfolio and learning purposes. It does not represent actual company or customer data.</w:t>
      </w:r>
    </w:p>
    <w:p w14:paraId="29007617" w14:textId="77777777" w:rsidR="006E2213" w:rsidRPr="006E2213" w:rsidRDefault="006E2213" w:rsidP="006E221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6E2213">
        <w:rPr>
          <w:rFonts w:ascii="Times New Roman" w:eastAsia="Times New Roman" w:hAnsi="Times New Roman" w:cs="Times New Roman"/>
          <w:b/>
          <w:bCs/>
          <w:kern w:val="0"/>
          <w:sz w:val="24"/>
          <w:szCs w:val="24"/>
          <w:lang w:eastAsia="en-IN"/>
          <w14:ligatures w14:val="none"/>
        </w:rPr>
        <w:t>Business Assumptions:</w:t>
      </w:r>
      <w:r w:rsidRPr="006E2213">
        <w:rPr>
          <w:rFonts w:ascii="Times New Roman" w:eastAsia="Times New Roman" w:hAnsi="Times New Roman" w:cs="Times New Roman"/>
          <w:kern w:val="0"/>
          <w:sz w:val="24"/>
          <w:szCs w:val="24"/>
          <w:lang w:eastAsia="en-IN"/>
          <w14:ligatures w14:val="none"/>
        </w:rPr>
        <w:t xml:space="preserve"> Lead statuses, deal stages, motor types, applications, revenue values, and loss reasons are simulated to demonstrate a realistic B2B sales and marketing analytics scenario.</w:t>
      </w:r>
    </w:p>
    <w:p w14:paraId="11BF19CA" w14:textId="77777777" w:rsidR="006E2213" w:rsidRPr="006E2213" w:rsidRDefault="006E2213" w:rsidP="006E221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6E2213">
        <w:rPr>
          <w:rFonts w:ascii="Times New Roman" w:eastAsia="Times New Roman" w:hAnsi="Times New Roman" w:cs="Times New Roman"/>
          <w:b/>
          <w:bCs/>
          <w:kern w:val="0"/>
          <w:sz w:val="24"/>
          <w:szCs w:val="24"/>
          <w:lang w:eastAsia="en-IN"/>
          <w14:ligatures w14:val="none"/>
        </w:rPr>
        <w:t>Revenue:</w:t>
      </w:r>
      <w:r w:rsidRPr="006E2213">
        <w:rPr>
          <w:rFonts w:ascii="Times New Roman" w:eastAsia="Times New Roman" w:hAnsi="Times New Roman" w:cs="Times New Roman"/>
          <w:kern w:val="0"/>
          <w:sz w:val="24"/>
          <w:szCs w:val="24"/>
          <w:lang w:eastAsia="en-IN"/>
          <w14:ligatures w14:val="none"/>
        </w:rPr>
        <w:t xml:space="preserve"> Won Revenue is based on the Order Value recorded for deals in the dataset.</w:t>
      </w:r>
    </w:p>
    <w:p w14:paraId="6B4D0E28" w14:textId="77777777" w:rsidR="006E2213" w:rsidRPr="006E2213" w:rsidRDefault="006E2213" w:rsidP="006E221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6E2213">
        <w:rPr>
          <w:rFonts w:ascii="Times New Roman" w:eastAsia="Times New Roman" w:hAnsi="Times New Roman" w:cs="Times New Roman"/>
          <w:b/>
          <w:bCs/>
          <w:kern w:val="0"/>
          <w:sz w:val="24"/>
          <w:szCs w:val="24"/>
          <w:lang w:eastAsia="en-IN"/>
          <w14:ligatures w14:val="none"/>
        </w:rPr>
        <w:t>Conversion:</w:t>
      </w:r>
      <w:r w:rsidRPr="006E2213">
        <w:rPr>
          <w:rFonts w:ascii="Times New Roman" w:eastAsia="Times New Roman" w:hAnsi="Times New Roman" w:cs="Times New Roman"/>
          <w:kern w:val="0"/>
          <w:sz w:val="24"/>
          <w:szCs w:val="24"/>
          <w:lang w:eastAsia="en-IN"/>
          <w14:ligatures w14:val="none"/>
        </w:rPr>
        <w:t xml:space="preserve"> Lead Conversion Rate and Deal Win Rate are calculated at different levels and should not be treated as interchangeable metrics.</w:t>
      </w:r>
    </w:p>
    <w:p w14:paraId="06250215" w14:textId="77777777" w:rsidR="006E2213" w:rsidRPr="006E2213" w:rsidRDefault="006E2213" w:rsidP="006E221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6E2213">
        <w:rPr>
          <w:rFonts w:ascii="Times New Roman" w:eastAsia="Times New Roman" w:hAnsi="Times New Roman" w:cs="Times New Roman"/>
          <w:b/>
          <w:bCs/>
          <w:kern w:val="0"/>
          <w:sz w:val="24"/>
          <w:szCs w:val="24"/>
          <w:lang w:eastAsia="en-IN"/>
          <w14:ligatures w14:val="none"/>
        </w:rPr>
        <w:t>Limitations:</w:t>
      </w:r>
      <w:r w:rsidRPr="006E2213">
        <w:rPr>
          <w:rFonts w:ascii="Times New Roman" w:eastAsia="Times New Roman" w:hAnsi="Times New Roman" w:cs="Times New Roman"/>
          <w:kern w:val="0"/>
          <w:sz w:val="24"/>
          <w:szCs w:val="24"/>
          <w:lang w:eastAsia="en-IN"/>
          <w14:ligatures w14:val="none"/>
        </w:rPr>
        <w:t xml:space="preserve"> The analysis is based only on the fields available in the simulated dataset. Factors such as customer profitability, sales-cycle duration, customer lifetime value, gross margin, and actual campaign spend are not included.</w:t>
      </w:r>
    </w:p>
    <w:p w14:paraId="30EE414E" w14:textId="77777777" w:rsidR="006E2213" w:rsidRPr="006E2213" w:rsidRDefault="006E2213" w:rsidP="006E2213">
      <w:pPr>
        <w:pStyle w:val="NormalWeb"/>
        <w:ind w:left="720"/>
        <w:jc w:val="both"/>
        <w:rPr>
          <w:rFonts w:asciiTheme="minorHAnsi" w:hAnsiTheme="minorHAnsi"/>
          <w:b/>
          <w:bCs/>
          <w:sz w:val="22"/>
          <w:szCs w:val="22"/>
        </w:rPr>
      </w:pPr>
    </w:p>
    <w:p w14:paraId="0A458610" w14:textId="6D258A55" w:rsidR="00EF1B9B" w:rsidRDefault="006E2213" w:rsidP="006E2213">
      <w:pPr>
        <w:pStyle w:val="NormalWeb"/>
        <w:numPr>
          <w:ilvl w:val="0"/>
          <w:numId w:val="1"/>
        </w:numPr>
        <w:jc w:val="both"/>
        <w:rPr>
          <w:rFonts w:asciiTheme="minorHAnsi" w:hAnsiTheme="minorHAnsi"/>
          <w:b/>
          <w:bCs/>
          <w:sz w:val="22"/>
          <w:szCs w:val="22"/>
        </w:rPr>
      </w:pPr>
      <w:r w:rsidRPr="006E2213">
        <w:rPr>
          <w:rFonts w:asciiTheme="minorHAnsi" w:hAnsiTheme="minorHAnsi"/>
          <w:b/>
          <w:bCs/>
          <w:sz w:val="22"/>
          <w:szCs w:val="22"/>
        </w:rPr>
        <w:t xml:space="preserve">Conclusion </w:t>
      </w:r>
    </w:p>
    <w:p w14:paraId="223F0127" w14:textId="77777777" w:rsidR="006E2213" w:rsidRPr="006E2213" w:rsidRDefault="006E2213" w:rsidP="006E2213">
      <w:pPr>
        <w:pStyle w:val="NormalWeb"/>
        <w:spacing w:after="0" w:afterAutospacing="0"/>
        <w:ind w:left="360"/>
        <w:jc w:val="both"/>
        <w:rPr>
          <w:rFonts w:asciiTheme="minorHAnsi" w:hAnsiTheme="minorHAnsi"/>
          <w:sz w:val="22"/>
          <w:szCs w:val="22"/>
        </w:rPr>
      </w:pPr>
      <w:r w:rsidRPr="006E2213">
        <w:rPr>
          <w:rFonts w:asciiTheme="minorHAnsi" w:hAnsiTheme="minorHAnsi"/>
          <w:sz w:val="22"/>
          <w:szCs w:val="22"/>
        </w:rPr>
        <w:t xml:space="preserve">This project demonstrates the use of Business Analysis and Power BI to </w:t>
      </w:r>
      <w:proofErr w:type="spellStart"/>
      <w:r w:rsidRPr="006E2213">
        <w:rPr>
          <w:rFonts w:asciiTheme="minorHAnsi" w:hAnsiTheme="minorHAnsi"/>
          <w:sz w:val="22"/>
          <w:szCs w:val="22"/>
        </w:rPr>
        <w:t>analyze</w:t>
      </w:r>
      <w:proofErr w:type="spellEnd"/>
      <w:r w:rsidRPr="006E2213">
        <w:rPr>
          <w:rFonts w:asciiTheme="minorHAnsi" w:hAnsiTheme="minorHAnsi"/>
          <w:sz w:val="22"/>
          <w:szCs w:val="22"/>
        </w:rPr>
        <w:t xml:space="preserve"> B2B sales and marketing performance for a simulated motor technology company.</w:t>
      </w:r>
    </w:p>
    <w:p w14:paraId="661C081D" w14:textId="77777777" w:rsidR="006E2213" w:rsidRPr="006E2213" w:rsidRDefault="006E2213" w:rsidP="006E2213">
      <w:pPr>
        <w:pStyle w:val="NormalWeb"/>
        <w:spacing w:after="0" w:afterAutospacing="0"/>
        <w:ind w:left="360"/>
        <w:jc w:val="both"/>
        <w:rPr>
          <w:rFonts w:asciiTheme="minorHAnsi" w:hAnsiTheme="minorHAnsi"/>
          <w:sz w:val="22"/>
          <w:szCs w:val="22"/>
        </w:rPr>
      </w:pPr>
      <w:r w:rsidRPr="006E2213">
        <w:rPr>
          <w:rFonts w:asciiTheme="minorHAnsi" w:hAnsiTheme="minorHAnsi"/>
          <w:sz w:val="22"/>
          <w:szCs w:val="22"/>
        </w:rPr>
        <w:t>The dashboard provides visibility into lead generation, lead conversion, sales pipeline, quotation value, won revenue, motor type and application performance, sales executive performance, and lost-deal reasons.</w:t>
      </w:r>
    </w:p>
    <w:p w14:paraId="5C70344C" w14:textId="77777777" w:rsidR="006E2213" w:rsidRPr="006E2213" w:rsidRDefault="006E2213" w:rsidP="006E2213">
      <w:pPr>
        <w:pStyle w:val="NormalWeb"/>
        <w:spacing w:after="0" w:afterAutospacing="0"/>
        <w:ind w:left="360"/>
        <w:jc w:val="both"/>
        <w:rPr>
          <w:rFonts w:asciiTheme="minorHAnsi" w:hAnsiTheme="minorHAnsi"/>
          <w:sz w:val="22"/>
          <w:szCs w:val="22"/>
        </w:rPr>
      </w:pPr>
      <w:r w:rsidRPr="006E2213">
        <w:rPr>
          <w:rFonts w:asciiTheme="minorHAnsi" w:hAnsiTheme="minorHAnsi"/>
          <w:sz w:val="22"/>
          <w:szCs w:val="22"/>
        </w:rPr>
        <w:t>The project follows a structured Business Analyst approach by translating business problems into requirements, defining relevant KPIs, designing a relational data model, developing an interactive Power BI dashboard, and converting analytical findings into actionable business recommendations.</w:t>
      </w:r>
    </w:p>
    <w:p w14:paraId="579339CD" w14:textId="77777777" w:rsidR="006E2213" w:rsidRPr="006E2213" w:rsidRDefault="006E2213" w:rsidP="006E2213">
      <w:pPr>
        <w:pStyle w:val="NormalWeb"/>
        <w:spacing w:after="0" w:afterAutospacing="0"/>
        <w:ind w:left="360"/>
        <w:jc w:val="both"/>
        <w:rPr>
          <w:rFonts w:asciiTheme="minorHAnsi" w:hAnsiTheme="minorHAnsi"/>
          <w:sz w:val="22"/>
          <w:szCs w:val="22"/>
        </w:rPr>
      </w:pPr>
      <w:r w:rsidRPr="006E2213">
        <w:rPr>
          <w:rFonts w:asciiTheme="minorHAnsi" w:hAnsiTheme="minorHAnsi"/>
          <w:sz w:val="22"/>
          <w:szCs w:val="22"/>
        </w:rPr>
        <w:t>The solution can support management in identifying high-performing channels, understanding pipeline performance, identifying key loss drivers, and prioritizing areas for improvement.</w:t>
      </w:r>
    </w:p>
    <w:p w14:paraId="24548011" w14:textId="77777777" w:rsidR="006E2213" w:rsidRPr="006E2213" w:rsidRDefault="006E2213" w:rsidP="006E2213">
      <w:pPr>
        <w:pStyle w:val="NormalWeb"/>
        <w:ind w:left="1080"/>
        <w:jc w:val="both"/>
        <w:rPr>
          <w:rFonts w:asciiTheme="minorHAnsi" w:hAnsiTheme="minorHAnsi"/>
          <w:b/>
          <w:bCs/>
          <w:sz w:val="22"/>
          <w:szCs w:val="22"/>
        </w:rPr>
      </w:pPr>
    </w:p>
    <w:p w14:paraId="1813AA78" w14:textId="77777777" w:rsidR="00EF1B9B" w:rsidRDefault="00EF1B9B" w:rsidP="00722705">
      <w:pPr>
        <w:pStyle w:val="NormalWeb"/>
        <w:ind w:left="360"/>
        <w:jc w:val="both"/>
        <w:rPr>
          <w:rFonts w:asciiTheme="minorHAnsi" w:hAnsiTheme="minorHAnsi"/>
          <w:sz w:val="22"/>
          <w:szCs w:val="22"/>
        </w:rPr>
      </w:pPr>
    </w:p>
    <w:p w14:paraId="42EE5630" w14:textId="77777777" w:rsidR="00EF1B9B" w:rsidRPr="00722705" w:rsidRDefault="00EF1B9B" w:rsidP="00722705">
      <w:pPr>
        <w:pStyle w:val="NormalWeb"/>
        <w:ind w:left="360"/>
        <w:jc w:val="both"/>
        <w:rPr>
          <w:rFonts w:asciiTheme="minorHAnsi" w:hAnsiTheme="minorHAnsi"/>
          <w:sz w:val="22"/>
          <w:szCs w:val="22"/>
        </w:rPr>
      </w:pPr>
    </w:p>
    <w:p w14:paraId="005E9082" w14:textId="77777777" w:rsidR="00722705" w:rsidRPr="00722705" w:rsidRDefault="00722705" w:rsidP="00722705">
      <w:pPr>
        <w:pStyle w:val="NormalWeb"/>
        <w:ind w:left="360"/>
        <w:jc w:val="both"/>
        <w:rPr>
          <w:rFonts w:asciiTheme="minorHAnsi" w:hAnsiTheme="minorHAnsi"/>
          <w:sz w:val="22"/>
          <w:szCs w:val="22"/>
        </w:rPr>
      </w:pPr>
    </w:p>
    <w:p w14:paraId="1450F181" w14:textId="77777777" w:rsidR="00722705" w:rsidRPr="00722705" w:rsidRDefault="00722705" w:rsidP="00722705">
      <w:pPr>
        <w:ind w:left="360"/>
        <w:jc w:val="both"/>
      </w:pPr>
    </w:p>
    <w:p w14:paraId="6683D3E6" w14:textId="77777777" w:rsidR="00722705" w:rsidRPr="00722705" w:rsidRDefault="00722705" w:rsidP="00722705">
      <w:pPr>
        <w:ind w:left="360"/>
        <w:jc w:val="both"/>
      </w:pPr>
    </w:p>
    <w:sectPr w:rsidR="00722705" w:rsidRPr="00722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2A4"/>
    <w:multiLevelType w:val="hybridMultilevel"/>
    <w:tmpl w:val="9DB47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55DCF"/>
    <w:multiLevelType w:val="multilevel"/>
    <w:tmpl w:val="27E036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B1D1071"/>
    <w:multiLevelType w:val="multilevel"/>
    <w:tmpl w:val="F68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2547"/>
    <w:multiLevelType w:val="multilevel"/>
    <w:tmpl w:val="B4C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F389C"/>
    <w:multiLevelType w:val="multilevel"/>
    <w:tmpl w:val="D5E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6770B"/>
    <w:multiLevelType w:val="multilevel"/>
    <w:tmpl w:val="43B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0195C"/>
    <w:multiLevelType w:val="multilevel"/>
    <w:tmpl w:val="26A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868D7"/>
    <w:multiLevelType w:val="hybridMultilevel"/>
    <w:tmpl w:val="A55643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A5639D"/>
    <w:multiLevelType w:val="multilevel"/>
    <w:tmpl w:val="996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D08AB"/>
    <w:multiLevelType w:val="hybridMultilevel"/>
    <w:tmpl w:val="236C6A54"/>
    <w:lvl w:ilvl="0" w:tplc="4D66BC6C">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221797"/>
    <w:multiLevelType w:val="multilevel"/>
    <w:tmpl w:val="7B3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23C6A"/>
    <w:multiLevelType w:val="hybridMultilevel"/>
    <w:tmpl w:val="03788A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3250718"/>
    <w:multiLevelType w:val="hybridMultilevel"/>
    <w:tmpl w:val="9DB47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22692D"/>
    <w:multiLevelType w:val="multilevel"/>
    <w:tmpl w:val="6E1A78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9C212FD"/>
    <w:multiLevelType w:val="hybridMultilevel"/>
    <w:tmpl w:val="3F9E08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955DC3"/>
    <w:multiLevelType w:val="multilevel"/>
    <w:tmpl w:val="8E14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267085">
    <w:abstractNumId w:val="9"/>
  </w:num>
  <w:num w:numId="2" w16cid:durableId="2030176788">
    <w:abstractNumId w:val="11"/>
  </w:num>
  <w:num w:numId="3" w16cid:durableId="91441864">
    <w:abstractNumId w:val="7"/>
  </w:num>
  <w:num w:numId="4" w16cid:durableId="827674308">
    <w:abstractNumId w:val="14"/>
  </w:num>
  <w:num w:numId="5" w16cid:durableId="1805653599">
    <w:abstractNumId w:val="8"/>
  </w:num>
  <w:num w:numId="6" w16cid:durableId="1931771342">
    <w:abstractNumId w:val="15"/>
  </w:num>
  <w:num w:numId="7" w16cid:durableId="273175125">
    <w:abstractNumId w:val="1"/>
  </w:num>
  <w:num w:numId="8" w16cid:durableId="654797351">
    <w:abstractNumId w:val="13"/>
  </w:num>
  <w:num w:numId="9" w16cid:durableId="853883694">
    <w:abstractNumId w:val="6"/>
  </w:num>
  <w:num w:numId="10" w16cid:durableId="580219883">
    <w:abstractNumId w:val="5"/>
  </w:num>
  <w:num w:numId="11" w16cid:durableId="1919555959">
    <w:abstractNumId w:val="10"/>
  </w:num>
  <w:num w:numId="12" w16cid:durableId="1398505103">
    <w:abstractNumId w:val="2"/>
  </w:num>
  <w:num w:numId="13" w16cid:durableId="322440185">
    <w:abstractNumId w:val="4"/>
  </w:num>
  <w:num w:numId="14" w16cid:durableId="1481270118">
    <w:abstractNumId w:val="3"/>
  </w:num>
  <w:num w:numId="15" w16cid:durableId="1490096579">
    <w:abstractNumId w:val="0"/>
  </w:num>
  <w:num w:numId="16" w16cid:durableId="14539350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37"/>
    <w:rsid w:val="000C0C37"/>
    <w:rsid w:val="00174230"/>
    <w:rsid w:val="002045F7"/>
    <w:rsid w:val="00261AFF"/>
    <w:rsid w:val="00312D22"/>
    <w:rsid w:val="0064280E"/>
    <w:rsid w:val="00644C89"/>
    <w:rsid w:val="006E2213"/>
    <w:rsid w:val="00713029"/>
    <w:rsid w:val="00722705"/>
    <w:rsid w:val="00EF1B9B"/>
    <w:rsid w:val="00F54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D7B5"/>
  <w15:chartTrackingRefBased/>
  <w15:docId w15:val="{FAA4882D-5F8B-4DB0-8123-90BE279F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C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C0C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C0C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C0C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0C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C0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C0C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C0C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0C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C37"/>
    <w:rPr>
      <w:rFonts w:eastAsiaTheme="majorEastAsia" w:cstheme="majorBidi"/>
      <w:color w:val="272727" w:themeColor="text1" w:themeTint="D8"/>
    </w:rPr>
  </w:style>
  <w:style w:type="paragraph" w:styleId="Title">
    <w:name w:val="Title"/>
    <w:basedOn w:val="Normal"/>
    <w:next w:val="Normal"/>
    <w:link w:val="TitleChar"/>
    <w:uiPriority w:val="10"/>
    <w:qFormat/>
    <w:rsid w:val="000C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C37"/>
    <w:pPr>
      <w:spacing w:before="160"/>
      <w:jc w:val="center"/>
    </w:pPr>
    <w:rPr>
      <w:i/>
      <w:iCs/>
      <w:color w:val="404040" w:themeColor="text1" w:themeTint="BF"/>
    </w:rPr>
  </w:style>
  <w:style w:type="character" w:customStyle="1" w:styleId="QuoteChar">
    <w:name w:val="Quote Char"/>
    <w:basedOn w:val="DefaultParagraphFont"/>
    <w:link w:val="Quote"/>
    <w:uiPriority w:val="29"/>
    <w:rsid w:val="000C0C37"/>
    <w:rPr>
      <w:i/>
      <w:iCs/>
      <w:color w:val="404040" w:themeColor="text1" w:themeTint="BF"/>
    </w:rPr>
  </w:style>
  <w:style w:type="paragraph" w:styleId="ListParagraph">
    <w:name w:val="List Paragraph"/>
    <w:basedOn w:val="Normal"/>
    <w:uiPriority w:val="34"/>
    <w:qFormat/>
    <w:rsid w:val="000C0C37"/>
    <w:pPr>
      <w:ind w:left="720"/>
      <w:contextualSpacing/>
    </w:pPr>
  </w:style>
  <w:style w:type="character" w:styleId="IntenseEmphasis">
    <w:name w:val="Intense Emphasis"/>
    <w:basedOn w:val="DefaultParagraphFont"/>
    <w:uiPriority w:val="21"/>
    <w:qFormat/>
    <w:rsid w:val="000C0C37"/>
    <w:rPr>
      <w:i/>
      <w:iCs/>
      <w:color w:val="2E74B5" w:themeColor="accent1" w:themeShade="BF"/>
    </w:rPr>
  </w:style>
  <w:style w:type="paragraph" w:styleId="IntenseQuote">
    <w:name w:val="Intense Quote"/>
    <w:basedOn w:val="Normal"/>
    <w:next w:val="Normal"/>
    <w:link w:val="IntenseQuoteChar"/>
    <w:uiPriority w:val="30"/>
    <w:qFormat/>
    <w:rsid w:val="000C0C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0C37"/>
    <w:rPr>
      <w:i/>
      <w:iCs/>
      <w:color w:val="2E74B5" w:themeColor="accent1" w:themeShade="BF"/>
    </w:rPr>
  </w:style>
  <w:style w:type="character" w:styleId="IntenseReference">
    <w:name w:val="Intense Reference"/>
    <w:basedOn w:val="DefaultParagraphFont"/>
    <w:uiPriority w:val="32"/>
    <w:qFormat/>
    <w:rsid w:val="000C0C37"/>
    <w:rPr>
      <w:b/>
      <w:bCs/>
      <w:smallCaps/>
      <w:color w:val="2E74B5" w:themeColor="accent1" w:themeShade="BF"/>
      <w:spacing w:val="5"/>
    </w:rPr>
  </w:style>
  <w:style w:type="paragraph" w:customStyle="1" w:styleId="pdq2pgselectionanchorcontainer">
    <w:name w:val="pdq2pg_selectionanchorcontainer"/>
    <w:basedOn w:val="Normal"/>
    <w:rsid w:val="000C0C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C0C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045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4466</TotalTime>
  <Pages>8</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Jain (Avartan Technologies)</dc:creator>
  <cp:keywords/>
  <dc:description/>
  <cp:lastModifiedBy>Ashwini Jain (Avartan Technologies)</cp:lastModifiedBy>
  <cp:revision>6</cp:revision>
  <dcterms:created xsi:type="dcterms:W3CDTF">2026-10-01T11:10:00Z</dcterms:created>
  <dcterms:modified xsi:type="dcterms:W3CDTF">2026-10-05T05:20:00Z</dcterms:modified>
</cp:coreProperties>
</file>