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xmlns:wp14="http://schemas.microsoft.com/office/word/2010/wordml" w:rsidP="169A0CB8" w14:paraId="6733269C" wp14:textId="333AEF59">
      <w:pPr>
        <w:jc w:val="center"/>
        <w:rPr>
          <w:sz w:val="28"/>
          <w:szCs w:val="28"/>
        </w:rPr>
      </w:pPr>
      <w:r>
        <w:br/>
      </w:r>
      <w:r>
        <w:br/>
      </w:r>
      <w:r w:rsidRPr="3328E787" w:rsidR="169A0CB8">
        <w:rPr>
          <w:b w:val="1"/>
          <w:bCs w:val="1"/>
          <w:sz w:val="52"/>
          <w:szCs w:val="52"/>
        </w:rPr>
        <w:t>RETAIL SALES AND PROFITABILITY</w:t>
      </w:r>
      <w:r>
        <w:br/>
      </w:r>
      <w:r w:rsidRPr="3328E787" w:rsidR="169A0CB8">
        <w:rPr>
          <w:i w:val="1"/>
          <w:iCs w:val="1"/>
          <w:sz w:val="36"/>
          <w:szCs w:val="36"/>
        </w:rPr>
        <w:t>Exploratory Data Analysis using Tableau</w:t>
      </w:r>
      <w:r>
        <w:br/>
      </w:r>
      <w:r>
        <w:br/>
      </w:r>
      <w:r w:rsidRPr="3328E787" w:rsidR="169A0CB8">
        <w:rPr>
          <w:b w:val="1"/>
          <w:bCs w:val="1"/>
          <w:sz w:val="28"/>
          <w:szCs w:val="28"/>
        </w:rPr>
        <w:t>Week 1 Task – Exploratory Data Analysis and Insight Generation</w:t>
      </w:r>
      <w:r>
        <w:br/>
      </w:r>
      <w:r>
        <w:br/>
      </w:r>
      <w:r w:rsidRPr="3328E787" w:rsidR="169A0CB8">
        <w:rPr>
          <w:sz w:val="28"/>
          <w:szCs w:val="28"/>
        </w:rPr>
        <w:t>Prepared using Tableau Desktop</w:t>
      </w:r>
      <w:r>
        <w:br/>
      </w:r>
      <w:r w:rsidRPr="3328E787" w:rsidR="169A0CB8">
        <w:rPr>
          <w:sz w:val="28"/>
          <w:szCs w:val="28"/>
        </w:rPr>
        <w:t>Dataset: Tableau Sample – Superstore</w:t>
      </w:r>
      <w:r>
        <w:br/>
      </w:r>
      <w:r w:rsidRPr="3328E787" w:rsidR="169A0CB8">
        <w:rPr>
          <w:sz w:val="28"/>
          <w:szCs w:val="28"/>
        </w:rPr>
        <w:t>Analysis period represented in the workbook: 2023–2026</w:t>
      </w:r>
      <w:r>
        <w:br/>
      </w:r>
      <w:r>
        <w:br/>
      </w:r>
      <w:r>
        <w:br/>
      </w:r>
      <w:r w:rsidRPr="3328E787" w:rsidR="169A0CB8">
        <w:rPr>
          <w:sz w:val="28"/>
          <w:szCs w:val="28"/>
        </w:rPr>
        <w:t>Prepared by:  Ashwa Desai</w:t>
      </w:r>
      <w:r>
        <w:br/>
      </w:r>
    </w:p>
    <w:p xmlns:wp14="http://schemas.microsoft.com/office/word/2010/wordml" w14:paraId="672A6659" wp14:textId="77777777">
      <w:r>
        <w:br w:type="page"/>
      </w:r>
    </w:p>
    <w:p xmlns:wp14="http://schemas.microsoft.com/office/word/2010/wordml" w:rsidP="169A0CB8" w14:paraId="0583529C" wp14:textId="77777777">
      <w:pPr>
        <w:pStyle w:val="Heading1"/>
        <w:rPr>
          <w:sz w:val="36"/>
          <w:szCs w:val="36"/>
        </w:rPr>
      </w:pPr>
      <w:r w:rsidRPr="169A0CB8" w:rsidR="169A0CB8">
        <w:rPr>
          <w:sz w:val="36"/>
          <w:szCs w:val="36"/>
        </w:rPr>
        <w:t>1. Executive Summary</w:t>
      </w:r>
    </w:p>
    <w:p xmlns:wp14="http://schemas.microsoft.com/office/word/2010/wordml" w:rsidP="169A0CB8" w14:paraId="3395DE8F" wp14:textId="77777777">
      <w:pPr>
        <w:jc w:val="both"/>
        <w:rPr>
          <w:sz w:val="24"/>
          <w:szCs w:val="24"/>
        </w:rPr>
      </w:pPr>
      <w:r w:rsidRPr="169A0CB8" w:rsidR="169A0CB8">
        <w:rPr>
          <w:sz w:val="24"/>
          <w:szCs w:val="24"/>
        </w:rPr>
        <w:t>This report documents an exploratory data analysis (EDA) of the Tableau Sample – Superstore retail dataset. The analysis was performed in Tableau using the Orders table and focuses on sales, profit, discount, customer segment, product category, sub-category, region, state and time. The objective was to understand the structure of the data, identify visible trends and outliers, and translate those observations into potential business questions for further investigation.</w:t>
      </w:r>
    </w:p>
    <w:p xmlns:wp14="http://schemas.microsoft.com/office/word/2010/wordml" w:rsidP="169A0CB8" w14:paraId="63FA343D" wp14:textId="77777777">
      <w:pPr>
        <w:jc w:val="both"/>
        <w:rPr>
          <w:sz w:val="24"/>
          <w:szCs w:val="24"/>
        </w:rPr>
      </w:pPr>
      <w:r w:rsidRPr="169A0CB8" w:rsidR="169A0CB8">
        <w:rPr>
          <w:sz w:val="24"/>
          <w:szCs w:val="24"/>
        </w:rPr>
        <w:t>The Tableau workbook contains a sequence of exploratory worksheets covering data overview, time-period analysis, monthly sales, profit trends, category analysis, category profitability, sub-category performance, discount versus profit, regional analysis, state-level mapping, customer-segment analysis and order-level outliers.</w:t>
      </w:r>
    </w:p>
    <w:p xmlns:wp14="http://schemas.microsoft.com/office/word/2010/wordml" w:rsidP="169A0CB8" w14:paraId="29AE1357" wp14:textId="77777777">
      <w:pPr>
        <w:jc w:val="both"/>
        <w:rPr>
          <w:sz w:val="24"/>
          <w:szCs w:val="24"/>
        </w:rPr>
      </w:pPr>
      <w:r w:rsidRPr="169A0CB8" w:rsidR="169A0CB8">
        <w:rPr>
          <w:sz w:val="24"/>
          <w:szCs w:val="24"/>
        </w:rPr>
        <w:t>At the overall level, the workbook's Data Overview shows total Sales of approximately 2,326,534 and total Profit of approximately 292,297. The category analysis shows Technology with the highest displayed profit (146,543), followed by Office Supplies (126,023) and Furniture (19,730). The regional analysis shows West with the highest displayed profit (110,799), followed by East (94,883), South (46,749) and Central (39,865).</w:t>
      </w:r>
    </w:p>
    <w:p xmlns:wp14="http://schemas.microsoft.com/office/word/2010/wordml" w:rsidP="169A0CB8" w14:paraId="422896EC" wp14:textId="77777777">
      <w:pPr>
        <w:jc w:val="both"/>
      </w:pPr>
      <w:r w:rsidRPr="169A0CB8" w:rsidR="169A0CB8">
        <w:rPr>
          <w:sz w:val="24"/>
          <w:szCs w:val="24"/>
        </w:rPr>
        <w:t>The discount-versus-profit scatter analysis shows different relationships by category: the fitted trend lines are downward for Furniture and Technology and upward for Office Supplies in the workbook. This is an association visible in the exploratory view; it should not be interpreted as proof that discounting directly causes changes in profit. The order-level outlier view also shows a relatively concentrated cluster of ordinary orders alongside a smaller number of orders with unusually high sales or unusually high positive/negative profit.</w:t>
      </w:r>
    </w:p>
    <w:p xmlns:wp14="http://schemas.microsoft.com/office/word/2010/wordml" w:rsidP="169A0CB8" w14:paraId="7C99DFC9" wp14:textId="77777777">
      <w:pPr>
        <w:pStyle w:val="Heading1"/>
        <w:rPr>
          <w:sz w:val="36"/>
          <w:szCs w:val="36"/>
        </w:rPr>
      </w:pPr>
      <w:r w:rsidRPr="169A0CB8" w:rsidR="169A0CB8">
        <w:rPr>
          <w:sz w:val="36"/>
          <w:szCs w:val="36"/>
        </w:rPr>
        <w:t>2. Dataset Description</w:t>
      </w:r>
    </w:p>
    <w:p xmlns:wp14="http://schemas.microsoft.com/office/word/2010/wordml" w:rsidP="169A0CB8" w14:paraId="7829906D" wp14:textId="77777777">
      <w:pPr>
        <w:jc w:val="both"/>
        <w:rPr>
          <w:sz w:val="24"/>
          <w:szCs w:val="24"/>
        </w:rPr>
      </w:pPr>
      <w:r w:rsidRPr="169A0CB8" w:rsidR="169A0CB8">
        <w:rPr>
          <w:sz w:val="24"/>
          <w:szCs w:val="24"/>
        </w:rPr>
        <w:t>The dataset used is Tableau's Sample – Superstore dataset. Tableau describes Superstore as a sample retail dataset containing information about products, customers and sales and notes that it represents a fictitious company. The dataset is publicly available through Tableau's Sample Data resources.</w:t>
      </w:r>
    </w:p>
    <w:p xmlns:wp14="http://schemas.microsoft.com/office/word/2010/wordml" w:rsidP="169A0CB8" w14:paraId="0356541E" wp14:textId="77777777">
      <w:pPr>
        <w:jc w:val="both"/>
        <w:rPr>
          <w:sz w:val="24"/>
          <w:szCs w:val="24"/>
        </w:rPr>
      </w:pPr>
      <w:r w:rsidRPr="169A0CB8" w:rsidR="169A0CB8">
        <w:rPr>
          <w:b w:val="1"/>
          <w:bCs w:val="1"/>
          <w:sz w:val="24"/>
          <w:szCs w:val="24"/>
        </w:rPr>
        <w:t xml:space="preserve">Official Tableau sample-data source: </w:t>
      </w:r>
      <w:hyperlink r:id="Rc83c9150a55f4c12">
        <w:r w:rsidRPr="169A0CB8" w:rsidR="169A0CB8">
          <w:rPr>
            <w:color w:val="0563C1"/>
            <w:sz w:val="24"/>
            <w:szCs w:val="24"/>
            <w:u w:val="single"/>
          </w:rPr>
          <w:t>Tableau Public – Sample Data</w:t>
        </w:r>
      </w:hyperlink>
      <w:r w:rsidRPr="169A0CB8" w:rsidR="169A0CB8">
        <w:rPr>
          <w:sz w:val="24"/>
          <w:szCs w:val="24"/>
        </w:rPr>
        <w:t>.</w:t>
      </w:r>
    </w:p>
    <w:p xmlns:wp14="http://schemas.microsoft.com/office/word/2010/wordml" w:rsidP="169A0CB8" w14:paraId="6CD51E9E" wp14:textId="77777777">
      <w:pPr>
        <w:jc w:val="both"/>
        <w:rPr>
          <w:sz w:val="24"/>
          <w:szCs w:val="24"/>
        </w:rPr>
      </w:pPr>
      <w:r w:rsidRPr="169A0CB8" w:rsidR="169A0CB8">
        <w:rPr>
          <w:b w:val="1"/>
          <w:bCs w:val="1"/>
          <w:sz w:val="24"/>
          <w:szCs w:val="24"/>
        </w:rPr>
        <w:t xml:space="preserve">Tableau documentation describing Sample – Superstore: </w:t>
      </w:r>
      <w:hyperlink r:id="R7bd99dcce02e413f">
        <w:r w:rsidRPr="169A0CB8" w:rsidR="169A0CB8">
          <w:rPr>
            <w:color w:val="0563C1"/>
            <w:sz w:val="24"/>
            <w:szCs w:val="24"/>
            <w:u w:val="single"/>
          </w:rPr>
          <w:t>Tableau Help – Build a Basic View</w:t>
        </w:r>
      </w:hyperlink>
      <w:r w:rsidRPr="169A0CB8" w:rsidR="169A0CB8">
        <w:rPr>
          <w:sz w:val="24"/>
          <w:szCs w:val="24"/>
        </w:rPr>
        <w:t>.</w:t>
      </w:r>
    </w:p>
    <w:p xmlns:wp14="http://schemas.microsoft.com/office/word/2010/wordml" w:rsidP="169A0CB8" w14:paraId="163CF68D" wp14:textId="77777777">
      <w:pPr>
        <w:jc w:val="both"/>
      </w:pPr>
      <w:r w:rsidRPr="169A0CB8" w:rsidR="169A0CB8">
        <w:rPr>
          <w:sz w:val="24"/>
          <w:szCs w:val="24"/>
        </w:rPr>
        <w:t>The Tableau workbook supplied for this project connects to an Excel file named sample_-_superstore.xls and uses the Orders table. The workbook metadata identifies the Orders table range as A1:U10195, indicating a header row plus approximately 10,194 order-line records in the connected source represented by the workbook.</w:t>
      </w:r>
    </w:p>
    <w:p xmlns:wp14="http://schemas.microsoft.com/office/word/2010/wordml" w:rsidP="2162A4EC" w14:paraId="490AB31E" wp14:textId="77777777">
      <w:pPr>
        <w:pStyle w:val="Heading1"/>
        <w:rPr>
          <w:sz w:val="36"/>
          <w:szCs w:val="36"/>
        </w:rPr>
      </w:pPr>
      <w:r w:rsidRPr="2162A4EC" w:rsidR="2162A4EC">
        <w:rPr>
          <w:sz w:val="36"/>
          <w:szCs w:val="36"/>
        </w:rPr>
        <w:t>3. Business Objective and EDA Questions</w:t>
      </w:r>
    </w:p>
    <w:p xmlns:wp14="http://schemas.microsoft.com/office/word/2010/wordml" w:rsidP="2162A4EC" w14:paraId="3A63CD97" wp14:textId="77777777">
      <w:pPr>
        <w:pStyle w:val="ListBullet"/>
        <w:jc w:val="both"/>
        <w:rPr>
          <w:sz w:val="24"/>
          <w:szCs w:val="24"/>
        </w:rPr>
      </w:pPr>
      <w:r w:rsidRPr="2162A4EC" w:rsidR="2162A4EC">
        <w:rPr>
          <w:sz w:val="24"/>
          <w:szCs w:val="24"/>
        </w:rPr>
        <w:t>Understand the overall scale of sales and profit in the dataset.</w:t>
      </w:r>
    </w:p>
    <w:p xmlns:wp14="http://schemas.microsoft.com/office/word/2010/wordml" w:rsidP="2162A4EC" w14:paraId="5EDF2B93" wp14:textId="77777777">
      <w:pPr>
        <w:pStyle w:val="ListBullet"/>
        <w:jc w:val="both"/>
        <w:rPr>
          <w:sz w:val="24"/>
          <w:szCs w:val="24"/>
        </w:rPr>
      </w:pPr>
      <w:r w:rsidRPr="2162A4EC" w:rsidR="2162A4EC">
        <w:rPr>
          <w:sz w:val="24"/>
          <w:szCs w:val="24"/>
        </w:rPr>
        <w:t>Examine how sales and profit change over time.</w:t>
      </w:r>
    </w:p>
    <w:p xmlns:wp14="http://schemas.microsoft.com/office/word/2010/wordml" w:rsidP="2162A4EC" w14:paraId="5D02E2E6" wp14:textId="77777777">
      <w:pPr>
        <w:pStyle w:val="ListBullet"/>
        <w:jc w:val="both"/>
        <w:rPr>
          <w:sz w:val="24"/>
          <w:szCs w:val="24"/>
        </w:rPr>
      </w:pPr>
      <w:r w:rsidRPr="2162A4EC" w:rsidR="2162A4EC">
        <w:rPr>
          <w:sz w:val="24"/>
          <w:szCs w:val="24"/>
        </w:rPr>
        <w:t>Compare profitability across product categories and sub-categories.</w:t>
      </w:r>
    </w:p>
    <w:p xmlns:wp14="http://schemas.microsoft.com/office/word/2010/wordml" w:rsidP="2162A4EC" w14:paraId="0DE8A826" wp14:textId="77777777">
      <w:pPr>
        <w:pStyle w:val="ListBullet"/>
        <w:jc w:val="both"/>
        <w:rPr>
          <w:sz w:val="24"/>
          <w:szCs w:val="24"/>
        </w:rPr>
      </w:pPr>
      <w:r w:rsidRPr="2162A4EC" w:rsidR="2162A4EC">
        <w:rPr>
          <w:sz w:val="24"/>
          <w:szCs w:val="24"/>
        </w:rPr>
        <w:t>Explore regional and state-level differences in sales and profit.</w:t>
      </w:r>
    </w:p>
    <w:p xmlns:wp14="http://schemas.microsoft.com/office/word/2010/wordml" w:rsidP="2162A4EC" w14:paraId="0F63A8D6" wp14:textId="77777777">
      <w:pPr>
        <w:pStyle w:val="ListBullet"/>
        <w:jc w:val="both"/>
        <w:rPr>
          <w:sz w:val="24"/>
          <w:szCs w:val="24"/>
        </w:rPr>
      </w:pPr>
      <w:r w:rsidRPr="2162A4EC" w:rsidR="2162A4EC">
        <w:rPr>
          <w:sz w:val="24"/>
          <w:szCs w:val="24"/>
        </w:rPr>
        <w:t>Compare customer segments using sales and profit.</w:t>
      </w:r>
    </w:p>
    <w:p xmlns:wp14="http://schemas.microsoft.com/office/word/2010/wordml" w:rsidP="2162A4EC" w14:paraId="68718A50" wp14:textId="77777777">
      <w:pPr>
        <w:pStyle w:val="ListBullet"/>
        <w:jc w:val="both"/>
        <w:rPr>
          <w:sz w:val="24"/>
          <w:szCs w:val="24"/>
        </w:rPr>
      </w:pPr>
      <w:r w:rsidRPr="2162A4EC" w:rsidR="2162A4EC">
        <w:rPr>
          <w:sz w:val="24"/>
          <w:szCs w:val="24"/>
        </w:rPr>
        <w:t>Explore the relationship between discount and profit.</w:t>
      </w:r>
    </w:p>
    <w:p xmlns:wp14="http://schemas.microsoft.com/office/word/2010/wordml" w:rsidP="2162A4EC" w14:paraId="28AB25A4" wp14:textId="77777777">
      <w:pPr>
        <w:pStyle w:val="ListBullet"/>
        <w:jc w:val="both"/>
        <w:rPr>
          <w:sz w:val="24"/>
          <w:szCs w:val="24"/>
        </w:rPr>
      </w:pPr>
      <w:r w:rsidRPr="2162A4EC" w:rsidR="2162A4EC">
        <w:rPr>
          <w:sz w:val="24"/>
          <w:szCs w:val="24"/>
        </w:rPr>
        <w:t>Identify unusually high or low sales/profit observations that may require investigation.</w:t>
      </w:r>
    </w:p>
    <w:p xmlns:wp14="http://schemas.microsoft.com/office/word/2010/wordml" w:rsidP="2162A4EC" w14:paraId="49FC9C96" wp14:textId="77777777">
      <w:pPr>
        <w:pStyle w:val="ListBullet"/>
        <w:jc w:val="both"/>
        <w:rPr>
          <w:sz w:val="24"/>
          <w:szCs w:val="24"/>
        </w:rPr>
      </w:pPr>
      <w:r w:rsidRPr="2162A4EC" w:rsidR="2162A4EC">
        <w:rPr>
          <w:sz w:val="24"/>
          <w:szCs w:val="24"/>
        </w:rPr>
        <w:t>Generate business questions that could support a deeper analysis in later stages.</w:t>
      </w:r>
    </w:p>
    <w:p xmlns:wp14="http://schemas.microsoft.com/office/word/2010/wordml" w:rsidP="2162A4EC" w14:paraId="0720734C" wp14:textId="77777777">
      <w:pPr>
        <w:pStyle w:val="Heading1"/>
        <w:rPr>
          <w:sz w:val="36"/>
          <w:szCs w:val="36"/>
        </w:rPr>
      </w:pPr>
      <w:r w:rsidRPr="2162A4EC" w:rsidR="2162A4EC">
        <w:rPr>
          <w:sz w:val="36"/>
          <w:szCs w:val="36"/>
        </w:rPr>
        <w:t>4. Data Fields and Variables</w:t>
      </w:r>
    </w:p>
    <w:tbl>
      <w:tblPr>
        <w:tblStyle w:val="TableGrid"/>
        <w:tblW w:w="0" w:type="auto"/>
        <w:jc w:val="center"/>
        <w:tblLook w:val="04A0" w:firstRow="1" w:lastRow="0" w:firstColumn="1" w:lastColumn="0" w:noHBand="0" w:noVBand="1"/>
      </w:tblPr>
      <w:tblGrid>
        <w:gridCol w:w="2484"/>
        <w:gridCol w:w="2484"/>
        <w:gridCol w:w="2484"/>
        <w:gridCol w:w="2484"/>
      </w:tblGrid>
      <w:tr xmlns:wp14="http://schemas.microsoft.com/office/word/2010/wordml" w:rsidTr="2162A4EC" w14:paraId="15CF3909" wp14:textId="77777777">
        <w:tc>
          <w:tcPr>
            <w:tcW w:w="2484" w:type="dxa"/>
            <w:shd w:val="clear" w:color="auto" w:fill="D9EAF7"/>
            <w:tcMar/>
          </w:tcPr>
          <w:p w:rsidP="2162A4EC" w14:paraId="4DE3DC5E" wp14:textId="77777777">
            <w:pPr>
              <w:rPr>
                <w:sz w:val="28"/>
                <w:szCs w:val="28"/>
              </w:rPr>
            </w:pPr>
            <w:r w:rsidRPr="2162A4EC" w:rsidR="2162A4EC">
              <w:rPr>
                <w:sz w:val="28"/>
                <w:szCs w:val="28"/>
              </w:rPr>
              <w:t>Field</w:t>
            </w:r>
          </w:p>
        </w:tc>
        <w:tc>
          <w:tcPr>
            <w:tcW w:w="2484" w:type="dxa"/>
            <w:shd w:val="clear" w:color="auto" w:fill="D9EAF7"/>
            <w:tcMar/>
          </w:tcPr>
          <w:p w:rsidP="2162A4EC" w14:paraId="3AB3EEAD" wp14:textId="77777777">
            <w:pPr>
              <w:rPr>
                <w:sz w:val="28"/>
                <w:szCs w:val="28"/>
              </w:rPr>
            </w:pPr>
            <w:r w:rsidRPr="2162A4EC" w:rsidR="2162A4EC">
              <w:rPr>
                <w:sz w:val="28"/>
                <w:szCs w:val="28"/>
              </w:rPr>
              <w:t>Type</w:t>
            </w:r>
          </w:p>
        </w:tc>
        <w:tc>
          <w:tcPr>
            <w:tcW w:w="2484" w:type="dxa"/>
            <w:shd w:val="clear" w:color="auto" w:fill="D9EAF7"/>
            <w:tcMar/>
          </w:tcPr>
          <w:p w:rsidP="2162A4EC" w14:paraId="09CFE7A4" wp14:textId="77777777">
            <w:pPr>
              <w:rPr>
                <w:sz w:val="28"/>
                <w:szCs w:val="28"/>
              </w:rPr>
            </w:pPr>
            <w:r w:rsidRPr="2162A4EC" w:rsidR="2162A4EC">
              <w:rPr>
                <w:sz w:val="28"/>
                <w:szCs w:val="28"/>
              </w:rPr>
              <w:t>Role in EDA</w:t>
            </w:r>
          </w:p>
        </w:tc>
        <w:tc>
          <w:tcPr>
            <w:tcW w:w="2484" w:type="dxa"/>
            <w:shd w:val="clear" w:color="auto" w:fill="D9EAF7"/>
            <w:tcMar/>
          </w:tcPr>
          <w:p w:rsidP="2162A4EC" w14:paraId="371636FC" wp14:textId="77777777">
            <w:pPr>
              <w:rPr>
                <w:sz w:val="28"/>
                <w:szCs w:val="28"/>
              </w:rPr>
            </w:pPr>
            <w:r w:rsidRPr="2162A4EC" w:rsidR="2162A4EC">
              <w:rPr>
                <w:sz w:val="28"/>
                <w:szCs w:val="28"/>
              </w:rPr>
              <w:t>Use in Analysis</w:t>
            </w:r>
          </w:p>
        </w:tc>
      </w:tr>
      <w:tr xmlns:wp14="http://schemas.microsoft.com/office/word/2010/wordml" w:rsidTr="2162A4EC" w14:paraId="2681843E" wp14:textId="77777777">
        <w:tc>
          <w:tcPr>
            <w:tcW w:w="2484" w:type="dxa"/>
            <w:tcMar/>
            <w:vAlign w:val="center"/>
          </w:tcPr>
          <w:p w:rsidP="2162A4EC" w14:paraId="233D82F0" wp14:textId="77777777">
            <w:pPr>
              <w:rPr>
                <w:sz w:val="24"/>
                <w:szCs w:val="24"/>
              </w:rPr>
            </w:pPr>
            <w:r w:rsidRPr="2162A4EC" w:rsidR="2162A4EC">
              <w:rPr>
                <w:sz w:val="24"/>
                <w:szCs w:val="24"/>
              </w:rPr>
              <w:t>Row ID</w:t>
            </w:r>
          </w:p>
        </w:tc>
        <w:tc>
          <w:tcPr>
            <w:tcW w:w="2484" w:type="dxa"/>
            <w:tcMar/>
            <w:vAlign w:val="center"/>
          </w:tcPr>
          <w:p w:rsidP="2162A4EC" w14:paraId="44C280B4" wp14:textId="77777777">
            <w:pPr>
              <w:rPr>
                <w:sz w:val="24"/>
                <w:szCs w:val="24"/>
              </w:rPr>
            </w:pPr>
            <w:r w:rsidRPr="2162A4EC" w:rsidR="2162A4EC">
              <w:rPr>
                <w:sz w:val="24"/>
                <w:szCs w:val="24"/>
              </w:rPr>
              <w:t>Integer</w:t>
            </w:r>
          </w:p>
        </w:tc>
        <w:tc>
          <w:tcPr>
            <w:tcW w:w="2484" w:type="dxa"/>
            <w:tcMar/>
            <w:vAlign w:val="center"/>
          </w:tcPr>
          <w:p w:rsidP="2162A4EC" w14:paraId="192D4771" wp14:textId="77777777">
            <w:pPr>
              <w:rPr>
                <w:sz w:val="24"/>
                <w:szCs w:val="24"/>
              </w:rPr>
            </w:pPr>
            <w:r w:rsidRPr="2162A4EC" w:rsidR="2162A4EC">
              <w:rPr>
                <w:sz w:val="24"/>
                <w:szCs w:val="24"/>
              </w:rPr>
              <w:t>Identifier</w:t>
            </w:r>
          </w:p>
        </w:tc>
        <w:tc>
          <w:tcPr>
            <w:tcW w:w="2484" w:type="dxa"/>
            <w:tcMar/>
            <w:vAlign w:val="center"/>
          </w:tcPr>
          <w:p w:rsidP="2162A4EC" w14:paraId="3EE235FE" wp14:textId="77777777">
            <w:pPr>
              <w:rPr>
                <w:sz w:val="24"/>
                <w:szCs w:val="24"/>
              </w:rPr>
            </w:pPr>
            <w:r w:rsidRPr="2162A4EC" w:rsidR="2162A4EC">
              <w:rPr>
                <w:sz w:val="24"/>
                <w:szCs w:val="24"/>
              </w:rPr>
              <w:t>Row-level reference</w:t>
            </w:r>
          </w:p>
        </w:tc>
      </w:tr>
      <w:tr xmlns:wp14="http://schemas.microsoft.com/office/word/2010/wordml" w:rsidTr="2162A4EC" w14:paraId="2472E816" wp14:textId="77777777">
        <w:tc>
          <w:tcPr>
            <w:tcW w:w="2484" w:type="dxa"/>
            <w:tcMar/>
            <w:vAlign w:val="center"/>
          </w:tcPr>
          <w:p w:rsidP="2162A4EC" w14:paraId="2AD09173" wp14:textId="77777777">
            <w:pPr>
              <w:rPr>
                <w:sz w:val="24"/>
                <w:szCs w:val="24"/>
              </w:rPr>
            </w:pPr>
            <w:r w:rsidRPr="2162A4EC" w:rsidR="2162A4EC">
              <w:rPr>
                <w:sz w:val="24"/>
                <w:szCs w:val="24"/>
              </w:rPr>
              <w:t>Order ID</w:t>
            </w:r>
          </w:p>
        </w:tc>
        <w:tc>
          <w:tcPr>
            <w:tcW w:w="2484" w:type="dxa"/>
            <w:tcMar/>
            <w:vAlign w:val="center"/>
          </w:tcPr>
          <w:p w:rsidP="2162A4EC" w14:paraId="2669E9CC" wp14:textId="77777777">
            <w:pPr>
              <w:rPr>
                <w:sz w:val="24"/>
                <w:szCs w:val="24"/>
              </w:rPr>
            </w:pPr>
            <w:r w:rsidRPr="2162A4EC" w:rsidR="2162A4EC">
              <w:rPr>
                <w:sz w:val="24"/>
                <w:szCs w:val="24"/>
              </w:rPr>
              <w:t>String</w:t>
            </w:r>
          </w:p>
        </w:tc>
        <w:tc>
          <w:tcPr>
            <w:tcW w:w="2484" w:type="dxa"/>
            <w:tcMar/>
            <w:vAlign w:val="center"/>
          </w:tcPr>
          <w:p w:rsidP="2162A4EC" w14:paraId="560EAC64" wp14:textId="77777777">
            <w:pPr>
              <w:rPr>
                <w:sz w:val="24"/>
                <w:szCs w:val="24"/>
              </w:rPr>
            </w:pPr>
            <w:r w:rsidRPr="2162A4EC" w:rsidR="2162A4EC">
              <w:rPr>
                <w:sz w:val="24"/>
                <w:szCs w:val="24"/>
              </w:rPr>
              <w:t>Identifier</w:t>
            </w:r>
          </w:p>
        </w:tc>
        <w:tc>
          <w:tcPr>
            <w:tcW w:w="2484" w:type="dxa"/>
            <w:tcMar/>
            <w:vAlign w:val="center"/>
          </w:tcPr>
          <w:p w:rsidP="2162A4EC" w14:paraId="29E78BCC" wp14:textId="77777777">
            <w:pPr>
              <w:rPr>
                <w:sz w:val="24"/>
                <w:szCs w:val="24"/>
              </w:rPr>
            </w:pPr>
            <w:r w:rsidRPr="2162A4EC" w:rsidR="2162A4EC">
              <w:rPr>
                <w:sz w:val="24"/>
                <w:szCs w:val="24"/>
              </w:rPr>
              <w:t>Order-level analysis and outlier view</w:t>
            </w:r>
          </w:p>
        </w:tc>
      </w:tr>
      <w:tr xmlns:wp14="http://schemas.microsoft.com/office/word/2010/wordml" w:rsidTr="2162A4EC" w14:paraId="2A303B84" wp14:textId="77777777">
        <w:tc>
          <w:tcPr>
            <w:tcW w:w="2484" w:type="dxa"/>
            <w:tcMar/>
            <w:vAlign w:val="center"/>
          </w:tcPr>
          <w:p w:rsidP="2162A4EC" w14:paraId="66D74275" wp14:textId="77777777">
            <w:pPr>
              <w:rPr>
                <w:sz w:val="24"/>
                <w:szCs w:val="24"/>
              </w:rPr>
            </w:pPr>
            <w:r w:rsidRPr="2162A4EC" w:rsidR="2162A4EC">
              <w:rPr>
                <w:sz w:val="24"/>
                <w:szCs w:val="24"/>
              </w:rPr>
              <w:t>Order Date</w:t>
            </w:r>
          </w:p>
        </w:tc>
        <w:tc>
          <w:tcPr>
            <w:tcW w:w="2484" w:type="dxa"/>
            <w:tcMar/>
            <w:vAlign w:val="center"/>
          </w:tcPr>
          <w:p w:rsidP="2162A4EC" w14:paraId="491072FA" wp14:textId="77777777">
            <w:pPr>
              <w:rPr>
                <w:sz w:val="24"/>
                <w:szCs w:val="24"/>
              </w:rPr>
            </w:pPr>
            <w:r w:rsidRPr="2162A4EC" w:rsidR="2162A4EC">
              <w:rPr>
                <w:sz w:val="24"/>
                <w:szCs w:val="24"/>
              </w:rPr>
              <w:t>Date</w:t>
            </w:r>
          </w:p>
        </w:tc>
        <w:tc>
          <w:tcPr>
            <w:tcW w:w="2484" w:type="dxa"/>
            <w:tcMar/>
            <w:vAlign w:val="center"/>
          </w:tcPr>
          <w:p w:rsidP="2162A4EC" w14:paraId="780B4345" wp14:textId="77777777">
            <w:pPr>
              <w:rPr>
                <w:sz w:val="24"/>
                <w:szCs w:val="24"/>
              </w:rPr>
            </w:pPr>
            <w:r w:rsidRPr="2162A4EC" w:rsidR="2162A4EC">
              <w:rPr>
                <w:sz w:val="24"/>
                <w:szCs w:val="24"/>
              </w:rPr>
              <w:t>Dimension</w:t>
            </w:r>
          </w:p>
        </w:tc>
        <w:tc>
          <w:tcPr>
            <w:tcW w:w="2484" w:type="dxa"/>
            <w:tcMar/>
            <w:vAlign w:val="center"/>
          </w:tcPr>
          <w:p w:rsidP="2162A4EC" w14:paraId="1C3CC6B5" wp14:textId="77777777">
            <w:pPr>
              <w:rPr>
                <w:sz w:val="24"/>
                <w:szCs w:val="24"/>
              </w:rPr>
            </w:pPr>
            <w:r w:rsidRPr="2162A4EC" w:rsidR="2162A4EC">
              <w:rPr>
                <w:sz w:val="24"/>
                <w:szCs w:val="24"/>
              </w:rPr>
              <w:t>Monthly and yearly trends</w:t>
            </w:r>
          </w:p>
        </w:tc>
      </w:tr>
      <w:tr xmlns:wp14="http://schemas.microsoft.com/office/word/2010/wordml" w:rsidTr="2162A4EC" w14:paraId="741D2C7A" wp14:textId="77777777">
        <w:tc>
          <w:tcPr>
            <w:tcW w:w="2484" w:type="dxa"/>
            <w:tcMar/>
            <w:vAlign w:val="center"/>
          </w:tcPr>
          <w:p w:rsidP="2162A4EC" w14:paraId="42997070" wp14:textId="77777777">
            <w:pPr>
              <w:rPr>
                <w:sz w:val="24"/>
                <w:szCs w:val="24"/>
              </w:rPr>
            </w:pPr>
            <w:r w:rsidRPr="2162A4EC" w:rsidR="2162A4EC">
              <w:rPr>
                <w:sz w:val="24"/>
                <w:szCs w:val="24"/>
              </w:rPr>
              <w:t>Ship Date</w:t>
            </w:r>
          </w:p>
        </w:tc>
        <w:tc>
          <w:tcPr>
            <w:tcW w:w="2484" w:type="dxa"/>
            <w:tcMar/>
            <w:vAlign w:val="center"/>
          </w:tcPr>
          <w:p w:rsidP="2162A4EC" w14:paraId="5F3F821A" wp14:textId="77777777">
            <w:pPr>
              <w:rPr>
                <w:sz w:val="24"/>
                <w:szCs w:val="24"/>
              </w:rPr>
            </w:pPr>
            <w:r w:rsidRPr="2162A4EC" w:rsidR="2162A4EC">
              <w:rPr>
                <w:sz w:val="24"/>
                <w:szCs w:val="24"/>
              </w:rPr>
              <w:t>Date</w:t>
            </w:r>
          </w:p>
        </w:tc>
        <w:tc>
          <w:tcPr>
            <w:tcW w:w="2484" w:type="dxa"/>
            <w:tcMar/>
            <w:vAlign w:val="center"/>
          </w:tcPr>
          <w:p w:rsidP="2162A4EC" w14:paraId="0B1C5060" wp14:textId="77777777">
            <w:pPr>
              <w:rPr>
                <w:sz w:val="24"/>
                <w:szCs w:val="24"/>
              </w:rPr>
            </w:pPr>
            <w:r w:rsidRPr="2162A4EC" w:rsidR="2162A4EC">
              <w:rPr>
                <w:sz w:val="24"/>
                <w:szCs w:val="24"/>
              </w:rPr>
              <w:t>Dimension</w:t>
            </w:r>
          </w:p>
        </w:tc>
        <w:tc>
          <w:tcPr>
            <w:tcW w:w="2484" w:type="dxa"/>
            <w:tcMar/>
            <w:vAlign w:val="center"/>
          </w:tcPr>
          <w:p w:rsidP="2162A4EC" w14:paraId="498B5596" wp14:textId="77777777">
            <w:pPr>
              <w:rPr>
                <w:sz w:val="24"/>
                <w:szCs w:val="24"/>
              </w:rPr>
            </w:pPr>
            <w:r w:rsidRPr="2162A4EC" w:rsidR="2162A4EC">
              <w:rPr>
                <w:sz w:val="24"/>
                <w:szCs w:val="24"/>
              </w:rPr>
              <w:t>Available for time/shipping analysis</w:t>
            </w:r>
          </w:p>
        </w:tc>
      </w:tr>
      <w:tr xmlns:wp14="http://schemas.microsoft.com/office/word/2010/wordml" w:rsidTr="2162A4EC" w14:paraId="2F3563A9" wp14:textId="77777777">
        <w:tc>
          <w:tcPr>
            <w:tcW w:w="2484" w:type="dxa"/>
            <w:tcMar/>
            <w:vAlign w:val="center"/>
          </w:tcPr>
          <w:p w:rsidP="2162A4EC" w14:paraId="3715C7CB" wp14:textId="77777777">
            <w:pPr>
              <w:rPr>
                <w:sz w:val="24"/>
                <w:szCs w:val="24"/>
              </w:rPr>
            </w:pPr>
            <w:r w:rsidRPr="2162A4EC" w:rsidR="2162A4EC">
              <w:rPr>
                <w:sz w:val="24"/>
                <w:szCs w:val="24"/>
              </w:rPr>
              <w:t>Ship Mode</w:t>
            </w:r>
          </w:p>
        </w:tc>
        <w:tc>
          <w:tcPr>
            <w:tcW w:w="2484" w:type="dxa"/>
            <w:tcMar/>
            <w:vAlign w:val="center"/>
          </w:tcPr>
          <w:p w:rsidP="2162A4EC" w14:paraId="7BCF2EB4" wp14:textId="77777777">
            <w:pPr>
              <w:rPr>
                <w:sz w:val="24"/>
                <w:szCs w:val="24"/>
              </w:rPr>
            </w:pPr>
            <w:r w:rsidRPr="2162A4EC" w:rsidR="2162A4EC">
              <w:rPr>
                <w:sz w:val="24"/>
                <w:szCs w:val="24"/>
              </w:rPr>
              <w:t>String</w:t>
            </w:r>
          </w:p>
        </w:tc>
        <w:tc>
          <w:tcPr>
            <w:tcW w:w="2484" w:type="dxa"/>
            <w:tcMar/>
            <w:vAlign w:val="center"/>
          </w:tcPr>
          <w:p w:rsidP="2162A4EC" w14:paraId="66D58ACB" wp14:textId="77777777">
            <w:pPr>
              <w:rPr>
                <w:sz w:val="24"/>
                <w:szCs w:val="24"/>
              </w:rPr>
            </w:pPr>
            <w:r w:rsidRPr="2162A4EC" w:rsidR="2162A4EC">
              <w:rPr>
                <w:sz w:val="24"/>
                <w:szCs w:val="24"/>
              </w:rPr>
              <w:t>Dimension</w:t>
            </w:r>
          </w:p>
        </w:tc>
        <w:tc>
          <w:tcPr>
            <w:tcW w:w="2484" w:type="dxa"/>
            <w:tcMar/>
            <w:vAlign w:val="center"/>
          </w:tcPr>
          <w:p w:rsidP="2162A4EC" w14:paraId="34B30D7B" wp14:textId="77777777">
            <w:pPr>
              <w:rPr>
                <w:sz w:val="24"/>
                <w:szCs w:val="24"/>
              </w:rPr>
            </w:pPr>
            <w:r w:rsidRPr="2162A4EC" w:rsidR="2162A4EC">
              <w:rPr>
                <w:sz w:val="24"/>
                <w:szCs w:val="24"/>
              </w:rPr>
              <w:t>Potential operational analysis</w:t>
            </w:r>
          </w:p>
        </w:tc>
      </w:tr>
      <w:tr xmlns:wp14="http://schemas.microsoft.com/office/word/2010/wordml" w:rsidTr="2162A4EC" w14:paraId="6FC9A282" wp14:textId="77777777">
        <w:tc>
          <w:tcPr>
            <w:tcW w:w="2484" w:type="dxa"/>
            <w:tcMar/>
            <w:vAlign w:val="center"/>
          </w:tcPr>
          <w:p w:rsidP="2162A4EC" w14:paraId="393C44C8" wp14:textId="77777777">
            <w:pPr>
              <w:rPr>
                <w:sz w:val="24"/>
                <w:szCs w:val="24"/>
              </w:rPr>
            </w:pPr>
            <w:r w:rsidRPr="2162A4EC" w:rsidR="2162A4EC">
              <w:rPr>
                <w:sz w:val="24"/>
                <w:szCs w:val="24"/>
              </w:rPr>
              <w:t>Customer ID</w:t>
            </w:r>
          </w:p>
        </w:tc>
        <w:tc>
          <w:tcPr>
            <w:tcW w:w="2484" w:type="dxa"/>
            <w:tcMar/>
            <w:vAlign w:val="center"/>
          </w:tcPr>
          <w:p w:rsidP="2162A4EC" w14:paraId="6E6E7175" wp14:textId="77777777">
            <w:pPr>
              <w:rPr>
                <w:sz w:val="24"/>
                <w:szCs w:val="24"/>
              </w:rPr>
            </w:pPr>
            <w:r w:rsidRPr="2162A4EC" w:rsidR="2162A4EC">
              <w:rPr>
                <w:sz w:val="24"/>
                <w:szCs w:val="24"/>
              </w:rPr>
              <w:t>String</w:t>
            </w:r>
          </w:p>
        </w:tc>
        <w:tc>
          <w:tcPr>
            <w:tcW w:w="2484" w:type="dxa"/>
            <w:tcMar/>
            <w:vAlign w:val="center"/>
          </w:tcPr>
          <w:p w:rsidP="2162A4EC" w14:paraId="478E9FF3" wp14:textId="77777777">
            <w:pPr>
              <w:rPr>
                <w:sz w:val="24"/>
                <w:szCs w:val="24"/>
              </w:rPr>
            </w:pPr>
            <w:r w:rsidRPr="2162A4EC" w:rsidR="2162A4EC">
              <w:rPr>
                <w:sz w:val="24"/>
                <w:szCs w:val="24"/>
              </w:rPr>
              <w:t>Identifier</w:t>
            </w:r>
          </w:p>
        </w:tc>
        <w:tc>
          <w:tcPr>
            <w:tcW w:w="2484" w:type="dxa"/>
            <w:tcMar/>
            <w:vAlign w:val="center"/>
          </w:tcPr>
          <w:p w:rsidP="2162A4EC" w14:paraId="7073C704" wp14:textId="77777777">
            <w:pPr>
              <w:rPr>
                <w:sz w:val="24"/>
                <w:szCs w:val="24"/>
              </w:rPr>
            </w:pPr>
            <w:r w:rsidRPr="2162A4EC" w:rsidR="2162A4EC">
              <w:rPr>
                <w:sz w:val="24"/>
                <w:szCs w:val="24"/>
              </w:rPr>
              <w:t>Customer-level analysis</w:t>
            </w:r>
          </w:p>
        </w:tc>
      </w:tr>
      <w:tr xmlns:wp14="http://schemas.microsoft.com/office/word/2010/wordml" w:rsidTr="2162A4EC" w14:paraId="73E6D29D" wp14:textId="77777777">
        <w:tc>
          <w:tcPr>
            <w:tcW w:w="2484" w:type="dxa"/>
            <w:tcMar/>
            <w:vAlign w:val="center"/>
          </w:tcPr>
          <w:p w:rsidP="2162A4EC" w14:paraId="3ED41504" wp14:textId="77777777">
            <w:pPr>
              <w:rPr>
                <w:sz w:val="24"/>
                <w:szCs w:val="24"/>
              </w:rPr>
            </w:pPr>
            <w:r w:rsidRPr="2162A4EC" w:rsidR="2162A4EC">
              <w:rPr>
                <w:sz w:val="24"/>
                <w:szCs w:val="24"/>
              </w:rPr>
              <w:t>Customer Name</w:t>
            </w:r>
          </w:p>
        </w:tc>
        <w:tc>
          <w:tcPr>
            <w:tcW w:w="2484" w:type="dxa"/>
            <w:tcMar/>
            <w:vAlign w:val="center"/>
          </w:tcPr>
          <w:p w:rsidP="2162A4EC" w14:paraId="5114531F" wp14:textId="77777777">
            <w:pPr>
              <w:rPr>
                <w:sz w:val="24"/>
                <w:szCs w:val="24"/>
              </w:rPr>
            </w:pPr>
            <w:r w:rsidRPr="2162A4EC" w:rsidR="2162A4EC">
              <w:rPr>
                <w:sz w:val="24"/>
                <w:szCs w:val="24"/>
              </w:rPr>
              <w:t>String</w:t>
            </w:r>
          </w:p>
        </w:tc>
        <w:tc>
          <w:tcPr>
            <w:tcW w:w="2484" w:type="dxa"/>
            <w:tcMar/>
            <w:vAlign w:val="center"/>
          </w:tcPr>
          <w:p w:rsidP="2162A4EC" w14:paraId="31F681FA" wp14:textId="77777777">
            <w:pPr>
              <w:rPr>
                <w:sz w:val="24"/>
                <w:szCs w:val="24"/>
              </w:rPr>
            </w:pPr>
            <w:r w:rsidRPr="2162A4EC" w:rsidR="2162A4EC">
              <w:rPr>
                <w:sz w:val="24"/>
                <w:szCs w:val="24"/>
              </w:rPr>
              <w:t>Dimension</w:t>
            </w:r>
          </w:p>
        </w:tc>
        <w:tc>
          <w:tcPr>
            <w:tcW w:w="2484" w:type="dxa"/>
            <w:tcMar/>
            <w:vAlign w:val="center"/>
          </w:tcPr>
          <w:p w:rsidP="2162A4EC" w14:paraId="0BEAF3DD" wp14:textId="77777777">
            <w:pPr>
              <w:rPr>
                <w:sz w:val="24"/>
                <w:szCs w:val="24"/>
              </w:rPr>
            </w:pPr>
            <w:r w:rsidRPr="2162A4EC" w:rsidR="2162A4EC">
              <w:rPr>
                <w:sz w:val="24"/>
                <w:szCs w:val="24"/>
              </w:rPr>
              <w:t>Customer analysis</w:t>
            </w:r>
          </w:p>
        </w:tc>
      </w:tr>
      <w:tr xmlns:wp14="http://schemas.microsoft.com/office/word/2010/wordml" w:rsidTr="2162A4EC" w14:paraId="25D9B76B" wp14:textId="77777777">
        <w:tc>
          <w:tcPr>
            <w:tcW w:w="2484" w:type="dxa"/>
            <w:tcMar/>
            <w:vAlign w:val="center"/>
          </w:tcPr>
          <w:p w:rsidP="2162A4EC" w14:paraId="0B13D7C5" wp14:textId="77777777">
            <w:pPr>
              <w:rPr>
                <w:sz w:val="24"/>
                <w:szCs w:val="24"/>
              </w:rPr>
            </w:pPr>
            <w:r w:rsidRPr="2162A4EC" w:rsidR="2162A4EC">
              <w:rPr>
                <w:sz w:val="24"/>
                <w:szCs w:val="24"/>
              </w:rPr>
              <w:t>Segment</w:t>
            </w:r>
          </w:p>
        </w:tc>
        <w:tc>
          <w:tcPr>
            <w:tcW w:w="2484" w:type="dxa"/>
            <w:tcMar/>
            <w:vAlign w:val="center"/>
          </w:tcPr>
          <w:p w:rsidP="2162A4EC" w14:paraId="5EAF1B05" wp14:textId="77777777">
            <w:pPr>
              <w:rPr>
                <w:sz w:val="24"/>
                <w:szCs w:val="24"/>
              </w:rPr>
            </w:pPr>
            <w:r w:rsidRPr="2162A4EC" w:rsidR="2162A4EC">
              <w:rPr>
                <w:sz w:val="24"/>
                <w:szCs w:val="24"/>
              </w:rPr>
              <w:t>String</w:t>
            </w:r>
          </w:p>
        </w:tc>
        <w:tc>
          <w:tcPr>
            <w:tcW w:w="2484" w:type="dxa"/>
            <w:tcMar/>
            <w:vAlign w:val="center"/>
          </w:tcPr>
          <w:p w:rsidP="2162A4EC" w14:paraId="79C533E5" wp14:textId="77777777">
            <w:pPr>
              <w:rPr>
                <w:sz w:val="24"/>
                <w:szCs w:val="24"/>
              </w:rPr>
            </w:pPr>
            <w:r w:rsidRPr="2162A4EC" w:rsidR="2162A4EC">
              <w:rPr>
                <w:sz w:val="24"/>
                <w:szCs w:val="24"/>
              </w:rPr>
              <w:t>Dimension</w:t>
            </w:r>
          </w:p>
        </w:tc>
        <w:tc>
          <w:tcPr>
            <w:tcW w:w="2484" w:type="dxa"/>
            <w:tcMar/>
            <w:vAlign w:val="center"/>
          </w:tcPr>
          <w:p w:rsidP="2162A4EC" w14:paraId="1C219FE1" wp14:textId="77777777">
            <w:pPr>
              <w:rPr>
                <w:sz w:val="24"/>
                <w:szCs w:val="24"/>
              </w:rPr>
            </w:pPr>
            <w:r w:rsidRPr="2162A4EC" w:rsidR="2162A4EC">
              <w:rPr>
                <w:sz w:val="24"/>
                <w:szCs w:val="24"/>
              </w:rPr>
              <w:t>Consumer, Corporate and Home Office comparison</w:t>
            </w:r>
          </w:p>
        </w:tc>
      </w:tr>
      <w:tr xmlns:wp14="http://schemas.microsoft.com/office/word/2010/wordml" w:rsidTr="2162A4EC" w14:paraId="73972A96" wp14:textId="77777777">
        <w:tc>
          <w:tcPr>
            <w:tcW w:w="2484" w:type="dxa"/>
            <w:tcMar/>
            <w:vAlign w:val="center"/>
          </w:tcPr>
          <w:p w:rsidP="2162A4EC" w14:paraId="5B4A29A0" wp14:textId="77777777">
            <w:pPr>
              <w:rPr>
                <w:sz w:val="24"/>
                <w:szCs w:val="24"/>
              </w:rPr>
            </w:pPr>
            <w:r w:rsidRPr="2162A4EC" w:rsidR="2162A4EC">
              <w:rPr>
                <w:sz w:val="24"/>
                <w:szCs w:val="24"/>
              </w:rPr>
              <w:t>Country/Region</w:t>
            </w:r>
          </w:p>
        </w:tc>
        <w:tc>
          <w:tcPr>
            <w:tcW w:w="2484" w:type="dxa"/>
            <w:tcMar/>
            <w:vAlign w:val="center"/>
          </w:tcPr>
          <w:p w:rsidP="2162A4EC" w14:paraId="184255F5" wp14:textId="77777777">
            <w:pPr>
              <w:rPr>
                <w:sz w:val="24"/>
                <w:szCs w:val="24"/>
              </w:rPr>
            </w:pPr>
            <w:r w:rsidRPr="2162A4EC" w:rsidR="2162A4EC">
              <w:rPr>
                <w:sz w:val="24"/>
                <w:szCs w:val="24"/>
              </w:rPr>
              <w:t>String</w:t>
            </w:r>
          </w:p>
        </w:tc>
        <w:tc>
          <w:tcPr>
            <w:tcW w:w="2484" w:type="dxa"/>
            <w:tcMar/>
            <w:vAlign w:val="center"/>
          </w:tcPr>
          <w:p w:rsidP="2162A4EC" w14:paraId="27D9400E" wp14:textId="77777777">
            <w:pPr>
              <w:rPr>
                <w:sz w:val="24"/>
                <w:szCs w:val="24"/>
              </w:rPr>
            </w:pPr>
            <w:r w:rsidRPr="2162A4EC" w:rsidR="2162A4EC">
              <w:rPr>
                <w:sz w:val="24"/>
                <w:szCs w:val="24"/>
              </w:rPr>
              <w:t>Geographic dimension</w:t>
            </w:r>
          </w:p>
        </w:tc>
        <w:tc>
          <w:tcPr>
            <w:tcW w:w="2484" w:type="dxa"/>
            <w:tcMar/>
            <w:vAlign w:val="center"/>
          </w:tcPr>
          <w:p w:rsidP="2162A4EC" w14:paraId="13B32773" wp14:textId="77777777">
            <w:pPr>
              <w:rPr>
                <w:sz w:val="24"/>
                <w:szCs w:val="24"/>
              </w:rPr>
            </w:pPr>
            <w:r w:rsidRPr="2162A4EC" w:rsidR="2162A4EC">
              <w:rPr>
                <w:sz w:val="24"/>
                <w:szCs w:val="24"/>
              </w:rPr>
              <w:t>Geographic analysis</w:t>
            </w:r>
          </w:p>
        </w:tc>
      </w:tr>
      <w:tr xmlns:wp14="http://schemas.microsoft.com/office/word/2010/wordml" w:rsidTr="2162A4EC" w14:paraId="4DB4ADC9" wp14:textId="77777777">
        <w:tc>
          <w:tcPr>
            <w:tcW w:w="2484" w:type="dxa"/>
            <w:tcMar/>
            <w:vAlign w:val="center"/>
          </w:tcPr>
          <w:p w:rsidP="2162A4EC" w14:paraId="5218F130" wp14:textId="77777777">
            <w:pPr>
              <w:rPr>
                <w:sz w:val="24"/>
                <w:szCs w:val="24"/>
              </w:rPr>
            </w:pPr>
            <w:r w:rsidRPr="2162A4EC" w:rsidR="2162A4EC">
              <w:rPr>
                <w:sz w:val="24"/>
                <w:szCs w:val="24"/>
              </w:rPr>
              <w:t>City</w:t>
            </w:r>
          </w:p>
        </w:tc>
        <w:tc>
          <w:tcPr>
            <w:tcW w:w="2484" w:type="dxa"/>
            <w:tcMar/>
            <w:vAlign w:val="center"/>
          </w:tcPr>
          <w:p w:rsidP="2162A4EC" w14:paraId="3F74A3B4" wp14:textId="77777777">
            <w:pPr>
              <w:rPr>
                <w:sz w:val="24"/>
                <w:szCs w:val="24"/>
              </w:rPr>
            </w:pPr>
            <w:r w:rsidRPr="2162A4EC" w:rsidR="2162A4EC">
              <w:rPr>
                <w:sz w:val="24"/>
                <w:szCs w:val="24"/>
              </w:rPr>
              <w:t>String</w:t>
            </w:r>
          </w:p>
        </w:tc>
        <w:tc>
          <w:tcPr>
            <w:tcW w:w="2484" w:type="dxa"/>
            <w:tcMar/>
            <w:vAlign w:val="center"/>
          </w:tcPr>
          <w:p w:rsidP="2162A4EC" w14:paraId="1848D297" wp14:textId="77777777">
            <w:pPr>
              <w:rPr>
                <w:sz w:val="24"/>
                <w:szCs w:val="24"/>
              </w:rPr>
            </w:pPr>
            <w:r w:rsidRPr="2162A4EC" w:rsidR="2162A4EC">
              <w:rPr>
                <w:sz w:val="24"/>
                <w:szCs w:val="24"/>
              </w:rPr>
              <w:t>Geographic dimension</w:t>
            </w:r>
          </w:p>
        </w:tc>
        <w:tc>
          <w:tcPr>
            <w:tcW w:w="2484" w:type="dxa"/>
            <w:tcMar/>
            <w:vAlign w:val="center"/>
          </w:tcPr>
          <w:p w:rsidP="2162A4EC" w14:paraId="557CD0B8" wp14:textId="77777777">
            <w:pPr>
              <w:rPr>
                <w:sz w:val="24"/>
                <w:szCs w:val="24"/>
              </w:rPr>
            </w:pPr>
            <w:r w:rsidRPr="2162A4EC" w:rsidR="2162A4EC">
              <w:rPr>
                <w:sz w:val="24"/>
                <w:szCs w:val="24"/>
              </w:rPr>
              <w:t>Geographic drill-down</w:t>
            </w:r>
          </w:p>
        </w:tc>
      </w:tr>
      <w:tr xmlns:wp14="http://schemas.microsoft.com/office/word/2010/wordml" w:rsidTr="2162A4EC" w14:paraId="54CE2461" wp14:textId="77777777">
        <w:tc>
          <w:tcPr>
            <w:tcW w:w="2484" w:type="dxa"/>
            <w:tcMar/>
            <w:vAlign w:val="center"/>
          </w:tcPr>
          <w:p w:rsidP="2162A4EC" w14:paraId="5313E699" wp14:textId="77777777">
            <w:pPr>
              <w:rPr>
                <w:sz w:val="24"/>
                <w:szCs w:val="24"/>
              </w:rPr>
            </w:pPr>
            <w:r w:rsidRPr="2162A4EC" w:rsidR="2162A4EC">
              <w:rPr>
                <w:sz w:val="24"/>
                <w:szCs w:val="24"/>
              </w:rPr>
              <w:t>State/Province</w:t>
            </w:r>
          </w:p>
        </w:tc>
        <w:tc>
          <w:tcPr>
            <w:tcW w:w="2484" w:type="dxa"/>
            <w:tcMar/>
            <w:vAlign w:val="center"/>
          </w:tcPr>
          <w:p w:rsidP="2162A4EC" w14:paraId="3DD23422" wp14:textId="77777777">
            <w:pPr>
              <w:rPr>
                <w:sz w:val="24"/>
                <w:szCs w:val="24"/>
              </w:rPr>
            </w:pPr>
            <w:r w:rsidRPr="2162A4EC" w:rsidR="2162A4EC">
              <w:rPr>
                <w:sz w:val="24"/>
                <w:szCs w:val="24"/>
              </w:rPr>
              <w:t>String</w:t>
            </w:r>
          </w:p>
        </w:tc>
        <w:tc>
          <w:tcPr>
            <w:tcW w:w="2484" w:type="dxa"/>
            <w:tcMar/>
            <w:vAlign w:val="center"/>
          </w:tcPr>
          <w:p w:rsidP="2162A4EC" w14:paraId="6141EE8F" wp14:textId="77777777">
            <w:pPr>
              <w:rPr>
                <w:sz w:val="24"/>
                <w:szCs w:val="24"/>
              </w:rPr>
            </w:pPr>
            <w:r w:rsidRPr="2162A4EC" w:rsidR="2162A4EC">
              <w:rPr>
                <w:sz w:val="24"/>
                <w:szCs w:val="24"/>
              </w:rPr>
              <w:t>Geographic dimension</w:t>
            </w:r>
          </w:p>
        </w:tc>
        <w:tc>
          <w:tcPr>
            <w:tcW w:w="2484" w:type="dxa"/>
            <w:tcMar/>
            <w:vAlign w:val="center"/>
          </w:tcPr>
          <w:p w:rsidP="2162A4EC" w14:paraId="2572B7A0" wp14:textId="77777777">
            <w:pPr>
              <w:rPr>
                <w:sz w:val="24"/>
                <w:szCs w:val="24"/>
              </w:rPr>
            </w:pPr>
            <w:r w:rsidRPr="2162A4EC" w:rsidR="2162A4EC">
              <w:rPr>
                <w:sz w:val="24"/>
                <w:szCs w:val="24"/>
              </w:rPr>
              <w:t>State-level map</w:t>
            </w:r>
          </w:p>
        </w:tc>
      </w:tr>
      <w:tr xmlns:wp14="http://schemas.microsoft.com/office/word/2010/wordml" w:rsidTr="2162A4EC" w14:paraId="5EFB4F0E" wp14:textId="77777777">
        <w:tc>
          <w:tcPr>
            <w:tcW w:w="2484" w:type="dxa"/>
            <w:tcMar/>
            <w:vAlign w:val="center"/>
          </w:tcPr>
          <w:p w:rsidP="2162A4EC" w14:paraId="578F6E9E" wp14:textId="77777777">
            <w:pPr>
              <w:rPr>
                <w:sz w:val="24"/>
                <w:szCs w:val="24"/>
              </w:rPr>
            </w:pPr>
            <w:r w:rsidRPr="2162A4EC" w:rsidR="2162A4EC">
              <w:rPr>
                <w:sz w:val="24"/>
                <w:szCs w:val="24"/>
              </w:rPr>
              <w:t>Postal Code</w:t>
            </w:r>
          </w:p>
        </w:tc>
        <w:tc>
          <w:tcPr>
            <w:tcW w:w="2484" w:type="dxa"/>
            <w:tcMar/>
            <w:vAlign w:val="center"/>
          </w:tcPr>
          <w:p w:rsidP="2162A4EC" w14:paraId="563CC88B" wp14:textId="77777777">
            <w:pPr>
              <w:rPr>
                <w:sz w:val="24"/>
                <w:szCs w:val="24"/>
              </w:rPr>
            </w:pPr>
            <w:r w:rsidRPr="2162A4EC" w:rsidR="2162A4EC">
              <w:rPr>
                <w:sz w:val="24"/>
                <w:szCs w:val="24"/>
              </w:rPr>
              <w:t>Integer</w:t>
            </w:r>
          </w:p>
        </w:tc>
        <w:tc>
          <w:tcPr>
            <w:tcW w:w="2484" w:type="dxa"/>
            <w:tcMar/>
            <w:vAlign w:val="center"/>
          </w:tcPr>
          <w:p w:rsidP="2162A4EC" w14:paraId="746EC896" wp14:textId="77777777">
            <w:pPr>
              <w:rPr>
                <w:sz w:val="24"/>
                <w:szCs w:val="24"/>
              </w:rPr>
            </w:pPr>
            <w:r w:rsidRPr="2162A4EC" w:rsidR="2162A4EC">
              <w:rPr>
                <w:sz w:val="24"/>
                <w:szCs w:val="24"/>
              </w:rPr>
              <w:t>Geographic field</w:t>
            </w:r>
          </w:p>
        </w:tc>
        <w:tc>
          <w:tcPr>
            <w:tcW w:w="2484" w:type="dxa"/>
            <w:tcMar/>
            <w:vAlign w:val="center"/>
          </w:tcPr>
          <w:p w:rsidP="2162A4EC" w14:paraId="3F9D4924" wp14:textId="77777777">
            <w:pPr>
              <w:rPr>
                <w:sz w:val="24"/>
                <w:szCs w:val="24"/>
              </w:rPr>
            </w:pPr>
            <w:r w:rsidRPr="2162A4EC" w:rsidR="2162A4EC">
              <w:rPr>
                <w:sz w:val="24"/>
                <w:szCs w:val="24"/>
              </w:rPr>
              <w:t>Geographic detail</w:t>
            </w:r>
          </w:p>
        </w:tc>
      </w:tr>
      <w:tr xmlns:wp14="http://schemas.microsoft.com/office/word/2010/wordml" w:rsidTr="2162A4EC" w14:paraId="7B87E8FE" wp14:textId="77777777">
        <w:tc>
          <w:tcPr>
            <w:tcW w:w="2484" w:type="dxa"/>
            <w:tcMar/>
            <w:vAlign w:val="center"/>
          </w:tcPr>
          <w:p w:rsidP="2162A4EC" w14:paraId="455C471F" wp14:textId="77777777">
            <w:pPr>
              <w:rPr>
                <w:sz w:val="24"/>
                <w:szCs w:val="24"/>
              </w:rPr>
            </w:pPr>
            <w:r w:rsidRPr="2162A4EC" w:rsidR="2162A4EC">
              <w:rPr>
                <w:sz w:val="24"/>
                <w:szCs w:val="24"/>
              </w:rPr>
              <w:t>Region</w:t>
            </w:r>
          </w:p>
        </w:tc>
        <w:tc>
          <w:tcPr>
            <w:tcW w:w="2484" w:type="dxa"/>
            <w:tcMar/>
            <w:vAlign w:val="center"/>
          </w:tcPr>
          <w:p w:rsidP="2162A4EC" w14:paraId="0810A1BB" wp14:textId="77777777">
            <w:pPr>
              <w:rPr>
                <w:sz w:val="24"/>
                <w:szCs w:val="24"/>
              </w:rPr>
            </w:pPr>
            <w:r w:rsidRPr="2162A4EC" w:rsidR="2162A4EC">
              <w:rPr>
                <w:sz w:val="24"/>
                <w:szCs w:val="24"/>
              </w:rPr>
              <w:t>String</w:t>
            </w:r>
          </w:p>
        </w:tc>
        <w:tc>
          <w:tcPr>
            <w:tcW w:w="2484" w:type="dxa"/>
            <w:tcMar/>
            <w:vAlign w:val="center"/>
          </w:tcPr>
          <w:p w:rsidP="2162A4EC" w14:paraId="4E3FBC34" wp14:textId="77777777">
            <w:pPr>
              <w:rPr>
                <w:sz w:val="24"/>
                <w:szCs w:val="24"/>
              </w:rPr>
            </w:pPr>
            <w:r w:rsidRPr="2162A4EC" w:rsidR="2162A4EC">
              <w:rPr>
                <w:sz w:val="24"/>
                <w:szCs w:val="24"/>
              </w:rPr>
              <w:t>Dimension</w:t>
            </w:r>
          </w:p>
        </w:tc>
        <w:tc>
          <w:tcPr>
            <w:tcW w:w="2484" w:type="dxa"/>
            <w:tcMar/>
            <w:vAlign w:val="center"/>
          </w:tcPr>
          <w:p w:rsidP="2162A4EC" w14:paraId="49C97D14" wp14:textId="77777777">
            <w:pPr>
              <w:rPr>
                <w:sz w:val="24"/>
                <w:szCs w:val="24"/>
              </w:rPr>
            </w:pPr>
            <w:r w:rsidRPr="2162A4EC" w:rsidR="2162A4EC">
              <w:rPr>
                <w:sz w:val="24"/>
                <w:szCs w:val="24"/>
              </w:rPr>
              <w:t>Regional comparison</w:t>
            </w:r>
          </w:p>
        </w:tc>
      </w:tr>
      <w:tr xmlns:wp14="http://schemas.microsoft.com/office/word/2010/wordml" w:rsidTr="2162A4EC" w14:paraId="759A2896" wp14:textId="77777777">
        <w:tc>
          <w:tcPr>
            <w:tcW w:w="2484" w:type="dxa"/>
            <w:tcMar/>
            <w:vAlign w:val="center"/>
          </w:tcPr>
          <w:p w:rsidP="2162A4EC" w14:paraId="52011FF7" wp14:textId="77777777">
            <w:pPr>
              <w:rPr>
                <w:sz w:val="24"/>
                <w:szCs w:val="24"/>
              </w:rPr>
            </w:pPr>
            <w:r w:rsidRPr="2162A4EC" w:rsidR="2162A4EC">
              <w:rPr>
                <w:sz w:val="24"/>
                <w:szCs w:val="24"/>
              </w:rPr>
              <w:t>Product ID</w:t>
            </w:r>
          </w:p>
        </w:tc>
        <w:tc>
          <w:tcPr>
            <w:tcW w:w="2484" w:type="dxa"/>
            <w:tcMar/>
            <w:vAlign w:val="center"/>
          </w:tcPr>
          <w:p w:rsidP="2162A4EC" w14:paraId="5572819E" wp14:textId="77777777">
            <w:pPr>
              <w:rPr>
                <w:sz w:val="24"/>
                <w:szCs w:val="24"/>
              </w:rPr>
            </w:pPr>
            <w:r w:rsidRPr="2162A4EC" w:rsidR="2162A4EC">
              <w:rPr>
                <w:sz w:val="24"/>
                <w:szCs w:val="24"/>
              </w:rPr>
              <w:t>String</w:t>
            </w:r>
          </w:p>
        </w:tc>
        <w:tc>
          <w:tcPr>
            <w:tcW w:w="2484" w:type="dxa"/>
            <w:tcMar/>
            <w:vAlign w:val="center"/>
          </w:tcPr>
          <w:p w:rsidP="2162A4EC" w14:paraId="1A224DE0" wp14:textId="77777777">
            <w:pPr>
              <w:rPr>
                <w:sz w:val="24"/>
                <w:szCs w:val="24"/>
              </w:rPr>
            </w:pPr>
            <w:r w:rsidRPr="2162A4EC" w:rsidR="2162A4EC">
              <w:rPr>
                <w:sz w:val="24"/>
                <w:szCs w:val="24"/>
              </w:rPr>
              <w:t>Identifier</w:t>
            </w:r>
          </w:p>
        </w:tc>
        <w:tc>
          <w:tcPr>
            <w:tcW w:w="2484" w:type="dxa"/>
            <w:tcMar/>
            <w:vAlign w:val="center"/>
          </w:tcPr>
          <w:p w:rsidP="2162A4EC" w14:paraId="50E0ADC5" wp14:textId="77777777">
            <w:pPr>
              <w:rPr>
                <w:sz w:val="24"/>
                <w:szCs w:val="24"/>
              </w:rPr>
            </w:pPr>
            <w:r w:rsidRPr="2162A4EC" w:rsidR="2162A4EC">
              <w:rPr>
                <w:sz w:val="24"/>
                <w:szCs w:val="24"/>
              </w:rPr>
              <w:t>Product analysis</w:t>
            </w:r>
          </w:p>
        </w:tc>
      </w:tr>
      <w:tr xmlns:wp14="http://schemas.microsoft.com/office/word/2010/wordml" w:rsidTr="2162A4EC" w14:paraId="201AF715" wp14:textId="77777777">
        <w:tc>
          <w:tcPr>
            <w:tcW w:w="2484" w:type="dxa"/>
            <w:tcMar/>
            <w:vAlign w:val="center"/>
          </w:tcPr>
          <w:p w:rsidP="2162A4EC" w14:paraId="1E5A74F1" wp14:textId="77777777">
            <w:pPr>
              <w:rPr>
                <w:sz w:val="24"/>
                <w:szCs w:val="24"/>
              </w:rPr>
            </w:pPr>
            <w:r w:rsidRPr="2162A4EC" w:rsidR="2162A4EC">
              <w:rPr>
                <w:sz w:val="24"/>
                <w:szCs w:val="24"/>
              </w:rPr>
              <w:t>Category</w:t>
            </w:r>
          </w:p>
        </w:tc>
        <w:tc>
          <w:tcPr>
            <w:tcW w:w="2484" w:type="dxa"/>
            <w:tcMar/>
            <w:vAlign w:val="center"/>
          </w:tcPr>
          <w:p w:rsidP="2162A4EC" w14:paraId="32F4E0C6" wp14:textId="77777777">
            <w:pPr>
              <w:rPr>
                <w:sz w:val="24"/>
                <w:szCs w:val="24"/>
              </w:rPr>
            </w:pPr>
            <w:r w:rsidRPr="2162A4EC" w:rsidR="2162A4EC">
              <w:rPr>
                <w:sz w:val="24"/>
                <w:szCs w:val="24"/>
              </w:rPr>
              <w:t>String</w:t>
            </w:r>
          </w:p>
        </w:tc>
        <w:tc>
          <w:tcPr>
            <w:tcW w:w="2484" w:type="dxa"/>
            <w:tcMar/>
            <w:vAlign w:val="center"/>
          </w:tcPr>
          <w:p w:rsidP="2162A4EC" w14:paraId="3F2CDAB8" wp14:textId="77777777">
            <w:pPr>
              <w:rPr>
                <w:sz w:val="24"/>
                <w:szCs w:val="24"/>
              </w:rPr>
            </w:pPr>
            <w:r w:rsidRPr="2162A4EC" w:rsidR="2162A4EC">
              <w:rPr>
                <w:sz w:val="24"/>
                <w:szCs w:val="24"/>
              </w:rPr>
              <w:t>Dimension</w:t>
            </w:r>
          </w:p>
        </w:tc>
        <w:tc>
          <w:tcPr>
            <w:tcW w:w="2484" w:type="dxa"/>
            <w:tcMar/>
            <w:vAlign w:val="center"/>
          </w:tcPr>
          <w:p w:rsidP="2162A4EC" w14:paraId="23EF6536" wp14:textId="77777777">
            <w:pPr>
              <w:rPr>
                <w:sz w:val="24"/>
                <w:szCs w:val="24"/>
              </w:rPr>
            </w:pPr>
            <w:r w:rsidRPr="2162A4EC" w:rsidR="2162A4EC">
              <w:rPr>
                <w:sz w:val="24"/>
                <w:szCs w:val="24"/>
              </w:rPr>
              <w:t>Category profitability</w:t>
            </w:r>
          </w:p>
        </w:tc>
      </w:tr>
      <w:tr xmlns:wp14="http://schemas.microsoft.com/office/word/2010/wordml" w:rsidTr="2162A4EC" w14:paraId="046BC5F1" wp14:textId="77777777">
        <w:tc>
          <w:tcPr>
            <w:tcW w:w="2484" w:type="dxa"/>
            <w:tcMar/>
            <w:vAlign w:val="center"/>
          </w:tcPr>
          <w:p w:rsidP="2162A4EC" w14:paraId="18D54F75" wp14:textId="77777777">
            <w:pPr>
              <w:rPr>
                <w:sz w:val="24"/>
                <w:szCs w:val="24"/>
              </w:rPr>
            </w:pPr>
            <w:r w:rsidRPr="2162A4EC" w:rsidR="2162A4EC">
              <w:rPr>
                <w:sz w:val="24"/>
                <w:szCs w:val="24"/>
              </w:rPr>
              <w:t>Sub-Category</w:t>
            </w:r>
          </w:p>
        </w:tc>
        <w:tc>
          <w:tcPr>
            <w:tcW w:w="2484" w:type="dxa"/>
            <w:tcMar/>
            <w:vAlign w:val="center"/>
          </w:tcPr>
          <w:p w:rsidP="2162A4EC" w14:paraId="17D53F5E" wp14:textId="77777777">
            <w:pPr>
              <w:rPr>
                <w:sz w:val="24"/>
                <w:szCs w:val="24"/>
              </w:rPr>
            </w:pPr>
            <w:r w:rsidRPr="2162A4EC" w:rsidR="2162A4EC">
              <w:rPr>
                <w:sz w:val="24"/>
                <w:szCs w:val="24"/>
              </w:rPr>
              <w:t>String</w:t>
            </w:r>
          </w:p>
        </w:tc>
        <w:tc>
          <w:tcPr>
            <w:tcW w:w="2484" w:type="dxa"/>
            <w:tcMar/>
            <w:vAlign w:val="center"/>
          </w:tcPr>
          <w:p w:rsidP="2162A4EC" w14:paraId="674D860F" wp14:textId="77777777">
            <w:pPr>
              <w:rPr>
                <w:sz w:val="24"/>
                <w:szCs w:val="24"/>
              </w:rPr>
            </w:pPr>
            <w:r w:rsidRPr="2162A4EC" w:rsidR="2162A4EC">
              <w:rPr>
                <w:sz w:val="24"/>
                <w:szCs w:val="24"/>
              </w:rPr>
              <w:t>Dimension</w:t>
            </w:r>
          </w:p>
        </w:tc>
        <w:tc>
          <w:tcPr>
            <w:tcW w:w="2484" w:type="dxa"/>
            <w:tcMar/>
            <w:vAlign w:val="center"/>
          </w:tcPr>
          <w:p w:rsidP="2162A4EC" w14:paraId="69B3FE1D" wp14:textId="77777777">
            <w:pPr>
              <w:rPr>
                <w:sz w:val="24"/>
                <w:szCs w:val="24"/>
              </w:rPr>
            </w:pPr>
            <w:r w:rsidRPr="2162A4EC" w:rsidR="2162A4EC">
              <w:rPr>
                <w:sz w:val="24"/>
                <w:szCs w:val="24"/>
              </w:rPr>
              <w:t>Sub-category performance</w:t>
            </w:r>
          </w:p>
        </w:tc>
      </w:tr>
      <w:tr xmlns:wp14="http://schemas.microsoft.com/office/word/2010/wordml" w:rsidTr="2162A4EC" w14:paraId="073A54CF" wp14:textId="77777777">
        <w:tc>
          <w:tcPr>
            <w:tcW w:w="2484" w:type="dxa"/>
            <w:tcMar/>
            <w:vAlign w:val="center"/>
          </w:tcPr>
          <w:p w:rsidP="2162A4EC" w14:paraId="71706918" wp14:textId="77777777">
            <w:pPr>
              <w:rPr>
                <w:sz w:val="24"/>
                <w:szCs w:val="24"/>
              </w:rPr>
            </w:pPr>
            <w:r w:rsidRPr="2162A4EC" w:rsidR="2162A4EC">
              <w:rPr>
                <w:sz w:val="24"/>
                <w:szCs w:val="24"/>
              </w:rPr>
              <w:t>Product Name</w:t>
            </w:r>
          </w:p>
        </w:tc>
        <w:tc>
          <w:tcPr>
            <w:tcW w:w="2484" w:type="dxa"/>
            <w:tcMar/>
            <w:vAlign w:val="center"/>
          </w:tcPr>
          <w:p w:rsidP="2162A4EC" w14:paraId="23EB5FB0" wp14:textId="77777777">
            <w:pPr>
              <w:rPr>
                <w:sz w:val="24"/>
                <w:szCs w:val="24"/>
              </w:rPr>
            </w:pPr>
            <w:r w:rsidRPr="2162A4EC" w:rsidR="2162A4EC">
              <w:rPr>
                <w:sz w:val="24"/>
                <w:szCs w:val="24"/>
              </w:rPr>
              <w:t>String</w:t>
            </w:r>
          </w:p>
        </w:tc>
        <w:tc>
          <w:tcPr>
            <w:tcW w:w="2484" w:type="dxa"/>
            <w:tcMar/>
            <w:vAlign w:val="center"/>
          </w:tcPr>
          <w:p w:rsidP="2162A4EC" w14:paraId="5CE07ED7" wp14:textId="77777777">
            <w:pPr>
              <w:rPr>
                <w:sz w:val="24"/>
                <w:szCs w:val="24"/>
              </w:rPr>
            </w:pPr>
            <w:r w:rsidRPr="2162A4EC" w:rsidR="2162A4EC">
              <w:rPr>
                <w:sz w:val="24"/>
                <w:szCs w:val="24"/>
              </w:rPr>
              <w:t>Dimension</w:t>
            </w:r>
          </w:p>
        </w:tc>
        <w:tc>
          <w:tcPr>
            <w:tcW w:w="2484" w:type="dxa"/>
            <w:tcMar/>
            <w:vAlign w:val="center"/>
          </w:tcPr>
          <w:p w:rsidP="2162A4EC" w14:paraId="139DAEC7" wp14:textId="77777777">
            <w:pPr>
              <w:rPr>
                <w:sz w:val="24"/>
                <w:szCs w:val="24"/>
              </w:rPr>
            </w:pPr>
            <w:r w:rsidRPr="2162A4EC" w:rsidR="2162A4EC">
              <w:rPr>
                <w:sz w:val="24"/>
                <w:szCs w:val="24"/>
              </w:rPr>
              <w:t>Product-level drill-down</w:t>
            </w:r>
          </w:p>
        </w:tc>
      </w:tr>
      <w:tr xmlns:wp14="http://schemas.microsoft.com/office/word/2010/wordml" w:rsidTr="2162A4EC" w14:paraId="63462477" wp14:textId="77777777">
        <w:tc>
          <w:tcPr>
            <w:tcW w:w="2484" w:type="dxa"/>
            <w:tcMar/>
            <w:vAlign w:val="center"/>
          </w:tcPr>
          <w:p w:rsidP="2162A4EC" w14:paraId="25D0AA86" wp14:textId="77777777">
            <w:pPr>
              <w:rPr>
                <w:sz w:val="24"/>
                <w:szCs w:val="24"/>
              </w:rPr>
            </w:pPr>
            <w:r w:rsidRPr="2162A4EC" w:rsidR="2162A4EC">
              <w:rPr>
                <w:sz w:val="24"/>
                <w:szCs w:val="24"/>
              </w:rPr>
              <w:t>Sales</w:t>
            </w:r>
          </w:p>
        </w:tc>
        <w:tc>
          <w:tcPr>
            <w:tcW w:w="2484" w:type="dxa"/>
            <w:tcMar/>
            <w:vAlign w:val="center"/>
          </w:tcPr>
          <w:p w:rsidP="2162A4EC" w14:paraId="0F8BF4C1" wp14:textId="77777777">
            <w:pPr>
              <w:rPr>
                <w:sz w:val="24"/>
                <w:szCs w:val="24"/>
              </w:rPr>
            </w:pPr>
            <w:r w:rsidRPr="2162A4EC" w:rsidR="2162A4EC">
              <w:rPr>
                <w:sz w:val="24"/>
                <w:szCs w:val="24"/>
              </w:rPr>
              <w:t>Real</w:t>
            </w:r>
          </w:p>
        </w:tc>
        <w:tc>
          <w:tcPr>
            <w:tcW w:w="2484" w:type="dxa"/>
            <w:tcMar/>
            <w:vAlign w:val="center"/>
          </w:tcPr>
          <w:p w:rsidP="2162A4EC" w14:paraId="15A32DE9" wp14:textId="77777777">
            <w:pPr>
              <w:rPr>
                <w:sz w:val="24"/>
                <w:szCs w:val="24"/>
              </w:rPr>
            </w:pPr>
            <w:r w:rsidRPr="2162A4EC" w:rsidR="2162A4EC">
              <w:rPr>
                <w:sz w:val="24"/>
                <w:szCs w:val="24"/>
              </w:rPr>
              <w:t>Measure</w:t>
            </w:r>
          </w:p>
        </w:tc>
        <w:tc>
          <w:tcPr>
            <w:tcW w:w="2484" w:type="dxa"/>
            <w:tcMar/>
            <w:vAlign w:val="center"/>
          </w:tcPr>
          <w:p w:rsidP="2162A4EC" w14:paraId="4E46A5D1" wp14:textId="77777777">
            <w:pPr>
              <w:rPr>
                <w:sz w:val="24"/>
                <w:szCs w:val="24"/>
              </w:rPr>
            </w:pPr>
            <w:r w:rsidRPr="2162A4EC" w:rsidR="2162A4EC">
              <w:rPr>
                <w:sz w:val="24"/>
                <w:szCs w:val="24"/>
              </w:rPr>
              <w:t>Sales performance</w:t>
            </w:r>
          </w:p>
        </w:tc>
      </w:tr>
      <w:tr xmlns:wp14="http://schemas.microsoft.com/office/word/2010/wordml" w:rsidTr="2162A4EC" w14:paraId="0FBCF1AE" wp14:textId="77777777">
        <w:tc>
          <w:tcPr>
            <w:tcW w:w="2484" w:type="dxa"/>
            <w:tcMar/>
            <w:vAlign w:val="center"/>
          </w:tcPr>
          <w:p w:rsidP="2162A4EC" w14:paraId="4AF3DA01" wp14:textId="77777777">
            <w:pPr>
              <w:rPr>
                <w:sz w:val="24"/>
                <w:szCs w:val="24"/>
              </w:rPr>
            </w:pPr>
            <w:r w:rsidRPr="2162A4EC" w:rsidR="2162A4EC">
              <w:rPr>
                <w:sz w:val="24"/>
                <w:szCs w:val="24"/>
              </w:rPr>
              <w:t>Quantity</w:t>
            </w:r>
          </w:p>
        </w:tc>
        <w:tc>
          <w:tcPr>
            <w:tcW w:w="2484" w:type="dxa"/>
            <w:tcMar/>
            <w:vAlign w:val="center"/>
          </w:tcPr>
          <w:p w:rsidP="2162A4EC" w14:paraId="0888800A" wp14:textId="77777777">
            <w:pPr>
              <w:rPr>
                <w:sz w:val="24"/>
                <w:szCs w:val="24"/>
              </w:rPr>
            </w:pPr>
            <w:r w:rsidRPr="2162A4EC" w:rsidR="2162A4EC">
              <w:rPr>
                <w:sz w:val="24"/>
                <w:szCs w:val="24"/>
              </w:rPr>
              <w:t>Integer</w:t>
            </w:r>
          </w:p>
        </w:tc>
        <w:tc>
          <w:tcPr>
            <w:tcW w:w="2484" w:type="dxa"/>
            <w:tcMar/>
            <w:vAlign w:val="center"/>
          </w:tcPr>
          <w:p w:rsidP="2162A4EC" w14:paraId="49584422" wp14:textId="77777777">
            <w:pPr>
              <w:rPr>
                <w:sz w:val="24"/>
                <w:szCs w:val="24"/>
              </w:rPr>
            </w:pPr>
            <w:r w:rsidRPr="2162A4EC" w:rsidR="2162A4EC">
              <w:rPr>
                <w:sz w:val="24"/>
                <w:szCs w:val="24"/>
              </w:rPr>
              <w:t>Measure</w:t>
            </w:r>
          </w:p>
        </w:tc>
        <w:tc>
          <w:tcPr>
            <w:tcW w:w="2484" w:type="dxa"/>
            <w:tcMar/>
            <w:vAlign w:val="center"/>
          </w:tcPr>
          <w:p w:rsidP="2162A4EC" w14:paraId="7230CD9E" wp14:textId="77777777">
            <w:pPr>
              <w:rPr>
                <w:sz w:val="24"/>
                <w:szCs w:val="24"/>
              </w:rPr>
            </w:pPr>
            <w:r w:rsidRPr="2162A4EC" w:rsidR="2162A4EC">
              <w:rPr>
                <w:sz w:val="24"/>
                <w:szCs w:val="24"/>
              </w:rPr>
              <w:t>Volume analysis</w:t>
            </w:r>
          </w:p>
        </w:tc>
      </w:tr>
      <w:tr xmlns:wp14="http://schemas.microsoft.com/office/word/2010/wordml" w:rsidTr="2162A4EC" w14:paraId="6E88F237" wp14:textId="77777777">
        <w:tc>
          <w:tcPr>
            <w:tcW w:w="2484" w:type="dxa"/>
            <w:tcMar/>
            <w:vAlign w:val="center"/>
          </w:tcPr>
          <w:p w:rsidP="2162A4EC" w14:paraId="71D3C4A2" wp14:textId="77777777">
            <w:pPr>
              <w:rPr>
                <w:sz w:val="24"/>
                <w:szCs w:val="24"/>
              </w:rPr>
            </w:pPr>
            <w:r w:rsidRPr="2162A4EC" w:rsidR="2162A4EC">
              <w:rPr>
                <w:sz w:val="24"/>
                <w:szCs w:val="24"/>
              </w:rPr>
              <w:t>Discount</w:t>
            </w:r>
          </w:p>
        </w:tc>
        <w:tc>
          <w:tcPr>
            <w:tcW w:w="2484" w:type="dxa"/>
            <w:tcMar/>
            <w:vAlign w:val="center"/>
          </w:tcPr>
          <w:p w:rsidP="2162A4EC" w14:paraId="5D4EB98C" wp14:textId="77777777">
            <w:pPr>
              <w:rPr>
                <w:sz w:val="24"/>
                <w:szCs w:val="24"/>
              </w:rPr>
            </w:pPr>
            <w:r w:rsidRPr="2162A4EC" w:rsidR="2162A4EC">
              <w:rPr>
                <w:sz w:val="24"/>
                <w:szCs w:val="24"/>
              </w:rPr>
              <w:t>Real</w:t>
            </w:r>
          </w:p>
        </w:tc>
        <w:tc>
          <w:tcPr>
            <w:tcW w:w="2484" w:type="dxa"/>
            <w:tcMar/>
            <w:vAlign w:val="center"/>
          </w:tcPr>
          <w:p w:rsidP="2162A4EC" w14:paraId="6DA1E61E" wp14:textId="77777777">
            <w:pPr>
              <w:rPr>
                <w:sz w:val="24"/>
                <w:szCs w:val="24"/>
              </w:rPr>
            </w:pPr>
            <w:r w:rsidRPr="2162A4EC" w:rsidR="2162A4EC">
              <w:rPr>
                <w:sz w:val="24"/>
                <w:szCs w:val="24"/>
              </w:rPr>
              <w:t>Measure</w:t>
            </w:r>
          </w:p>
        </w:tc>
        <w:tc>
          <w:tcPr>
            <w:tcW w:w="2484" w:type="dxa"/>
            <w:tcMar/>
            <w:vAlign w:val="center"/>
          </w:tcPr>
          <w:p w:rsidP="2162A4EC" w14:paraId="31FA2ED0" wp14:textId="77777777">
            <w:pPr>
              <w:rPr>
                <w:sz w:val="24"/>
                <w:szCs w:val="24"/>
              </w:rPr>
            </w:pPr>
            <w:r w:rsidRPr="2162A4EC" w:rsidR="2162A4EC">
              <w:rPr>
                <w:sz w:val="24"/>
                <w:szCs w:val="24"/>
              </w:rPr>
              <w:t>Discount analysis</w:t>
            </w:r>
          </w:p>
        </w:tc>
      </w:tr>
      <w:tr xmlns:wp14="http://schemas.microsoft.com/office/word/2010/wordml" w:rsidTr="2162A4EC" w14:paraId="642CA731" wp14:textId="77777777">
        <w:tc>
          <w:tcPr>
            <w:tcW w:w="2484" w:type="dxa"/>
            <w:tcMar/>
            <w:vAlign w:val="center"/>
          </w:tcPr>
          <w:p w:rsidP="2162A4EC" w14:paraId="74614978" wp14:textId="77777777">
            <w:pPr>
              <w:rPr>
                <w:sz w:val="24"/>
                <w:szCs w:val="24"/>
              </w:rPr>
            </w:pPr>
            <w:r w:rsidRPr="2162A4EC" w:rsidR="2162A4EC">
              <w:rPr>
                <w:sz w:val="24"/>
                <w:szCs w:val="24"/>
              </w:rPr>
              <w:t>Profit</w:t>
            </w:r>
          </w:p>
        </w:tc>
        <w:tc>
          <w:tcPr>
            <w:tcW w:w="2484" w:type="dxa"/>
            <w:tcMar/>
            <w:vAlign w:val="center"/>
          </w:tcPr>
          <w:p w:rsidP="2162A4EC" w14:paraId="3295B523" wp14:textId="77777777">
            <w:pPr>
              <w:rPr>
                <w:sz w:val="24"/>
                <w:szCs w:val="24"/>
              </w:rPr>
            </w:pPr>
            <w:r w:rsidRPr="2162A4EC" w:rsidR="2162A4EC">
              <w:rPr>
                <w:sz w:val="24"/>
                <w:szCs w:val="24"/>
              </w:rPr>
              <w:t>Real</w:t>
            </w:r>
          </w:p>
        </w:tc>
        <w:tc>
          <w:tcPr>
            <w:tcW w:w="2484" w:type="dxa"/>
            <w:tcMar/>
            <w:vAlign w:val="center"/>
          </w:tcPr>
          <w:p w:rsidP="2162A4EC" w14:paraId="37349FCC" wp14:textId="77777777">
            <w:pPr>
              <w:rPr>
                <w:sz w:val="24"/>
                <w:szCs w:val="24"/>
              </w:rPr>
            </w:pPr>
            <w:r w:rsidRPr="2162A4EC" w:rsidR="2162A4EC">
              <w:rPr>
                <w:sz w:val="24"/>
                <w:szCs w:val="24"/>
              </w:rPr>
              <w:t>Measure</w:t>
            </w:r>
          </w:p>
        </w:tc>
        <w:tc>
          <w:tcPr>
            <w:tcW w:w="2484" w:type="dxa"/>
            <w:tcMar/>
            <w:vAlign w:val="center"/>
          </w:tcPr>
          <w:p w:rsidP="2162A4EC" w14:paraId="7DD4B44F" wp14:textId="77777777">
            <w:pPr>
              <w:rPr>
                <w:sz w:val="24"/>
                <w:szCs w:val="24"/>
              </w:rPr>
            </w:pPr>
            <w:r w:rsidRPr="2162A4EC" w:rsidR="2162A4EC">
              <w:rPr>
                <w:sz w:val="24"/>
                <w:szCs w:val="24"/>
              </w:rPr>
              <w:t>Profitability analysis</w:t>
            </w:r>
          </w:p>
        </w:tc>
      </w:tr>
    </w:tbl>
    <w:p xmlns:wp14="http://schemas.microsoft.com/office/word/2010/wordml" w:rsidP="2162A4EC" w14:paraId="269F6C4E" wp14:textId="77777777">
      <w:pPr>
        <w:pStyle w:val="Heading1"/>
        <w:rPr>
          <w:sz w:val="36"/>
          <w:szCs w:val="36"/>
        </w:rPr>
      </w:pPr>
      <w:r w:rsidRPr="2162A4EC" w:rsidR="2162A4EC">
        <w:rPr>
          <w:sz w:val="36"/>
          <w:szCs w:val="36"/>
        </w:rPr>
        <w:t>5. Data Preparation and Tableau Setup</w:t>
      </w:r>
    </w:p>
    <w:p xmlns:wp14="http://schemas.microsoft.com/office/word/2010/wordml" w:rsidP="2162A4EC" w14:paraId="6D457502" wp14:textId="77777777">
      <w:pPr>
        <w:jc w:val="both"/>
        <w:rPr>
          <w:sz w:val="24"/>
          <w:szCs w:val="24"/>
        </w:rPr>
      </w:pPr>
      <w:r w:rsidRPr="2162A4EC" w:rsidR="2162A4EC">
        <w:rPr>
          <w:sz w:val="24"/>
          <w:szCs w:val="24"/>
        </w:rPr>
        <w:t>The analysis was performed directly in Tableau. The workbook metadata shows that Tableau recognized the main fields as dates, strings, integers or real-valued measures. No major external data transformation is documented in the workbook. The analysis therefore focuses on Tableau's aggregation, filtering, grouping, geographic mapping, trend visualization and analytical features.</w:t>
      </w:r>
    </w:p>
    <w:p xmlns:wp14="http://schemas.microsoft.com/office/word/2010/wordml" w:rsidP="2162A4EC" w14:paraId="31A3D6BC" wp14:textId="77777777">
      <w:pPr>
        <w:pStyle w:val="ListBullet"/>
        <w:jc w:val="both"/>
        <w:rPr>
          <w:sz w:val="24"/>
          <w:szCs w:val="24"/>
        </w:rPr>
      </w:pPr>
      <w:r w:rsidRPr="2162A4EC" w:rsidR="2162A4EC">
        <w:rPr>
          <w:sz w:val="24"/>
          <w:szCs w:val="24"/>
        </w:rPr>
        <w:t>Connected the Orders table from the Sample – Superstore Excel source.</w:t>
      </w:r>
    </w:p>
    <w:p xmlns:wp14="http://schemas.microsoft.com/office/word/2010/wordml" w:rsidP="2162A4EC" w14:paraId="322B06B9" wp14:textId="77777777">
      <w:pPr>
        <w:pStyle w:val="ListBullet"/>
        <w:jc w:val="both"/>
        <w:rPr>
          <w:sz w:val="24"/>
          <w:szCs w:val="24"/>
        </w:rPr>
      </w:pPr>
      <w:r w:rsidRPr="2162A4EC" w:rsidR="2162A4EC">
        <w:rPr>
          <w:sz w:val="24"/>
          <w:szCs w:val="24"/>
        </w:rPr>
        <w:t>Reviewed dimensions and measures in the Tableau Data pane.</w:t>
      </w:r>
    </w:p>
    <w:p xmlns:wp14="http://schemas.microsoft.com/office/word/2010/wordml" w:rsidP="2162A4EC" w14:paraId="60608435" wp14:textId="77777777">
      <w:pPr>
        <w:pStyle w:val="ListBullet"/>
        <w:jc w:val="both"/>
        <w:rPr>
          <w:sz w:val="24"/>
          <w:szCs w:val="24"/>
        </w:rPr>
      </w:pPr>
      <w:r w:rsidRPr="2162A4EC" w:rsidR="2162A4EC">
        <w:rPr>
          <w:sz w:val="24"/>
          <w:szCs w:val="24"/>
        </w:rPr>
        <w:t>Used SUM(Sales) and SUM(Profit) for aggregate business-performance views.</w:t>
      </w:r>
    </w:p>
    <w:p xmlns:wp14="http://schemas.microsoft.com/office/word/2010/wordml" w:rsidP="2162A4EC" w14:paraId="18A09DF2" wp14:textId="77777777">
      <w:pPr>
        <w:pStyle w:val="ListBullet"/>
        <w:jc w:val="both"/>
        <w:rPr>
          <w:sz w:val="24"/>
          <w:szCs w:val="24"/>
        </w:rPr>
      </w:pPr>
      <w:r w:rsidRPr="2162A4EC" w:rsidR="2162A4EC">
        <w:rPr>
          <w:sz w:val="24"/>
          <w:szCs w:val="24"/>
        </w:rPr>
        <w:t>Used Order Date at monthly/yearly levels for time-series exploration.</w:t>
      </w:r>
    </w:p>
    <w:p xmlns:wp14="http://schemas.microsoft.com/office/word/2010/wordml" w:rsidP="2162A4EC" w14:paraId="3B07EE76" wp14:textId="77777777">
      <w:pPr>
        <w:pStyle w:val="ListBullet"/>
        <w:jc w:val="both"/>
        <w:rPr>
          <w:sz w:val="24"/>
          <w:szCs w:val="24"/>
        </w:rPr>
      </w:pPr>
      <w:r w:rsidRPr="2162A4EC" w:rsidR="2162A4EC">
        <w:rPr>
          <w:sz w:val="24"/>
          <w:szCs w:val="24"/>
        </w:rPr>
        <w:t>Used Category, Sub-Category and Segment to compare groups.</w:t>
      </w:r>
    </w:p>
    <w:p xmlns:wp14="http://schemas.microsoft.com/office/word/2010/wordml" w:rsidP="2162A4EC" w14:paraId="69916F1E" wp14:textId="77777777">
      <w:pPr>
        <w:pStyle w:val="ListBullet"/>
        <w:jc w:val="both"/>
        <w:rPr>
          <w:sz w:val="24"/>
          <w:szCs w:val="24"/>
        </w:rPr>
      </w:pPr>
      <w:r w:rsidRPr="2162A4EC" w:rsidR="2162A4EC">
        <w:rPr>
          <w:sz w:val="24"/>
          <w:szCs w:val="24"/>
        </w:rPr>
        <w:t>Used Region and State/Province for geographic exploration.</w:t>
      </w:r>
    </w:p>
    <w:p xmlns:wp14="http://schemas.microsoft.com/office/word/2010/wordml" w:rsidP="2162A4EC" w14:paraId="2B25B825" wp14:textId="77777777">
      <w:pPr>
        <w:pStyle w:val="ListBullet"/>
        <w:jc w:val="both"/>
        <w:rPr>
          <w:sz w:val="24"/>
          <w:szCs w:val="24"/>
        </w:rPr>
      </w:pPr>
      <w:r w:rsidRPr="2162A4EC" w:rsidR="2162A4EC">
        <w:rPr>
          <w:sz w:val="24"/>
          <w:szCs w:val="24"/>
        </w:rPr>
        <w:t>Used Discount and Profit in a scatter plot with category-level trend lines.</w:t>
      </w:r>
    </w:p>
    <w:p xmlns:wp14="http://schemas.microsoft.com/office/word/2010/wordml" w:rsidP="2162A4EC" w14:paraId="1D78F516" wp14:textId="77777777">
      <w:pPr>
        <w:pStyle w:val="ListBullet"/>
        <w:jc w:val="both"/>
        <w:rPr/>
      </w:pPr>
      <w:r w:rsidRPr="2162A4EC" w:rsidR="2162A4EC">
        <w:rPr>
          <w:sz w:val="24"/>
          <w:szCs w:val="24"/>
        </w:rPr>
        <w:t>Used Order ID, Sales and Profit to inspect order-level outliers.</w:t>
      </w:r>
    </w:p>
    <w:p xmlns:wp14="http://schemas.microsoft.com/office/word/2010/wordml" w:rsidP="2162A4EC" w14:paraId="0A7ABA8A" wp14:textId="77777777">
      <w:pPr>
        <w:pStyle w:val="Heading1"/>
        <w:rPr>
          <w:sz w:val="36"/>
          <w:szCs w:val="36"/>
        </w:rPr>
      </w:pPr>
      <w:r w:rsidRPr="2162A4EC" w:rsidR="2162A4EC">
        <w:rPr>
          <w:sz w:val="36"/>
          <w:szCs w:val="36"/>
        </w:rPr>
        <w:t>6. Exploratory Analysis Performed</w:t>
      </w:r>
    </w:p>
    <w:tbl>
      <w:tblPr>
        <w:tblStyle w:val="TableGrid"/>
        <w:tblW w:w="0" w:type="auto"/>
        <w:jc w:val="center"/>
        <w:tblLook w:val="04A0" w:firstRow="1" w:lastRow="0" w:firstColumn="1" w:lastColumn="0" w:noHBand="0" w:noVBand="1"/>
      </w:tblPr>
      <w:tblGrid>
        <w:gridCol w:w="4968"/>
        <w:gridCol w:w="4968"/>
      </w:tblGrid>
      <w:tr xmlns:wp14="http://schemas.microsoft.com/office/word/2010/wordml" w:rsidTr="2162A4EC" w14:paraId="7055C52F" wp14:textId="77777777">
        <w:tc>
          <w:tcPr>
            <w:tcW w:w="4968" w:type="dxa"/>
            <w:shd w:val="clear" w:color="auto" w:fill="D9EAF7"/>
            <w:tcMar/>
          </w:tcPr>
          <w:p w:rsidP="2162A4EC" w14:paraId="36B9114B" wp14:textId="77777777">
            <w:pPr>
              <w:rPr>
                <w:sz w:val="28"/>
                <w:szCs w:val="28"/>
              </w:rPr>
            </w:pPr>
            <w:r w:rsidRPr="2162A4EC" w:rsidR="2162A4EC">
              <w:rPr>
                <w:sz w:val="28"/>
                <w:szCs w:val="28"/>
              </w:rPr>
              <w:t>Worksheet</w:t>
            </w:r>
          </w:p>
        </w:tc>
        <w:tc>
          <w:tcPr>
            <w:tcW w:w="4968" w:type="dxa"/>
            <w:shd w:val="clear" w:color="auto" w:fill="D9EAF7"/>
            <w:tcMar/>
          </w:tcPr>
          <w:p w:rsidP="2162A4EC" w14:paraId="39EC13BE" wp14:textId="77777777">
            <w:pPr>
              <w:rPr>
                <w:sz w:val="28"/>
                <w:szCs w:val="28"/>
              </w:rPr>
            </w:pPr>
            <w:r w:rsidRPr="2162A4EC" w:rsidR="2162A4EC">
              <w:rPr>
                <w:sz w:val="28"/>
                <w:szCs w:val="28"/>
              </w:rPr>
              <w:t>Purpose</w:t>
            </w:r>
          </w:p>
        </w:tc>
      </w:tr>
      <w:tr xmlns:wp14="http://schemas.microsoft.com/office/word/2010/wordml" w:rsidTr="2162A4EC" w14:paraId="2F4217C6" wp14:textId="77777777">
        <w:tc>
          <w:tcPr>
            <w:tcW w:w="4968" w:type="dxa"/>
            <w:tcMar/>
          </w:tcPr>
          <w:p w:rsidP="2162A4EC" w14:paraId="1DC8C7B9" wp14:textId="77777777">
            <w:pPr>
              <w:rPr>
                <w:sz w:val="24"/>
                <w:szCs w:val="24"/>
              </w:rPr>
            </w:pPr>
            <w:r w:rsidRPr="2162A4EC" w:rsidR="2162A4EC">
              <w:rPr>
                <w:sz w:val="24"/>
                <w:szCs w:val="24"/>
              </w:rPr>
              <w:t>01. Data Overview</w:t>
            </w:r>
          </w:p>
        </w:tc>
        <w:tc>
          <w:tcPr>
            <w:tcW w:w="4968" w:type="dxa"/>
            <w:tcMar/>
          </w:tcPr>
          <w:p w:rsidP="2162A4EC" w14:paraId="2B18BC2E" wp14:textId="77777777">
            <w:pPr>
              <w:rPr>
                <w:sz w:val="24"/>
                <w:szCs w:val="24"/>
              </w:rPr>
            </w:pPr>
            <w:r w:rsidRPr="2162A4EC" w:rsidR="2162A4EC">
              <w:rPr>
                <w:sz w:val="24"/>
                <w:szCs w:val="24"/>
              </w:rPr>
              <w:t>A high-level view of aggregate Sales and Profit was used to establish the scale of the dataset.</w:t>
            </w:r>
          </w:p>
        </w:tc>
      </w:tr>
      <w:tr xmlns:wp14="http://schemas.microsoft.com/office/word/2010/wordml" w:rsidTr="2162A4EC" w14:paraId="74212763" wp14:textId="77777777">
        <w:tc>
          <w:tcPr>
            <w:tcW w:w="4968" w:type="dxa"/>
            <w:tcMar/>
          </w:tcPr>
          <w:p w:rsidP="2162A4EC" w14:paraId="57E8299A" wp14:textId="77777777">
            <w:pPr>
              <w:rPr>
                <w:sz w:val="24"/>
                <w:szCs w:val="24"/>
              </w:rPr>
            </w:pPr>
            <w:r w:rsidRPr="2162A4EC" w:rsidR="2162A4EC">
              <w:rPr>
                <w:sz w:val="24"/>
                <w:szCs w:val="24"/>
              </w:rPr>
              <w:t>02. Time Period</w:t>
            </w:r>
          </w:p>
        </w:tc>
        <w:tc>
          <w:tcPr>
            <w:tcW w:w="4968" w:type="dxa"/>
            <w:tcMar/>
          </w:tcPr>
          <w:p w:rsidP="2162A4EC" w14:paraId="297E5B31" wp14:textId="77777777">
            <w:pPr>
              <w:rPr>
                <w:sz w:val="24"/>
                <w:szCs w:val="24"/>
              </w:rPr>
            </w:pPr>
            <w:r w:rsidRPr="2162A4EC" w:rsidR="2162A4EC">
              <w:rPr>
                <w:sz w:val="24"/>
                <w:szCs w:val="24"/>
              </w:rPr>
              <w:t>Year-level temporal structure was explored to understand the available time periods.</w:t>
            </w:r>
          </w:p>
        </w:tc>
      </w:tr>
      <w:tr xmlns:wp14="http://schemas.microsoft.com/office/word/2010/wordml" w:rsidTr="2162A4EC" w14:paraId="670F7584" wp14:textId="77777777">
        <w:tc>
          <w:tcPr>
            <w:tcW w:w="4968" w:type="dxa"/>
            <w:tcMar/>
          </w:tcPr>
          <w:p w:rsidP="2162A4EC" w14:paraId="33CBEEEC" wp14:textId="77777777">
            <w:pPr>
              <w:rPr>
                <w:sz w:val="24"/>
                <w:szCs w:val="24"/>
              </w:rPr>
            </w:pPr>
            <w:r w:rsidRPr="2162A4EC" w:rsidR="2162A4EC">
              <w:rPr>
                <w:sz w:val="24"/>
                <w:szCs w:val="24"/>
              </w:rPr>
              <w:t>03. Monthly Sales Trend</w:t>
            </w:r>
          </w:p>
        </w:tc>
        <w:tc>
          <w:tcPr>
            <w:tcW w:w="4968" w:type="dxa"/>
            <w:tcMar/>
          </w:tcPr>
          <w:p w:rsidP="2162A4EC" w14:paraId="4DB19AC0" wp14:textId="77777777">
            <w:pPr>
              <w:rPr>
                <w:sz w:val="24"/>
                <w:szCs w:val="24"/>
              </w:rPr>
            </w:pPr>
            <w:r w:rsidRPr="2162A4EC" w:rsidR="2162A4EC">
              <w:rPr>
                <w:sz w:val="24"/>
                <w:szCs w:val="24"/>
              </w:rPr>
              <w:t>Monthly Sales was plotted over time, with separate yearly series to make changes in the sales pattern easier to inspect.</w:t>
            </w:r>
          </w:p>
        </w:tc>
      </w:tr>
      <w:tr xmlns:wp14="http://schemas.microsoft.com/office/word/2010/wordml" w:rsidTr="2162A4EC" w14:paraId="650B4C09" wp14:textId="77777777">
        <w:tc>
          <w:tcPr>
            <w:tcW w:w="4968" w:type="dxa"/>
            <w:tcMar/>
          </w:tcPr>
          <w:p w:rsidP="2162A4EC" w14:paraId="7B743922" wp14:textId="77777777">
            <w:pPr>
              <w:rPr>
                <w:sz w:val="24"/>
                <w:szCs w:val="24"/>
              </w:rPr>
            </w:pPr>
            <w:r w:rsidRPr="2162A4EC" w:rsidR="2162A4EC">
              <w:rPr>
                <w:sz w:val="24"/>
                <w:szCs w:val="24"/>
              </w:rPr>
              <w:t>04. Profit Trend</w:t>
            </w:r>
          </w:p>
        </w:tc>
        <w:tc>
          <w:tcPr>
            <w:tcW w:w="4968" w:type="dxa"/>
            <w:tcMar/>
          </w:tcPr>
          <w:p w:rsidP="2162A4EC" w14:paraId="44083AE1" wp14:textId="77777777">
            <w:pPr>
              <w:rPr>
                <w:sz w:val="24"/>
                <w:szCs w:val="24"/>
              </w:rPr>
            </w:pPr>
            <w:r w:rsidRPr="2162A4EC" w:rsidR="2162A4EC">
              <w:rPr>
                <w:sz w:val="24"/>
                <w:szCs w:val="24"/>
              </w:rPr>
              <w:t>Monthly Profit was plotted to examine fluctuations and periods of stronger or weaker profitability.</w:t>
            </w:r>
          </w:p>
        </w:tc>
      </w:tr>
      <w:tr xmlns:wp14="http://schemas.microsoft.com/office/word/2010/wordml" w:rsidTr="2162A4EC" w14:paraId="5C7E40BC" wp14:textId="77777777">
        <w:tc>
          <w:tcPr>
            <w:tcW w:w="4968" w:type="dxa"/>
            <w:tcMar/>
          </w:tcPr>
          <w:p w:rsidP="2162A4EC" w14:paraId="1D4D4714" wp14:textId="77777777">
            <w:pPr>
              <w:rPr>
                <w:sz w:val="24"/>
                <w:szCs w:val="24"/>
              </w:rPr>
            </w:pPr>
            <w:r w:rsidRPr="2162A4EC" w:rsidR="2162A4EC">
              <w:rPr>
                <w:sz w:val="24"/>
                <w:szCs w:val="24"/>
              </w:rPr>
              <w:t>05. Category Analysis</w:t>
            </w:r>
          </w:p>
        </w:tc>
        <w:tc>
          <w:tcPr>
            <w:tcW w:w="4968" w:type="dxa"/>
            <w:tcMar/>
          </w:tcPr>
          <w:p w:rsidP="2162A4EC" w14:paraId="4C055ECF" wp14:textId="77777777">
            <w:pPr>
              <w:rPr>
                <w:sz w:val="24"/>
                <w:szCs w:val="24"/>
              </w:rPr>
            </w:pPr>
            <w:r w:rsidRPr="2162A4EC" w:rsidR="2162A4EC">
              <w:rPr>
                <w:sz w:val="24"/>
                <w:szCs w:val="24"/>
              </w:rPr>
              <w:t>Sales were compared across the three main product categories.</w:t>
            </w:r>
          </w:p>
        </w:tc>
      </w:tr>
      <w:tr xmlns:wp14="http://schemas.microsoft.com/office/word/2010/wordml" w:rsidTr="2162A4EC" w14:paraId="78BC191B" wp14:textId="77777777">
        <w:tc>
          <w:tcPr>
            <w:tcW w:w="4968" w:type="dxa"/>
            <w:tcMar/>
          </w:tcPr>
          <w:p w:rsidP="2162A4EC" w14:paraId="50FC6778" wp14:textId="77777777">
            <w:pPr>
              <w:rPr>
                <w:sz w:val="24"/>
                <w:szCs w:val="24"/>
              </w:rPr>
            </w:pPr>
            <w:r w:rsidRPr="2162A4EC" w:rsidR="2162A4EC">
              <w:rPr>
                <w:sz w:val="24"/>
                <w:szCs w:val="24"/>
              </w:rPr>
              <w:t>06. Category Profit</w:t>
            </w:r>
          </w:p>
        </w:tc>
        <w:tc>
          <w:tcPr>
            <w:tcW w:w="4968" w:type="dxa"/>
            <w:tcMar/>
          </w:tcPr>
          <w:p w:rsidP="2162A4EC" w14:paraId="377B9BF4" wp14:textId="77777777">
            <w:pPr>
              <w:rPr>
                <w:sz w:val="24"/>
                <w:szCs w:val="24"/>
              </w:rPr>
            </w:pPr>
            <w:r w:rsidRPr="2162A4EC" w:rsidR="2162A4EC">
              <w:rPr>
                <w:sz w:val="24"/>
                <w:szCs w:val="24"/>
              </w:rPr>
              <w:t>Profit was compared across Technology, Office Supplies and Furniture.</w:t>
            </w:r>
          </w:p>
        </w:tc>
      </w:tr>
      <w:tr xmlns:wp14="http://schemas.microsoft.com/office/word/2010/wordml" w:rsidTr="2162A4EC" w14:paraId="3361E278" wp14:textId="77777777">
        <w:tc>
          <w:tcPr>
            <w:tcW w:w="4968" w:type="dxa"/>
            <w:tcMar/>
          </w:tcPr>
          <w:p w:rsidP="2162A4EC" w14:paraId="627E4A89" wp14:textId="77777777">
            <w:pPr>
              <w:rPr>
                <w:sz w:val="24"/>
                <w:szCs w:val="24"/>
              </w:rPr>
            </w:pPr>
            <w:r w:rsidRPr="2162A4EC" w:rsidR="2162A4EC">
              <w:rPr>
                <w:sz w:val="24"/>
                <w:szCs w:val="24"/>
              </w:rPr>
              <w:t>07. Sub-category Analysis</w:t>
            </w:r>
          </w:p>
        </w:tc>
        <w:tc>
          <w:tcPr>
            <w:tcW w:w="4968" w:type="dxa"/>
            <w:tcMar/>
          </w:tcPr>
          <w:p w:rsidP="2162A4EC" w14:paraId="7736F6B0" wp14:textId="77777777">
            <w:pPr>
              <w:rPr>
                <w:sz w:val="24"/>
                <w:szCs w:val="24"/>
              </w:rPr>
            </w:pPr>
            <w:r w:rsidRPr="2162A4EC" w:rsidR="2162A4EC">
              <w:rPr>
                <w:sz w:val="24"/>
                <w:szCs w:val="24"/>
              </w:rPr>
              <w:t>Sales were displayed by sub-category and colored by Profit, making high-sales and low/negative-profit areas easier to identify.</w:t>
            </w:r>
          </w:p>
        </w:tc>
      </w:tr>
      <w:tr xmlns:wp14="http://schemas.microsoft.com/office/word/2010/wordml" w:rsidTr="2162A4EC" w14:paraId="6D22A23C" wp14:textId="77777777">
        <w:tc>
          <w:tcPr>
            <w:tcW w:w="4968" w:type="dxa"/>
            <w:tcMar/>
          </w:tcPr>
          <w:p w:rsidP="2162A4EC" w14:paraId="43F8DB32" wp14:textId="77777777">
            <w:pPr>
              <w:rPr>
                <w:sz w:val="24"/>
                <w:szCs w:val="24"/>
              </w:rPr>
            </w:pPr>
            <w:r w:rsidRPr="2162A4EC" w:rsidR="2162A4EC">
              <w:rPr>
                <w:sz w:val="24"/>
                <w:szCs w:val="24"/>
              </w:rPr>
              <w:t>08. Discount vs Profit</w:t>
            </w:r>
          </w:p>
        </w:tc>
        <w:tc>
          <w:tcPr>
            <w:tcW w:w="4968" w:type="dxa"/>
            <w:tcMar/>
          </w:tcPr>
          <w:p w:rsidP="2162A4EC" w14:paraId="5D4C1393" wp14:textId="77777777">
            <w:pPr>
              <w:rPr>
                <w:sz w:val="24"/>
                <w:szCs w:val="24"/>
              </w:rPr>
            </w:pPr>
            <w:r w:rsidRPr="2162A4EC" w:rsidR="2162A4EC">
              <w:rPr>
                <w:sz w:val="24"/>
                <w:szCs w:val="24"/>
              </w:rPr>
              <w:t>Average Discount was compared with Profit using a scatter plot, category coloring and fitted trend lines.</w:t>
            </w:r>
          </w:p>
        </w:tc>
      </w:tr>
      <w:tr xmlns:wp14="http://schemas.microsoft.com/office/word/2010/wordml" w:rsidTr="2162A4EC" w14:paraId="70866716" wp14:textId="77777777">
        <w:tc>
          <w:tcPr>
            <w:tcW w:w="4968" w:type="dxa"/>
            <w:tcMar/>
          </w:tcPr>
          <w:p w:rsidP="2162A4EC" w14:paraId="594D899A" wp14:textId="77777777">
            <w:pPr>
              <w:rPr>
                <w:sz w:val="24"/>
                <w:szCs w:val="24"/>
              </w:rPr>
            </w:pPr>
            <w:r w:rsidRPr="2162A4EC" w:rsidR="2162A4EC">
              <w:rPr>
                <w:sz w:val="24"/>
                <w:szCs w:val="24"/>
              </w:rPr>
              <w:t>09. Regional Analysis</w:t>
            </w:r>
          </w:p>
        </w:tc>
        <w:tc>
          <w:tcPr>
            <w:tcW w:w="4968" w:type="dxa"/>
            <w:tcMar/>
          </w:tcPr>
          <w:p w:rsidP="2162A4EC" w14:paraId="745CFF25" wp14:textId="77777777">
            <w:pPr>
              <w:rPr>
                <w:sz w:val="24"/>
                <w:szCs w:val="24"/>
              </w:rPr>
            </w:pPr>
            <w:r w:rsidRPr="2162A4EC" w:rsidR="2162A4EC">
              <w:rPr>
                <w:sz w:val="24"/>
                <w:szCs w:val="24"/>
              </w:rPr>
              <w:t>Regional Sales were compared and the marks were colored by Profit to add a second performance dimension.</w:t>
            </w:r>
          </w:p>
        </w:tc>
      </w:tr>
      <w:tr xmlns:wp14="http://schemas.microsoft.com/office/word/2010/wordml" w:rsidTr="2162A4EC" w14:paraId="770D9416" wp14:textId="77777777">
        <w:tc>
          <w:tcPr>
            <w:tcW w:w="4968" w:type="dxa"/>
            <w:tcMar/>
          </w:tcPr>
          <w:p w:rsidP="2162A4EC" w14:paraId="47AEC1BB" wp14:textId="77777777">
            <w:pPr>
              <w:rPr>
                <w:sz w:val="24"/>
                <w:szCs w:val="24"/>
              </w:rPr>
            </w:pPr>
            <w:r w:rsidRPr="2162A4EC" w:rsidR="2162A4EC">
              <w:rPr>
                <w:sz w:val="24"/>
                <w:szCs w:val="24"/>
              </w:rPr>
              <w:t>10. State Profit Map</w:t>
            </w:r>
          </w:p>
        </w:tc>
        <w:tc>
          <w:tcPr>
            <w:tcW w:w="4968" w:type="dxa"/>
            <w:tcMar/>
          </w:tcPr>
          <w:p w:rsidP="2162A4EC" w14:paraId="0147D16E" wp14:textId="77777777">
            <w:pPr>
              <w:rPr>
                <w:sz w:val="24"/>
                <w:szCs w:val="24"/>
              </w:rPr>
            </w:pPr>
            <w:r w:rsidRPr="2162A4EC" w:rsidR="2162A4EC">
              <w:rPr>
                <w:sz w:val="24"/>
                <w:szCs w:val="24"/>
              </w:rPr>
              <w:t>State-level geographic performance was visualized using a filled map with Profit as the color measure and Sales as an additional measure.</w:t>
            </w:r>
          </w:p>
        </w:tc>
      </w:tr>
      <w:tr xmlns:wp14="http://schemas.microsoft.com/office/word/2010/wordml" w:rsidTr="2162A4EC" w14:paraId="0518A60A" wp14:textId="77777777">
        <w:tc>
          <w:tcPr>
            <w:tcW w:w="4968" w:type="dxa"/>
            <w:tcMar/>
          </w:tcPr>
          <w:p w:rsidP="2162A4EC" w14:paraId="637BAD61" wp14:textId="77777777">
            <w:pPr>
              <w:rPr>
                <w:sz w:val="24"/>
                <w:szCs w:val="24"/>
              </w:rPr>
            </w:pPr>
            <w:r w:rsidRPr="2162A4EC" w:rsidR="2162A4EC">
              <w:rPr>
                <w:sz w:val="24"/>
                <w:szCs w:val="24"/>
              </w:rPr>
              <w:t>11. Segment Analysis</w:t>
            </w:r>
          </w:p>
        </w:tc>
        <w:tc>
          <w:tcPr>
            <w:tcW w:w="4968" w:type="dxa"/>
            <w:tcMar/>
          </w:tcPr>
          <w:p w:rsidP="2162A4EC" w14:paraId="2A9F9E29" wp14:textId="77777777">
            <w:pPr>
              <w:rPr>
                <w:sz w:val="24"/>
                <w:szCs w:val="24"/>
              </w:rPr>
            </w:pPr>
            <w:r w:rsidRPr="2162A4EC" w:rsidR="2162A4EC">
              <w:rPr>
                <w:sz w:val="24"/>
                <w:szCs w:val="24"/>
              </w:rPr>
              <w:t>Customer segments were compared using Sales and Profit.</w:t>
            </w:r>
          </w:p>
        </w:tc>
      </w:tr>
      <w:tr xmlns:wp14="http://schemas.microsoft.com/office/word/2010/wordml" w:rsidTr="2162A4EC" w14:paraId="0A571C2A" wp14:textId="77777777">
        <w:tc>
          <w:tcPr>
            <w:tcW w:w="4968" w:type="dxa"/>
            <w:tcMar/>
          </w:tcPr>
          <w:p w:rsidP="2162A4EC" w14:paraId="5CBA1012" wp14:textId="77777777">
            <w:pPr>
              <w:rPr>
                <w:sz w:val="24"/>
                <w:szCs w:val="24"/>
              </w:rPr>
            </w:pPr>
            <w:r w:rsidRPr="2162A4EC" w:rsidR="2162A4EC">
              <w:rPr>
                <w:sz w:val="24"/>
                <w:szCs w:val="24"/>
              </w:rPr>
              <w:t>12. Order Outliers</w:t>
            </w:r>
          </w:p>
        </w:tc>
        <w:tc>
          <w:tcPr>
            <w:tcW w:w="4968" w:type="dxa"/>
            <w:tcMar/>
          </w:tcPr>
          <w:p w:rsidP="2162A4EC" w14:paraId="2F100EAC" wp14:textId="77777777">
            <w:pPr>
              <w:rPr>
                <w:sz w:val="24"/>
                <w:szCs w:val="24"/>
              </w:rPr>
            </w:pPr>
            <w:r w:rsidRPr="2162A4EC" w:rsidR="2162A4EC">
              <w:rPr>
                <w:sz w:val="24"/>
                <w:szCs w:val="24"/>
              </w:rPr>
              <w:t>Order-level Sales and Profit were plotted to identify observations that sit far away from the main cluster.</w:t>
            </w:r>
          </w:p>
        </w:tc>
      </w:tr>
    </w:tbl>
    <w:p xmlns:wp14="http://schemas.microsoft.com/office/word/2010/wordml" w:rsidP="2162A4EC" w14:paraId="72E2B5CC" wp14:textId="77777777">
      <w:pPr>
        <w:pStyle w:val="Heading1"/>
        <w:rPr>
          <w:sz w:val="36"/>
          <w:szCs w:val="36"/>
        </w:rPr>
      </w:pPr>
      <w:r w:rsidRPr="2162A4EC" w:rsidR="2162A4EC">
        <w:rPr>
          <w:sz w:val="36"/>
          <w:szCs w:val="36"/>
        </w:rPr>
        <w:t>7. Key Findings and Insights</w:t>
      </w:r>
    </w:p>
    <w:p xmlns:wp14="http://schemas.microsoft.com/office/word/2010/wordml" w:rsidP="2162A4EC" w14:paraId="7E721325" wp14:textId="77777777">
      <w:pPr>
        <w:pStyle w:val="Heading2"/>
        <w:rPr>
          <w:sz w:val="28"/>
          <w:szCs w:val="28"/>
        </w:rPr>
      </w:pPr>
      <w:r w:rsidRPr="2162A4EC" w:rsidR="2162A4EC">
        <w:rPr>
          <w:sz w:val="28"/>
          <w:szCs w:val="28"/>
        </w:rPr>
        <w:t>7.1 Overall Sales and Profit</w:t>
      </w:r>
    </w:p>
    <w:p xmlns:wp14="http://schemas.microsoft.com/office/word/2010/wordml" w:rsidP="2162A4EC" w14:paraId="7FFACDBF" wp14:textId="77777777">
      <w:pPr>
        <w:jc w:val="both"/>
      </w:pPr>
      <w:r w:rsidRPr="2162A4EC" w:rsidR="2162A4EC">
        <w:rPr>
          <w:sz w:val="24"/>
          <w:szCs w:val="24"/>
        </w:rPr>
        <w:t>The Data Overview worksheet displays total Sales of 2,326,534 and total Profit of 292,297. This provides the baseline for interpreting the remaining views. The positive aggregate profit indicates that the dataset is profitable overall, while the category, region and order-level views show that performance is not uniform across all parts of the business.</w:t>
      </w:r>
    </w:p>
    <w:p xmlns:wp14="http://schemas.microsoft.com/office/word/2010/wordml" w:rsidP="2162A4EC" w14:paraId="6B32E82A" wp14:textId="77777777">
      <w:pPr>
        <w:pStyle w:val="Heading2"/>
        <w:rPr>
          <w:sz w:val="28"/>
          <w:szCs w:val="28"/>
        </w:rPr>
      </w:pPr>
      <w:r w:rsidRPr="2162A4EC" w:rsidR="2162A4EC">
        <w:rPr>
          <w:sz w:val="28"/>
          <w:szCs w:val="28"/>
        </w:rPr>
        <w:t>7.2 Sales Trend Over Time</w:t>
      </w:r>
    </w:p>
    <w:p xmlns:wp14="http://schemas.microsoft.com/office/word/2010/wordml" w:rsidP="2162A4EC" w14:paraId="6DCF8764" wp14:textId="77777777">
      <w:pPr>
        <w:jc w:val="both"/>
        <w:rPr>
          <w:sz w:val="24"/>
          <w:szCs w:val="24"/>
        </w:rPr>
      </w:pPr>
      <w:r w:rsidRPr="2162A4EC" w:rsidR="2162A4EC">
        <w:rPr>
          <w:sz w:val="24"/>
          <w:szCs w:val="24"/>
        </w:rPr>
        <w:t>The Monthly Sales Trend shows substantial month-to-month variation. The later years displayed in the workbook contain several high-sales months, with the 2026 series reaching the highest visible monthly peak, at a little under 120K around November. Earlier years also contain sharp peaks, indicating that sales are not evenly distributed across months.</w:t>
      </w:r>
    </w:p>
    <w:p xmlns:wp14="http://schemas.microsoft.com/office/word/2010/wordml" w:rsidP="2162A4EC" w14:paraId="222E0E7F" wp14:textId="77777777">
      <w:pPr>
        <w:jc w:val="both"/>
      </w:pPr>
      <w:r w:rsidRPr="2162A4EC" w:rsidR="2162A4EC">
        <w:rPr>
          <w:sz w:val="24"/>
          <w:szCs w:val="24"/>
        </w:rPr>
        <w:t>Potential business question: Are the recurring peaks associated with specific months, product groups, customer segments, promotions or order patterns? A follow-up analysis could compare monthly seasonality across categories and regions.</w:t>
      </w:r>
    </w:p>
    <w:p xmlns:wp14="http://schemas.microsoft.com/office/word/2010/wordml" w:rsidP="2162A4EC" w14:paraId="539F48AF" wp14:textId="77777777">
      <w:pPr>
        <w:pStyle w:val="Heading2"/>
        <w:rPr>
          <w:sz w:val="28"/>
          <w:szCs w:val="28"/>
        </w:rPr>
      </w:pPr>
      <w:r w:rsidRPr="2162A4EC" w:rsidR="2162A4EC">
        <w:rPr>
          <w:sz w:val="28"/>
          <w:szCs w:val="28"/>
        </w:rPr>
        <w:t>7.3 Category Profitability</w:t>
      </w:r>
    </w:p>
    <w:p xmlns:wp14="http://schemas.microsoft.com/office/word/2010/wordml" w:rsidP="2162A4EC" w14:paraId="20335E93" wp14:textId="77777777">
      <w:pPr>
        <w:jc w:val="both"/>
        <w:rPr>
          <w:sz w:val="24"/>
          <w:szCs w:val="24"/>
        </w:rPr>
      </w:pPr>
      <w:r w:rsidRPr="2162A4EC" w:rsidR="2162A4EC">
        <w:rPr>
          <w:sz w:val="24"/>
          <w:szCs w:val="24"/>
        </w:rPr>
        <w:t>Technology has the highest displayed category profit at 146,543. Office Supplies follows at 126,023, while Furniture is considerably lower at 19,730. The difference suggests that category-level profitability deserves separate attention rather than relying only on total sales.</w:t>
      </w:r>
    </w:p>
    <w:p xmlns:wp14="http://schemas.microsoft.com/office/word/2010/wordml" w:rsidP="2162A4EC" w14:paraId="2FE1BC8B" wp14:textId="77777777">
      <w:pPr>
        <w:pStyle w:val="ListBullet"/>
        <w:jc w:val="both"/>
        <w:rPr>
          <w:sz w:val="24"/>
          <w:szCs w:val="24"/>
        </w:rPr>
      </w:pPr>
      <w:r w:rsidRPr="2162A4EC" w:rsidR="2162A4EC">
        <w:rPr>
          <w:sz w:val="24"/>
          <w:szCs w:val="24"/>
        </w:rPr>
        <w:t>Technology contributes the largest displayed amount of profit.</w:t>
      </w:r>
    </w:p>
    <w:p xmlns:wp14="http://schemas.microsoft.com/office/word/2010/wordml" w:rsidP="2162A4EC" w14:paraId="6FF5C521" wp14:textId="77777777">
      <w:pPr>
        <w:pStyle w:val="ListBullet"/>
        <w:jc w:val="both"/>
        <w:rPr>
          <w:sz w:val="24"/>
          <w:szCs w:val="24"/>
        </w:rPr>
      </w:pPr>
      <w:r w:rsidRPr="2162A4EC" w:rsidR="2162A4EC">
        <w:rPr>
          <w:sz w:val="24"/>
          <w:szCs w:val="24"/>
        </w:rPr>
        <w:t>Office Supplies also contributes a substantial amount of profit.</w:t>
      </w:r>
    </w:p>
    <w:p xmlns:wp14="http://schemas.microsoft.com/office/word/2010/wordml" w:rsidP="2162A4EC" w14:paraId="0C241B9A" wp14:textId="77777777">
      <w:pPr>
        <w:pStyle w:val="ListBullet"/>
        <w:jc w:val="both"/>
        <w:rPr>
          <w:sz w:val="24"/>
          <w:szCs w:val="24"/>
        </w:rPr>
      </w:pPr>
      <w:r w:rsidRPr="2162A4EC" w:rsidR="2162A4EC">
        <w:rPr>
          <w:sz w:val="24"/>
          <w:szCs w:val="24"/>
        </w:rPr>
        <w:t>Furniture has a much smaller displayed profit contribution and warrants further investigation at sub-category level.</w:t>
      </w:r>
    </w:p>
    <w:p xmlns:wp14="http://schemas.microsoft.com/office/word/2010/wordml" w:rsidP="2162A4EC" w14:paraId="33916E7C" wp14:textId="77777777">
      <w:pPr>
        <w:pStyle w:val="Heading2"/>
        <w:rPr>
          <w:sz w:val="28"/>
          <w:szCs w:val="28"/>
        </w:rPr>
      </w:pPr>
      <w:r w:rsidRPr="2162A4EC" w:rsidR="2162A4EC">
        <w:rPr>
          <w:sz w:val="28"/>
          <w:szCs w:val="28"/>
        </w:rPr>
        <w:t>7.4 Sub-category Performance</w:t>
      </w:r>
    </w:p>
    <w:p xmlns:wp14="http://schemas.microsoft.com/office/word/2010/wordml" w:rsidP="2162A4EC" w14:paraId="7E098408" wp14:textId="77777777">
      <w:pPr>
        <w:rPr>
          <w:sz w:val="24"/>
          <w:szCs w:val="24"/>
        </w:rPr>
      </w:pPr>
      <w:r w:rsidRPr="2162A4EC" w:rsidR="2162A4EC">
        <w:rPr>
          <w:sz w:val="24"/>
          <w:szCs w:val="24"/>
        </w:rPr>
        <w:t>The sub-category analysis shows considerable variation in profit. Copiers, Phones and Chairs are among the higher-profit sub-categories displayed, while Tables and Bookcases show negative profit in the visual. The chart therefore demonstrates why category-level averages can hide important differences between individual sub-categories.</w:t>
      </w:r>
    </w:p>
    <w:p xmlns:wp14="http://schemas.microsoft.com/office/word/2010/wordml" w14:paraId="700C1F22" wp14:textId="77777777">
      <w:r w:rsidRPr="2162A4EC" w:rsidR="2162A4EC">
        <w:rPr>
          <w:sz w:val="24"/>
          <w:szCs w:val="24"/>
        </w:rPr>
        <w:t>A useful follow-up would examine whether negative-profit sub-categories are associated with higher discounts, specific regions, customer segments or individual products.</w:t>
      </w:r>
    </w:p>
    <w:p xmlns:wp14="http://schemas.microsoft.com/office/word/2010/wordml" w:rsidP="2162A4EC" w14:paraId="5C6218EA" wp14:textId="77777777">
      <w:pPr>
        <w:pStyle w:val="Heading2"/>
        <w:rPr>
          <w:sz w:val="28"/>
          <w:szCs w:val="28"/>
        </w:rPr>
      </w:pPr>
      <w:r w:rsidRPr="2162A4EC" w:rsidR="2162A4EC">
        <w:rPr>
          <w:sz w:val="28"/>
          <w:szCs w:val="28"/>
        </w:rPr>
        <w:t>7.5 Regional Performance</w:t>
      </w:r>
    </w:p>
    <w:p xmlns:wp14="http://schemas.microsoft.com/office/word/2010/wordml" w:rsidP="2162A4EC" w14:paraId="2817C6F2" wp14:textId="77777777">
      <w:pPr>
        <w:jc w:val="both"/>
        <w:rPr>
          <w:sz w:val="24"/>
          <w:szCs w:val="24"/>
        </w:rPr>
      </w:pPr>
      <w:r w:rsidRPr="2162A4EC" w:rsidR="2162A4EC">
        <w:rPr>
          <w:sz w:val="24"/>
          <w:szCs w:val="24"/>
        </w:rPr>
        <w:t>The regional analysis displays the following profit values: West 110,799; East 94,883; South 46,749; and Central 39,865. West therefore has the largest displayed profit contribution in the regional view, while Central has the smallest.</w:t>
      </w:r>
    </w:p>
    <w:p xmlns:wp14="http://schemas.microsoft.com/office/word/2010/wordml" w:rsidP="2162A4EC" w14:paraId="32AED4DC" wp14:textId="77777777">
      <w:pPr>
        <w:jc w:val="both"/>
      </w:pPr>
      <w:r w:rsidRPr="2162A4EC" w:rsidR="2162A4EC">
        <w:rPr>
          <w:sz w:val="24"/>
          <w:szCs w:val="24"/>
        </w:rPr>
        <w:t>The regional chart also displays Sales on the horizontal axis, while Profit is used for the color encoding. This allows the dashboard user to consider both scale and profitability rather than looking at sales alone.</w:t>
      </w:r>
    </w:p>
    <w:p xmlns:wp14="http://schemas.microsoft.com/office/word/2010/wordml" w:rsidP="2162A4EC" w14:paraId="51E7E463" wp14:textId="77777777">
      <w:pPr>
        <w:pStyle w:val="Heading2"/>
        <w:rPr>
          <w:sz w:val="28"/>
          <w:szCs w:val="28"/>
        </w:rPr>
      </w:pPr>
      <w:r w:rsidRPr="2162A4EC" w:rsidR="2162A4EC">
        <w:rPr>
          <w:sz w:val="28"/>
          <w:szCs w:val="28"/>
        </w:rPr>
        <w:t>7.6 State-Level Geographic Pattern</w:t>
      </w:r>
    </w:p>
    <w:p xmlns:wp14="http://schemas.microsoft.com/office/word/2010/wordml" w:rsidP="2162A4EC" w14:paraId="72C542AC" wp14:textId="77777777">
      <w:pPr>
        <w:jc w:val="both"/>
        <w:rPr>
          <w:sz w:val="24"/>
          <w:szCs w:val="24"/>
        </w:rPr>
      </w:pPr>
      <w:r w:rsidRPr="2162A4EC" w:rsidR="2162A4EC">
        <w:rPr>
          <w:sz w:val="24"/>
          <w:szCs w:val="24"/>
        </w:rPr>
        <w:t>The filled state map reveals geographic variation in profit, with states shown using a diverging color scale. The visual contains both positive- and lower/negative-profit areas, indicating that aggregate regional performance can contain meaningful state-level differences. The map is particularly useful for identifying locations that deserve drill-down analysis.</w:t>
      </w:r>
    </w:p>
    <w:p xmlns:wp14="http://schemas.microsoft.com/office/word/2010/wordml" w:rsidP="2162A4EC" w14:paraId="1C9FEA00" wp14:textId="77777777">
      <w:pPr>
        <w:pStyle w:val="Heading2"/>
        <w:rPr>
          <w:sz w:val="28"/>
          <w:szCs w:val="28"/>
        </w:rPr>
      </w:pPr>
      <w:r w:rsidRPr="2162A4EC" w:rsidR="2162A4EC">
        <w:rPr>
          <w:sz w:val="28"/>
          <w:szCs w:val="28"/>
        </w:rPr>
        <w:t>7.7 Customer Segment</w:t>
      </w:r>
    </w:p>
    <w:p xmlns:wp14="http://schemas.microsoft.com/office/word/2010/wordml" w:rsidP="2162A4EC" w14:paraId="1212DD7C" wp14:textId="77777777">
      <w:pPr>
        <w:jc w:val="both"/>
        <w:rPr>
          <w:sz w:val="24"/>
          <w:szCs w:val="24"/>
        </w:rPr>
      </w:pPr>
      <w:r w:rsidRPr="2162A4EC" w:rsidR="2162A4EC">
        <w:rPr>
          <w:sz w:val="24"/>
          <w:szCs w:val="24"/>
        </w:rPr>
        <w:t>The segment analysis shows Consumer as the largest displayed profit contribution at 136,371, followed by Corporate at 94,250 and Home Office at 61,676. The segment view is useful because customer mix can influence both sales volume and profitability.</w:t>
      </w:r>
    </w:p>
    <w:p xmlns:wp14="http://schemas.microsoft.com/office/word/2010/wordml" w:rsidP="2162A4EC" w14:paraId="00960D4B" wp14:textId="77777777">
      <w:pPr>
        <w:pStyle w:val="Heading2"/>
        <w:rPr>
          <w:sz w:val="28"/>
          <w:szCs w:val="28"/>
        </w:rPr>
      </w:pPr>
      <w:r w:rsidRPr="2162A4EC" w:rsidR="2162A4EC">
        <w:rPr>
          <w:sz w:val="28"/>
          <w:szCs w:val="28"/>
        </w:rPr>
        <w:t>7.8 Discount Versus Profit</w:t>
      </w:r>
    </w:p>
    <w:p xmlns:wp14="http://schemas.microsoft.com/office/word/2010/wordml" w:rsidP="2162A4EC" w14:paraId="6E10B7F3" wp14:textId="77777777">
      <w:pPr>
        <w:jc w:val="both"/>
        <w:rPr>
          <w:sz w:val="24"/>
          <w:szCs w:val="24"/>
        </w:rPr>
      </w:pPr>
      <w:r w:rsidRPr="2162A4EC" w:rsidR="2162A4EC">
        <w:rPr>
          <w:sz w:val="24"/>
          <w:szCs w:val="24"/>
        </w:rPr>
        <w:t>The Average Discount vs Profit scatter plot separates observations by category and includes fitted trend lines. Furniture and Technology show downward-sloping fitted lines in the workbook, while Office Supplies shows an upward-sloping line. The visual therefore indicates that the association between average discount and profit differs by category.</w:t>
      </w:r>
    </w:p>
    <w:p xmlns:wp14="http://schemas.microsoft.com/office/word/2010/wordml" w:rsidP="2162A4EC" w14:paraId="7E9CA31D" wp14:textId="77777777">
      <w:pPr>
        <w:jc w:val="both"/>
        <w:rPr>
          <w:sz w:val="24"/>
          <w:szCs w:val="24"/>
        </w:rPr>
      </w:pPr>
      <w:r w:rsidRPr="2162A4EC" w:rsidR="2162A4EC">
        <w:rPr>
          <w:sz w:val="24"/>
          <w:szCs w:val="24"/>
        </w:rPr>
        <w:t>This should be treated as an exploratory association, not a causal conclusion. Discount may interact with product mix, order size, customer type and region. A later analysis could calculate profit margin and compare discount bands within each category and sub-category.</w:t>
      </w:r>
    </w:p>
    <w:p xmlns:wp14="http://schemas.microsoft.com/office/word/2010/wordml" w:rsidP="2162A4EC" w14:paraId="37072DA3" wp14:textId="77777777">
      <w:pPr>
        <w:pStyle w:val="Heading2"/>
        <w:rPr>
          <w:sz w:val="28"/>
          <w:szCs w:val="28"/>
        </w:rPr>
      </w:pPr>
      <w:r w:rsidRPr="2162A4EC" w:rsidR="2162A4EC">
        <w:rPr>
          <w:sz w:val="28"/>
          <w:szCs w:val="28"/>
        </w:rPr>
        <w:t>7.9 Order-Level Outliers</w:t>
      </w:r>
    </w:p>
    <w:p xmlns:wp14="http://schemas.microsoft.com/office/word/2010/wordml" w:rsidP="2162A4EC" w14:paraId="4578C9E1" wp14:textId="77777777">
      <w:pPr>
        <w:jc w:val="both"/>
        <w:rPr>
          <w:sz w:val="24"/>
          <w:szCs w:val="24"/>
        </w:rPr>
      </w:pPr>
      <w:r w:rsidRPr="2162A4EC" w:rsidR="2162A4EC">
        <w:rPr>
          <w:sz w:val="24"/>
          <w:szCs w:val="24"/>
        </w:rPr>
        <w:t>The order-level scatter plot shows a dense cluster of observations around relatively small Sales and Profit values, together with a smaller number of observations far from the main cluster. Visible extreme observations include orders with profit above approximately 8K and orders with losses below approximately -6K. There are also orders with sales extending beyond 20K.</w:t>
      </w:r>
    </w:p>
    <w:p xmlns:wp14="http://schemas.microsoft.com/office/word/2010/wordml" w:rsidP="2162A4EC" w14:paraId="651B69E5" wp14:textId="77777777">
      <w:pPr>
        <w:jc w:val="both"/>
        <w:rPr>
          <w:sz w:val="24"/>
          <w:szCs w:val="24"/>
        </w:rPr>
      </w:pPr>
      <w:r w:rsidRPr="2162A4EC" w:rsidR="2162A4EC">
        <w:rPr>
          <w:sz w:val="24"/>
          <w:szCs w:val="24"/>
        </w:rPr>
        <w:t>These observations are not automatically errors. They are candidates for investigation because they can materially affect aggregate results and may reflect unusual products, discounts, customers, order sizes or other business conditions.</w:t>
      </w:r>
    </w:p>
    <w:p xmlns:wp14="http://schemas.microsoft.com/office/word/2010/wordml" w:rsidP="2162A4EC" w14:paraId="14D20CF2" wp14:textId="77777777">
      <w:pPr>
        <w:pStyle w:val="Heading1"/>
        <w:rPr>
          <w:sz w:val="36"/>
          <w:szCs w:val="36"/>
        </w:rPr>
      </w:pPr>
      <w:r w:rsidRPr="2162A4EC" w:rsidR="2162A4EC">
        <w:rPr>
          <w:sz w:val="36"/>
          <w:szCs w:val="36"/>
        </w:rPr>
        <w:t>8. Business Insights and Potential Actions for Further Investigation</w:t>
      </w:r>
    </w:p>
    <w:p xmlns:wp14="http://schemas.microsoft.com/office/word/2010/wordml" w:rsidP="2162A4EC" w14:paraId="55F16A70" wp14:textId="77777777">
      <w:pPr>
        <w:pStyle w:val="ListBullet"/>
        <w:jc w:val="both"/>
        <w:rPr>
          <w:sz w:val="24"/>
          <w:szCs w:val="24"/>
        </w:rPr>
      </w:pPr>
      <w:r w:rsidRPr="2162A4EC" w:rsidR="2162A4EC">
        <w:rPr>
          <w:sz w:val="24"/>
          <w:szCs w:val="24"/>
        </w:rPr>
        <w:t>Investigate Furniture profitability at sub-category and product level because its displayed category profit is much lower than Technology and Office Supplies.</w:t>
      </w:r>
    </w:p>
    <w:p xmlns:wp14="http://schemas.microsoft.com/office/word/2010/wordml" w:rsidP="2162A4EC" w14:paraId="7BC76566" wp14:textId="77777777">
      <w:pPr>
        <w:pStyle w:val="ListBullet"/>
        <w:jc w:val="both"/>
        <w:rPr>
          <w:sz w:val="24"/>
          <w:szCs w:val="24"/>
        </w:rPr>
      </w:pPr>
      <w:r w:rsidRPr="2162A4EC" w:rsidR="2162A4EC">
        <w:rPr>
          <w:sz w:val="24"/>
          <w:szCs w:val="24"/>
        </w:rPr>
        <w:t>Review negative-profit sub-categories such as Tables and Bookcases to identify whether discount, product mix or regional concentration is associated with the losses.</w:t>
      </w:r>
    </w:p>
    <w:p xmlns:wp14="http://schemas.microsoft.com/office/word/2010/wordml" w:rsidP="2162A4EC" w14:paraId="7BAED800" wp14:textId="77777777">
      <w:pPr>
        <w:pStyle w:val="ListBullet"/>
        <w:jc w:val="both"/>
        <w:rPr>
          <w:sz w:val="24"/>
          <w:szCs w:val="24"/>
        </w:rPr>
      </w:pPr>
      <w:r w:rsidRPr="2162A4EC" w:rsidR="2162A4EC">
        <w:rPr>
          <w:sz w:val="24"/>
          <w:szCs w:val="24"/>
        </w:rPr>
        <w:t>Investigate high-performing Technology sub-categories and products to understand the sources of the category's strong profit contribution.</w:t>
      </w:r>
    </w:p>
    <w:p xmlns:wp14="http://schemas.microsoft.com/office/word/2010/wordml" w:rsidP="2162A4EC" w14:paraId="3B5BA242" wp14:textId="77777777">
      <w:pPr>
        <w:pStyle w:val="ListBullet"/>
        <w:jc w:val="both"/>
        <w:rPr>
          <w:sz w:val="24"/>
          <w:szCs w:val="24"/>
        </w:rPr>
      </w:pPr>
      <w:r w:rsidRPr="2162A4EC" w:rsidR="2162A4EC">
        <w:rPr>
          <w:sz w:val="24"/>
          <w:szCs w:val="24"/>
        </w:rPr>
        <w:t>Compare regional performance at state level to determine whether weaker states are concentrated within particular product categories.</w:t>
      </w:r>
    </w:p>
    <w:p xmlns:wp14="http://schemas.microsoft.com/office/word/2010/wordml" w:rsidP="2162A4EC" w14:paraId="4E995206" wp14:textId="77777777">
      <w:pPr>
        <w:pStyle w:val="ListBullet"/>
        <w:jc w:val="both"/>
        <w:rPr>
          <w:sz w:val="24"/>
          <w:szCs w:val="24"/>
        </w:rPr>
      </w:pPr>
      <w:r w:rsidRPr="2162A4EC" w:rsidR="2162A4EC">
        <w:rPr>
          <w:sz w:val="24"/>
          <w:szCs w:val="24"/>
        </w:rPr>
        <w:t>Examine monthly seasonality by category and region to determine what drives the strongest sales months.</w:t>
      </w:r>
    </w:p>
    <w:p xmlns:wp14="http://schemas.microsoft.com/office/word/2010/wordml" w:rsidP="2162A4EC" w14:paraId="11882A36" wp14:textId="77777777">
      <w:pPr>
        <w:pStyle w:val="ListBullet"/>
        <w:jc w:val="both"/>
        <w:rPr>
          <w:sz w:val="24"/>
          <w:szCs w:val="24"/>
        </w:rPr>
      </w:pPr>
      <w:r w:rsidRPr="2162A4EC" w:rsidR="2162A4EC">
        <w:rPr>
          <w:sz w:val="24"/>
          <w:szCs w:val="24"/>
        </w:rPr>
        <w:t>Segment discount analysis by category and sub-category before drawing conclusions about discounting strategy.</w:t>
      </w:r>
    </w:p>
    <w:p xmlns:wp14="http://schemas.microsoft.com/office/word/2010/wordml" w:rsidP="2162A4EC" w14:paraId="36E180DA" wp14:textId="77777777">
      <w:pPr>
        <w:pStyle w:val="ListBullet"/>
        <w:jc w:val="both"/>
        <w:rPr>
          <w:sz w:val="24"/>
          <w:szCs w:val="24"/>
        </w:rPr>
      </w:pPr>
      <w:r w:rsidRPr="2162A4EC" w:rsidR="2162A4EC">
        <w:rPr>
          <w:sz w:val="24"/>
          <w:szCs w:val="24"/>
        </w:rPr>
        <w:t>Review extreme order-level observations individually to distinguish genuine business events from data-quality issues.</w:t>
      </w:r>
    </w:p>
    <w:p xmlns:wp14="http://schemas.microsoft.com/office/word/2010/wordml" w:rsidP="2162A4EC" w14:paraId="15EE6F1A" wp14:textId="77777777">
      <w:pPr>
        <w:pStyle w:val="ListBullet"/>
        <w:jc w:val="both"/>
        <w:rPr/>
      </w:pPr>
      <w:r w:rsidRPr="2162A4EC" w:rsidR="2162A4EC">
        <w:rPr>
          <w:sz w:val="24"/>
          <w:szCs w:val="24"/>
        </w:rPr>
        <w:t>Add profit margin (Profit / Sales) in a future iteration so that profitability can be compared independently of sales scale.</w:t>
      </w:r>
    </w:p>
    <w:p xmlns:wp14="http://schemas.microsoft.com/office/word/2010/wordml" w:rsidP="2162A4EC" w14:paraId="4B256E37" wp14:textId="77777777">
      <w:pPr>
        <w:pStyle w:val="Heading1"/>
        <w:rPr>
          <w:sz w:val="36"/>
          <w:szCs w:val="36"/>
        </w:rPr>
      </w:pPr>
      <w:r w:rsidRPr="2162A4EC" w:rsidR="2162A4EC">
        <w:rPr>
          <w:sz w:val="36"/>
          <w:szCs w:val="36"/>
        </w:rPr>
        <w:t>9. Tableau Dashboard Design</w:t>
      </w:r>
    </w:p>
    <w:p xmlns:wp14="http://schemas.microsoft.com/office/word/2010/wordml" w:rsidP="2162A4EC" w14:paraId="12934513" wp14:textId="77777777">
      <w:pPr>
        <w:jc w:val="both"/>
        <w:rPr>
          <w:sz w:val="24"/>
          <w:szCs w:val="24"/>
        </w:rPr>
      </w:pPr>
      <w:r w:rsidRPr="2162A4EC" w:rsidR="2162A4EC">
        <w:rPr>
          <w:sz w:val="24"/>
          <w:szCs w:val="24"/>
        </w:rPr>
        <w:t>The final dashboard combines six complementary views into one page. The monthly sales trend provides the temporal overview, while the state map provides geographic context. Category profitability, regional performance, discount versus profit and customer-segment performance provide additional business dimensions. This combination supports exploratory analysis by allowing the reader to move from an overall trend to specific product, geographic and customer dimensions.</w:t>
      </w:r>
    </w:p>
    <w:p xmlns:wp14="http://schemas.microsoft.com/office/word/2010/wordml" w14:paraId="0A37501D" wp14:textId="77777777">
      <w:r>
        <w:drawing>
          <wp:inline xmlns:a="http://schemas.openxmlformats.org/drawingml/2006/main" xmlns:pic="http://schemas.openxmlformats.org/drawingml/2006/picture" xmlns:wp14="http://schemas.microsoft.com/office/word/2010/wordprocessingDrawing" wp14:anchorId="258F19DE" wp14:editId="7777777">
            <wp:extent cx="6217920" cy="4138383"/>
            <wp:docPr id="1" name="Picture 1"/>
            <wp:cNvGraphicFramePr>
              <a:graphicFrameLocks noChangeAspect="1"/>
            </wp:cNvGraphicFramePr>
            <a:graphic>
              <a:graphicData uri="http://schemas.openxmlformats.org/drawingml/2006/picture">
                <pic:pic>
                  <pic:nvPicPr>
                    <pic:cNvPr id="0" name="Retail_Sales_Profitability_Dashboard.png.png"/>
                    <pic:cNvPicPr/>
                  </pic:nvPicPr>
                  <pic:blipFill>
                    <a:blip r:embed="rId11"/>
                    <a:stretch>
                      <a:fillRect/>
                    </a:stretch>
                  </pic:blipFill>
                  <pic:spPr>
                    <a:xfrm>
                      <a:off x="0" y="0"/>
                      <a:ext cx="6217920" cy="4138383"/>
                    </a:xfrm>
                    <a:prstGeom prst="rect"/>
                  </pic:spPr>
                </pic:pic>
              </a:graphicData>
            </a:graphic>
          </wp:inline>
        </w:drawing>
      </w:r>
    </w:p>
    <w:p xmlns:wp14="http://schemas.microsoft.com/office/word/2010/wordml" w14:paraId="2928BECC" wp14:textId="77777777">
      <w:pPr>
        <w:jc w:val="center"/>
      </w:pPr>
      <w:r>
        <w:rPr>
          <w:i/>
        </w:rPr>
        <w:t>Figure 1. Final Tableau dashboard – Retail Sales and Profitability.</w:t>
      </w:r>
    </w:p>
    <w:p xmlns:wp14="http://schemas.microsoft.com/office/word/2010/wordml" w:rsidP="2162A4EC" w14:paraId="6EC68E17" wp14:textId="77777777">
      <w:pPr>
        <w:pStyle w:val="Heading1"/>
        <w:rPr>
          <w:sz w:val="36"/>
          <w:szCs w:val="36"/>
        </w:rPr>
      </w:pPr>
      <w:r w:rsidRPr="2162A4EC" w:rsidR="2162A4EC">
        <w:rPr>
          <w:sz w:val="36"/>
          <w:szCs w:val="36"/>
        </w:rPr>
        <w:t>10. Limitations</w:t>
      </w:r>
    </w:p>
    <w:p xmlns:wp14="http://schemas.microsoft.com/office/word/2010/wordml" w:rsidP="2162A4EC" w14:paraId="0F4F2CBA" wp14:textId="77777777">
      <w:pPr>
        <w:pStyle w:val="ListBullet"/>
        <w:jc w:val="both"/>
        <w:rPr>
          <w:sz w:val="24"/>
          <w:szCs w:val="24"/>
        </w:rPr>
      </w:pPr>
      <w:r w:rsidRPr="2162A4EC" w:rsidR="2162A4EC">
        <w:rPr>
          <w:sz w:val="24"/>
          <w:szCs w:val="24"/>
        </w:rPr>
        <w:t>The dataset is a fictitious sample dataset rather than live company data, so the findings should not be interpreted as actual market performance.</w:t>
      </w:r>
    </w:p>
    <w:p xmlns:wp14="http://schemas.microsoft.com/office/word/2010/wordml" w:rsidP="2162A4EC" w14:paraId="596C1AB7" wp14:textId="77777777">
      <w:pPr>
        <w:pStyle w:val="ListBullet"/>
        <w:jc w:val="both"/>
        <w:rPr>
          <w:sz w:val="24"/>
          <w:szCs w:val="24"/>
        </w:rPr>
      </w:pPr>
      <w:r w:rsidRPr="2162A4EC" w:rsidR="2162A4EC">
        <w:rPr>
          <w:sz w:val="24"/>
          <w:szCs w:val="24"/>
        </w:rPr>
        <w:t>The analysis is exploratory and descriptive; it does not establish causality.</w:t>
      </w:r>
    </w:p>
    <w:p xmlns:wp14="http://schemas.microsoft.com/office/word/2010/wordml" w:rsidP="2162A4EC" w14:paraId="76F10796" wp14:textId="77777777">
      <w:pPr>
        <w:pStyle w:val="ListBullet"/>
        <w:jc w:val="both"/>
        <w:rPr>
          <w:sz w:val="24"/>
          <w:szCs w:val="24"/>
        </w:rPr>
      </w:pPr>
      <w:r w:rsidRPr="2162A4EC" w:rsidR="2162A4EC">
        <w:rPr>
          <w:sz w:val="24"/>
          <w:szCs w:val="24"/>
        </w:rPr>
        <w:t>The dashboard uses aggregated measures in several views, so detailed product-level investigation would be required before making operational decisions.</w:t>
      </w:r>
    </w:p>
    <w:p xmlns:wp14="http://schemas.microsoft.com/office/word/2010/wordml" w:rsidP="2162A4EC" w14:paraId="1202248A" wp14:textId="77777777">
      <w:pPr>
        <w:pStyle w:val="ListBullet"/>
        <w:jc w:val="both"/>
        <w:rPr>
          <w:sz w:val="24"/>
          <w:szCs w:val="24"/>
        </w:rPr>
      </w:pPr>
      <w:r w:rsidRPr="2162A4EC" w:rsidR="2162A4EC">
        <w:rPr>
          <w:sz w:val="24"/>
          <w:szCs w:val="24"/>
        </w:rPr>
        <w:t>The discount-versus-profit chart shows category-specific associations, but additional controls would be needed to isolate the effect of discounting.</w:t>
      </w:r>
    </w:p>
    <w:p xmlns:wp14="http://schemas.microsoft.com/office/word/2010/wordml" w:rsidP="2162A4EC" w14:paraId="00D2799D" wp14:textId="77777777">
      <w:pPr>
        <w:pStyle w:val="ListBullet"/>
        <w:jc w:val="both"/>
        <w:rPr>
          <w:sz w:val="24"/>
          <w:szCs w:val="24"/>
        </w:rPr>
      </w:pPr>
      <w:r w:rsidRPr="2162A4EC" w:rsidR="2162A4EC">
        <w:rPr>
          <w:sz w:val="24"/>
          <w:szCs w:val="24"/>
        </w:rPr>
        <w:t>Outliers identified visually require record-level review before being treated as errors or exceptional business cases.</w:t>
      </w:r>
    </w:p>
    <w:p xmlns:wp14="http://schemas.microsoft.com/office/word/2010/wordml" w:rsidP="2162A4EC" w14:paraId="713E35B0" wp14:textId="77777777">
      <w:pPr>
        <w:pStyle w:val="Heading1"/>
        <w:rPr>
          <w:sz w:val="36"/>
          <w:szCs w:val="36"/>
        </w:rPr>
      </w:pPr>
      <w:r w:rsidRPr="2162A4EC" w:rsidR="2162A4EC">
        <w:rPr>
          <w:sz w:val="36"/>
          <w:szCs w:val="36"/>
        </w:rPr>
        <w:t>11. Further Investigation</w:t>
      </w:r>
    </w:p>
    <w:p xmlns:wp14="http://schemas.microsoft.com/office/word/2010/wordml" w:rsidP="2162A4EC" w14:paraId="36F31D4D" wp14:textId="77777777">
      <w:pPr>
        <w:jc w:val="both"/>
        <w:rPr>
          <w:sz w:val="24"/>
          <w:szCs w:val="24"/>
        </w:rPr>
      </w:pPr>
      <w:r w:rsidRPr="2162A4EC" w:rsidR="2162A4EC">
        <w:rPr>
          <w:sz w:val="24"/>
          <w:szCs w:val="24"/>
        </w:rPr>
        <w:t>The next stage of analysis could extend the EDA into diagnostic and explanatory analysis. Suggested additions include profit margin, sales per order, average order value, year-over-year growth, category-by-region heat maps, discount bands, top and bottom products, and customer-level concentration. Statistical measures such as correlation within homogeneous product groups could also be used to complement the visual trend lines.</w:t>
      </w:r>
    </w:p>
    <w:p xmlns:wp14="http://schemas.microsoft.com/office/word/2010/wordml" w:rsidP="2162A4EC" w14:paraId="4F3596C2" wp14:textId="77777777">
      <w:pPr>
        <w:pStyle w:val="Heading1"/>
        <w:rPr>
          <w:sz w:val="36"/>
          <w:szCs w:val="36"/>
        </w:rPr>
      </w:pPr>
      <w:r w:rsidRPr="2162A4EC" w:rsidR="2162A4EC">
        <w:rPr>
          <w:sz w:val="36"/>
          <w:szCs w:val="36"/>
        </w:rPr>
        <w:t>12. Conclusion</w:t>
      </w:r>
    </w:p>
    <w:p xmlns:wp14="http://schemas.microsoft.com/office/word/2010/wordml" w:rsidP="2162A4EC" w14:paraId="59F7807A" wp14:textId="77777777">
      <w:pPr>
        <w:jc w:val="both"/>
        <w:rPr>
          <w:sz w:val="24"/>
          <w:szCs w:val="24"/>
        </w:rPr>
      </w:pPr>
      <w:r w:rsidRPr="2162A4EC" w:rsidR="2162A4EC">
        <w:rPr>
          <w:sz w:val="24"/>
          <w:szCs w:val="24"/>
        </w:rPr>
        <w:t>The Tableau EDA demonstrates that the Superstore dataset contains multiple dimensions that can be used to understand retail sales and profitability. The analysis identifies meaningful variation across time, product categories, sub-categories, regions, states, customer segments and discount levels. The most prominent observations are the strong displayed profitability of Technology, the lower displayed profitability of Furniture, regional differences in profit, category-specific discount/profit patterns, and the presence of order-level outliers.</w:t>
      </w:r>
    </w:p>
    <w:p xmlns:wp14="http://schemas.microsoft.com/office/word/2010/wordml" w:rsidP="2162A4EC" w14:paraId="6C9C478B" wp14:textId="77777777">
      <w:pPr>
        <w:jc w:val="both"/>
        <w:rPr>
          <w:sz w:val="24"/>
          <w:szCs w:val="24"/>
        </w:rPr>
      </w:pPr>
      <w:r w:rsidRPr="2162A4EC" w:rsidR="2162A4EC">
        <w:rPr>
          <w:sz w:val="24"/>
          <w:szCs w:val="24"/>
        </w:rPr>
        <w:t>The dashboard provides a structured starting point for deeper analysis. Rather than treating the exploratory findings as final conclusions, the next stage should test the underlying drivers using more granular product, customer, geographic and temporal comparisons.</w:t>
      </w:r>
    </w:p>
    <w:p xmlns:wp14="http://schemas.microsoft.com/office/word/2010/wordml" w:rsidP="2162A4EC" w14:paraId="0A1B7384" wp14:textId="0C552D21">
      <w:pPr>
        <w:pStyle w:val="Heading1"/>
        <w:rPr>
          <w:sz w:val="36"/>
          <w:szCs w:val="36"/>
        </w:rPr>
      </w:pPr>
      <w:r w:rsidRPr="3328E787" w:rsidR="2162A4EC">
        <w:rPr>
          <w:sz w:val="36"/>
          <w:szCs w:val="36"/>
        </w:rPr>
        <w:t>13. Submission</w:t>
      </w:r>
      <w:r w:rsidRPr="3328E787" w:rsidR="7D3536C4">
        <w:rPr>
          <w:sz w:val="36"/>
          <w:szCs w:val="36"/>
        </w:rPr>
        <w:t xml:space="preserve"> Details</w:t>
      </w:r>
    </w:p>
    <w:p xmlns:wp14="http://schemas.microsoft.com/office/word/2010/wordml" w:rsidP="2162A4EC" w14:paraId="43CC8D11" wp14:textId="734B73E8">
      <w:pPr>
        <w:jc w:val="both"/>
        <w:rPr>
          <w:sz w:val="24"/>
          <w:szCs w:val="24"/>
        </w:rPr>
      </w:pPr>
      <w:r w:rsidRPr="3328E787" w:rsidR="2162A4EC">
        <w:rPr>
          <w:sz w:val="24"/>
          <w:szCs w:val="24"/>
        </w:rPr>
        <w:t>The</w:t>
      </w:r>
      <w:r w:rsidRPr="3328E787" w:rsidR="67B881E0">
        <w:rPr>
          <w:sz w:val="24"/>
          <w:szCs w:val="24"/>
        </w:rPr>
        <w:t xml:space="preserve"> project includes the Tableau</w:t>
      </w:r>
      <w:r w:rsidRPr="3328E787" w:rsidR="2162A4EC">
        <w:rPr>
          <w:sz w:val="24"/>
          <w:szCs w:val="24"/>
        </w:rPr>
        <w:t xml:space="preserve"> </w:t>
      </w:r>
      <w:r w:rsidRPr="3328E787" w:rsidR="37F3509A">
        <w:rPr>
          <w:sz w:val="24"/>
          <w:szCs w:val="24"/>
        </w:rPr>
        <w:t>workbook,</w:t>
      </w:r>
      <w:r w:rsidRPr="3328E787" w:rsidR="1B5DBAB3">
        <w:rPr>
          <w:sz w:val="24"/>
          <w:szCs w:val="24"/>
        </w:rPr>
        <w:t xml:space="preserve"> </w:t>
      </w:r>
      <w:r w:rsidRPr="3328E787" w:rsidR="6862B460">
        <w:rPr>
          <w:sz w:val="24"/>
          <w:szCs w:val="24"/>
        </w:rPr>
        <w:t xml:space="preserve">EDA </w:t>
      </w:r>
      <w:r w:rsidRPr="3328E787" w:rsidR="6862B460">
        <w:rPr>
          <w:sz w:val="24"/>
          <w:szCs w:val="24"/>
        </w:rPr>
        <w:t>report</w:t>
      </w:r>
      <w:r w:rsidRPr="3328E787" w:rsidR="6862B460">
        <w:rPr>
          <w:sz w:val="24"/>
          <w:szCs w:val="24"/>
        </w:rPr>
        <w:t xml:space="preserve"> and final dashboard.</w:t>
      </w:r>
      <w:r w:rsidRPr="3328E787" w:rsidR="2162A4EC">
        <w:rPr>
          <w:sz w:val="24"/>
          <w:szCs w:val="24"/>
        </w:rPr>
        <w:t xml:space="preserve"> </w:t>
      </w:r>
      <w:r w:rsidRPr="3328E787" w:rsidR="229460E3">
        <w:rPr>
          <w:sz w:val="24"/>
          <w:szCs w:val="24"/>
        </w:rPr>
        <w:t xml:space="preserve">The complete project files are </w:t>
      </w:r>
      <w:r w:rsidRPr="3328E787" w:rsidR="229460E3">
        <w:rPr>
          <w:sz w:val="24"/>
          <w:szCs w:val="24"/>
        </w:rPr>
        <w:t>submitted</w:t>
      </w:r>
      <w:r w:rsidRPr="3328E787" w:rsidR="229460E3">
        <w:rPr>
          <w:sz w:val="24"/>
          <w:szCs w:val="24"/>
        </w:rPr>
        <w:t xml:space="preserve"> through the designated GitHub reposi</w:t>
      </w:r>
      <w:r w:rsidRPr="3328E787" w:rsidR="7ED01C20">
        <w:rPr>
          <w:sz w:val="24"/>
          <w:szCs w:val="24"/>
        </w:rPr>
        <w:t>tory.</w:t>
      </w:r>
    </w:p>
    <w:p xmlns:wp14="http://schemas.microsoft.com/office/word/2010/wordml" w:rsidP="3328E787" w14:paraId="2EBCE521" wp14:textId="75697C9C">
      <w:pPr>
        <w:pStyle w:val="Normal"/>
        <w:jc w:val="both"/>
      </w:pPr>
      <w:r w:rsidRPr="3328E787" w:rsidR="2162A4EC">
        <w:rPr>
          <w:sz w:val="24"/>
          <w:szCs w:val="24"/>
        </w:rPr>
        <w:t>GitHub repository URL</w:t>
      </w:r>
      <w:r w:rsidRPr="3328E787" w:rsidR="2162A4EC">
        <w:rPr>
          <w:sz w:val="24"/>
          <w:szCs w:val="24"/>
        </w:rPr>
        <w:t xml:space="preserve">: </w:t>
      </w:r>
      <w:r w:rsidRPr="3328E787" w:rsidR="590D693A">
        <w:rPr>
          <w:rFonts w:ascii="Times New Roman" w:hAnsi="Times New Roman" w:eastAsia="Times New Roman" w:cs="Times New Roman"/>
          <w:noProof w:val="0"/>
          <w:sz w:val="24"/>
          <w:szCs w:val="24"/>
          <w:lang w:val="en-US"/>
        </w:rPr>
        <w:t xml:space="preserve"> https://github.com/AshwaDesai/Retail-Sales-Profitability-EDA</w:t>
      </w:r>
    </w:p>
    <w:p xmlns:wp14="http://schemas.microsoft.com/office/word/2010/wordml" w:rsidP="2162A4EC" w14:paraId="0851A33C" wp14:textId="77777777">
      <w:pPr>
        <w:pStyle w:val="Heading1"/>
        <w:rPr>
          <w:sz w:val="36"/>
          <w:szCs w:val="36"/>
        </w:rPr>
      </w:pPr>
      <w:r w:rsidRPr="2162A4EC" w:rsidR="2162A4EC">
        <w:rPr>
          <w:sz w:val="36"/>
          <w:szCs w:val="36"/>
        </w:rPr>
        <w:t>14. References</w:t>
      </w:r>
    </w:p>
    <w:p xmlns:wp14="http://schemas.microsoft.com/office/word/2010/wordml" w:rsidP="2162A4EC" w14:paraId="7F04636F" wp14:textId="77777777">
      <w:pPr>
        <w:pStyle w:val="ListNumber"/>
        <w:rPr>
          <w:sz w:val="24"/>
          <w:szCs w:val="24"/>
        </w:rPr>
      </w:pPr>
      <w:r w:rsidRPr="2162A4EC" w:rsidR="2162A4EC">
        <w:rPr>
          <w:sz w:val="24"/>
          <w:szCs w:val="24"/>
        </w:rPr>
        <w:t xml:space="preserve">Tableau Public. Sample Data – Superstore Sales. </w:t>
      </w:r>
      <w:hyperlink r:id="Rc5ea5cf27a044184">
        <w:r w:rsidRPr="2162A4EC" w:rsidR="2162A4EC">
          <w:rPr>
            <w:color w:val="0563C1"/>
            <w:sz w:val="24"/>
            <w:szCs w:val="24"/>
            <w:u w:val="single"/>
          </w:rPr>
          <w:t>https://public.tableau.com/app/learn/sample-data</w:t>
        </w:r>
      </w:hyperlink>
    </w:p>
    <w:p xmlns:wp14="http://schemas.microsoft.com/office/word/2010/wordml" w:rsidP="2162A4EC" w14:paraId="47BD3D3F" wp14:textId="77777777">
      <w:pPr>
        <w:pStyle w:val="ListNumber"/>
        <w:rPr>
          <w:sz w:val="24"/>
          <w:szCs w:val="24"/>
        </w:rPr>
      </w:pPr>
      <w:r w:rsidRPr="2162A4EC" w:rsidR="2162A4EC">
        <w:rPr>
          <w:sz w:val="24"/>
          <w:szCs w:val="24"/>
        </w:rPr>
        <w:t xml:space="preserve">Tableau Help. Build a Basic View to Explore Your Data. </w:t>
      </w:r>
      <w:hyperlink r:id="R7c234ad4e92c449a">
        <w:r w:rsidRPr="2162A4EC" w:rsidR="2162A4EC">
          <w:rPr>
            <w:color w:val="0563C1"/>
            <w:sz w:val="24"/>
            <w:szCs w:val="24"/>
            <w:u w:val="single"/>
          </w:rPr>
          <w:t>https://help.tableau.com/current/pro/desktop/en-us/getstarted_buildmanual_ex1basic.htm</w:t>
        </w:r>
      </w:hyperlink>
    </w:p>
    <w:p xmlns:wp14="http://schemas.microsoft.com/office/word/2010/wordml" w14:paraId="778C6499" wp14:textId="77777777">
      <w:pPr>
        <w:pStyle w:val="ListNumber"/>
        <w:rPr/>
      </w:pPr>
      <w:r w:rsidRPr="2162A4EC" w:rsidR="2162A4EC">
        <w:rPr>
          <w:sz w:val="24"/>
          <w:szCs w:val="24"/>
        </w:rPr>
        <w:t xml:space="preserve">Tableau Help. Find Good Data Sets. </w:t>
      </w:r>
      <w:hyperlink r:id="R1136b88a858f42c7">
        <w:r w:rsidRPr="2162A4EC" w:rsidR="2162A4EC">
          <w:rPr>
            <w:color w:val="0563C1"/>
            <w:sz w:val="24"/>
            <w:szCs w:val="24"/>
            <w:u w:val="single"/>
          </w:rPr>
          <w:t>https://help.tableau.com/current/pro/desktop/en-gb/find_good_datasets.htm</w:t>
        </w:r>
      </w:hyperlink>
    </w:p>
    <w:sectPr w:rsidRPr="0006063C" w:rsidR="00FC693F" w:rsidSect="00034616">
      <w:footerReference w:type="default" r:id="rId13"/>
      <w:pgSz w:w="12240" w:h="15840" w:orient="portrait"/>
      <w:pgMar w:top="1008" w:right="1152" w:bottom="1008" w:left="1152" w:header="720" w:footer="720" w:gutter="0"/>
      <w:cols w:space="720"/>
      <w:docGrid w:linePitch="360"/>
      <w:headerReference w:type="default" r:id="Rdcff2679d2554e3b"/>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4614E525" wp14:textId="77777777">
    <w:pPr>
      <w:pStyle w:val="Footer"/>
      <w:jc w:val="center"/>
    </w:pPr>
    <w:r>
      <w:rPr>
        <w:sz w:val="18"/>
      </w:rPr>
      <w:t>Retail Sales and Profitability – Tableau EDA | Week 1</w:t>
    </w: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10"/>
      <w:gridCol w:w="3310"/>
      <w:gridCol w:w="3310"/>
    </w:tblGrid>
    <w:tr w:rsidR="169A0CB8" w:rsidTr="169A0CB8" w14:paraId="1984ACC8">
      <w:trPr>
        <w:trHeight w:val="300"/>
      </w:trPr>
      <w:tc>
        <w:tcPr>
          <w:tcW w:w="3310" w:type="dxa"/>
          <w:tcMar/>
        </w:tcPr>
        <w:p w:rsidR="169A0CB8" w:rsidP="169A0CB8" w:rsidRDefault="169A0CB8" w14:paraId="14CA70A0" w14:textId="574D75CB">
          <w:pPr>
            <w:pStyle w:val="Header"/>
            <w:bidi w:val="0"/>
            <w:ind w:left="-115"/>
            <w:jc w:val="left"/>
          </w:pPr>
        </w:p>
      </w:tc>
      <w:tc>
        <w:tcPr>
          <w:tcW w:w="3310" w:type="dxa"/>
          <w:tcMar/>
        </w:tcPr>
        <w:p w:rsidR="169A0CB8" w:rsidP="169A0CB8" w:rsidRDefault="169A0CB8" w14:paraId="3615039D" w14:textId="676B7478">
          <w:pPr>
            <w:pStyle w:val="Header"/>
            <w:bidi w:val="0"/>
            <w:jc w:val="center"/>
          </w:pPr>
        </w:p>
      </w:tc>
      <w:tc>
        <w:tcPr>
          <w:tcW w:w="3310" w:type="dxa"/>
          <w:tcMar/>
        </w:tcPr>
        <w:p w:rsidR="169A0CB8" w:rsidP="169A0CB8" w:rsidRDefault="169A0CB8" w14:paraId="17B95C20" w14:textId="0843E83F">
          <w:pPr>
            <w:pStyle w:val="Header"/>
            <w:bidi w:val="0"/>
            <w:ind w:right="-115"/>
            <w:jc w:val="right"/>
          </w:pPr>
        </w:p>
      </w:tc>
    </w:tr>
  </w:tbl>
  <w:p w:rsidR="169A0CB8" w:rsidP="169A0CB8" w:rsidRDefault="169A0CB8" w14:paraId="79D9EC3C" w14:textId="21E009AD">
    <w:pPr>
      <w:pStyle w:val="Header"/>
      <w:bidi w:val="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39D1BB"/>
    <w:rsid w:val="048D143D"/>
    <w:rsid w:val="0525BFDD"/>
    <w:rsid w:val="086DC015"/>
    <w:rsid w:val="0A298BF2"/>
    <w:rsid w:val="0A691E7E"/>
    <w:rsid w:val="0B571873"/>
    <w:rsid w:val="10930D49"/>
    <w:rsid w:val="12A7DF3F"/>
    <w:rsid w:val="15348388"/>
    <w:rsid w:val="1690FA47"/>
    <w:rsid w:val="1690FA47"/>
    <w:rsid w:val="169A0CB8"/>
    <w:rsid w:val="1834CE1B"/>
    <w:rsid w:val="1834CE1B"/>
    <w:rsid w:val="1A75DA77"/>
    <w:rsid w:val="1B5DBAB3"/>
    <w:rsid w:val="2162A4EC"/>
    <w:rsid w:val="229460E3"/>
    <w:rsid w:val="2466D924"/>
    <w:rsid w:val="2609F23F"/>
    <w:rsid w:val="27375BE1"/>
    <w:rsid w:val="2BC06CAB"/>
    <w:rsid w:val="2D6D6E7F"/>
    <w:rsid w:val="2D6D6E7F"/>
    <w:rsid w:val="31DCA08A"/>
    <w:rsid w:val="3328E787"/>
    <w:rsid w:val="3523002B"/>
    <w:rsid w:val="3523002B"/>
    <w:rsid w:val="35367728"/>
    <w:rsid w:val="37F3509A"/>
    <w:rsid w:val="428ACB1E"/>
    <w:rsid w:val="42F0BE2B"/>
    <w:rsid w:val="45084271"/>
    <w:rsid w:val="4690E1C3"/>
    <w:rsid w:val="48F13754"/>
    <w:rsid w:val="48F13754"/>
    <w:rsid w:val="4F0AF71A"/>
    <w:rsid w:val="5002D5DA"/>
    <w:rsid w:val="54AC9B7F"/>
    <w:rsid w:val="54AC9B7F"/>
    <w:rsid w:val="58A5D5D3"/>
    <w:rsid w:val="590D693A"/>
    <w:rsid w:val="5B2C30C0"/>
    <w:rsid w:val="67B881E0"/>
    <w:rsid w:val="6862B460"/>
    <w:rsid w:val="6CCA7F43"/>
    <w:rsid w:val="7686897D"/>
    <w:rsid w:val="783D4587"/>
    <w:rsid w:val="7CBBE69D"/>
    <w:rsid w:val="7D3536C4"/>
    <w:rsid w:val="7E76BF67"/>
    <w:rsid w:val="7ED01C2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FD79C280-8147-487E-81DB-82E44990F58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asciiTheme="majorHAnsi" w:hAnsiTheme="majorHAnsi" w:eastAsiaTheme="majorEastAsia"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imes New Roman" w:hAnsi="Times New Roman" w:asciiTheme="majorHAnsi" w:hAnsiTheme="majorHAnsi" w:eastAsiaTheme="majorEastAsia" w:cstheme="majorBidi"/>
      <w:color w:val="17365D" w:themeColor="text2" w:themeShade="BF"/>
      <w:spacing w:val="5"/>
      <w:kern w:val="28"/>
      <w:sz w:val="48"/>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1.png" Id="rId11" /><Relationship Type="http://schemas.openxmlformats.org/officeDocument/2006/relationships/footer" Target="footer1.xml" Id="rId13" /><Relationship Type="http://schemas.openxmlformats.org/officeDocument/2006/relationships/hyperlink" Target="https://public.tableau.com/app/learn/sample-data" TargetMode="External" Id="Rc83c9150a55f4c12" /><Relationship Type="http://schemas.openxmlformats.org/officeDocument/2006/relationships/hyperlink" Target="https://help.tableau.com/current/pro/desktop/en-us/getstarted_buildmanual_ex1basic.htm" TargetMode="External" Id="R7bd99dcce02e413f" /><Relationship Type="http://schemas.openxmlformats.org/officeDocument/2006/relationships/header" Target="header.xml" Id="Rdcff2679d2554e3b" /><Relationship Type="http://schemas.openxmlformats.org/officeDocument/2006/relationships/hyperlink" Target="https://public.tableau.com/app/learn/sample-data" TargetMode="External" Id="Rc5ea5cf27a044184" /><Relationship Type="http://schemas.openxmlformats.org/officeDocument/2006/relationships/hyperlink" Target="https://help.tableau.com/current/pro/desktop/en-us/getstarted_buildmanual_ex1basic.htm" TargetMode="External" Id="R7c234ad4e92c449a" /><Relationship Type="http://schemas.openxmlformats.org/officeDocument/2006/relationships/hyperlink" Target="https://help.tableau.com/current/pro/desktop/en-gb/find_good_datasets.htm" TargetMode="External" Id="R1136b88a858f42c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Ashwa Desai</lastModifiedBy>
  <revision>4</revision>
  <dcterms:created xsi:type="dcterms:W3CDTF">2013-12-23T23:15:00.0000000Z</dcterms:created>
  <dcterms:modified xsi:type="dcterms:W3CDTF">2026-09-30T09:41:18.1086190Z</dcterms:modified>
  <category/>
</coreProperties>
</file>