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80B41" w:rsidRPr="00841626" w:rsidRDefault="00927872" w:rsidP="00841626">
      <w:pPr>
        <w:pStyle w:val="Heading2"/>
        <w:rPr>
          <w:sz w:val="36"/>
          <w:szCs w:val="36"/>
        </w:rPr>
      </w:pPr>
      <w:r w:rsidRPr="00841626">
        <w:rPr>
          <w:sz w:val="36"/>
          <w:szCs w:val="36"/>
        </w:rPr>
        <w:t>Ashwani Verma</w:t>
      </w:r>
    </w:p>
    <w:p w14:paraId="00000002" w14:textId="77777777" w:rsidR="00880B41" w:rsidRDefault="56AD7C79">
      <w:r w:rsidRPr="53AB0D63">
        <w:rPr>
          <w:lang w:val="en-US"/>
        </w:rPr>
        <w:t xml:space="preserve">London, United Kingdom | ashwani626@gmail.com | 7867215244 | Instagram: </w:t>
      </w:r>
      <w:proofErr w:type="spellStart"/>
      <w:r w:rsidRPr="53AB0D63">
        <w:rPr>
          <w:lang w:val="en-US"/>
        </w:rPr>
        <w:t>creativespace_ashwani</w:t>
      </w:r>
      <w:proofErr w:type="spellEnd"/>
    </w:p>
    <w:p w14:paraId="00000003" w14:textId="77777777" w:rsidR="00880B41" w:rsidRDefault="00927872">
      <w:pPr>
        <w:pStyle w:val="Heading2"/>
      </w:pPr>
      <w:r>
        <w:t>Artist Profile</w:t>
      </w:r>
    </w:p>
    <w:p w14:paraId="4A058381" w14:textId="1AB78EF3" w:rsidR="00841626" w:rsidRPr="00841626" w:rsidRDefault="56AD7C79">
      <w:pPr>
        <w:rPr>
          <w:lang w:val="en-US"/>
        </w:rPr>
      </w:pPr>
      <w:r w:rsidRPr="53AB0D63">
        <w:rPr>
          <w:lang w:val="en-US"/>
        </w:rPr>
        <w:t xml:space="preserve">UK-based Indian watercolour artist </w:t>
      </w:r>
      <w:r w:rsidR="004E6F7F" w:rsidRPr="53AB0D63">
        <w:rPr>
          <w:lang w:val="en-US"/>
        </w:rPr>
        <w:t>specializing</w:t>
      </w:r>
      <w:r w:rsidRPr="53AB0D63">
        <w:rPr>
          <w:lang w:val="en-US"/>
        </w:rPr>
        <w:t xml:space="preserve"> in expressive architectural and urban landscape paintings that capture atmosphere, </w:t>
      </w:r>
      <w:r w:rsidR="00CD537F" w:rsidRPr="53AB0D63">
        <w:rPr>
          <w:lang w:val="en-US"/>
        </w:rPr>
        <w:t>light,</w:t>
      </w:r>
      <w:r w:rsidRPr="53AB0D63">
        <w:rPr>
          <w:lang w:val="en-US"/>
        </w:rPr>
        <w:t xml:space="preserve"> and storytelling through the watercolour medium. Began exhibiting professionally in Delhi </w:t>
      </w:r>
      <w:r w:rsidR="00931816">
        <w:rPr>
          <w:lang w:val="en-US"/>
        </w:rPr>
        <w:t xml:space="preserve">in 2021 </w:t>
      </w:r>
      <w:r w:rsidRPr="53AB0D63">
        <w:rPr>
          <w:lang w:val="en-US"/>
        </w:rPr>
        <w:t xml:space="preserve">and has been professionally active in the United Kingdom since relocating in late 2022. Participated in curated exhibitions at Oxo Gallery London, Old Fire Station Gallery Henley-on-Thames, and </w:t>
      </w:r>
      <w:proofErr w:type="spellStart"/>
      <w:r w:rsidRPr="53AB0D63">
        <w:rPr>
          <w:lang w:val="en-US"/>
        </w:rPr>
        <w:t>RYoung</w:t>
      </w:r>
      <w:proofErr w:type="spellEnd"/>
      <w:r w:rsidRPr="53AB0D63">
        <w:rPr>
          <w:lang w:val="en-US"/>
        </w:rPr>
        <w:t xml:space="preserve"> Gallery, Wokingham. British Art Prize finalist and recipient of the Sandra Fagan Award for Best Watercolour in the Show. </w:t>
      </w:r>
      <w:r w:rsidR="004E6F7F">
        <w:rPr>
          <w:lang w:val="en-US"/>
        </w:rPr>
        <w:t>Works</w:t>
      </w:r>
      <w:r w:rsidRPr="53AB0D63">
        <w:rPr>
          <w:lang w:val="en-US"/>
        </w:rPr>
        <w:t xml:space="preserve"> are held in private collections in the United Kingdom and India. Curated exhibiting member of the Reading Guild of Artists, Wokingham Art Society and Henley Art &amp; Craft Guild. Featured in newspapers and magazines.</w:t>
      </w:r>
    </w:p>
    <w:p w14:paraId="00000005" w14:textId="77777777" w:rsidR="00880B41" w:rsidRDefault="00927872">
      <w:pPr>
        <w:pStyle w:val="Heading2"/>
      </w:pPr>
      <w:r>
        <w:t>Artistic Experience</w:t>
      </w:r>
    </w:p>
    <w:p w14:paraId="00000006" w14:textId="77777777" w:rsidR="00880B41" w:rsidRDefault="56AD7C79">
      <w:pPr>
        <w:pStyle w:val="Heading3"/>
      </w:pPr>
      <w:r w:rsidRPr="53AB0D63">
        <w:rPr>
          <w:lang w:val="en-US"/>
        </w:rPr>
        <w:t>Independent Watercolour Artist (United Kingdom | 2022–Present)</w:t>
      </w:r>
    </w:p>
    <w:p w14:paraId="00000008" w14:textId="3676508A" w:rsidR="00880B41" w:rsidRDefault="56AD7C79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53AB0D63">
        <w:rPr>
          <w:color w:val="000000" w:themeColor="text1"/>
          <w:lang w:val="en-US"/>
        </w:rPr>
        <w:t>Professionally selected through portfolio review for</w:t>
      </w:r>
      <w:r w:rsidR="004E6F7F">
        <w:rPr>
          <w:color w:val="000000" w:themeColor="text1"/>
          <w:lang w:val="en-US"/>
        </w:rPr>
        <w:t xml:space="preserve"> Reading</w:t>
      </w:r>
      <w:r w:rsidRPr="53AB0D63">
        <w:rPr>
          <w:color w:val="000000" w:themeColor="text1"/>
          <w:lang w:val="en-US"/>
        </w:rPr>
        <w:t xml:space="preserve"> Guild of Artists and Wokingham Art Society.</w:t>
      </w:r>
    </w:p>
    <w:p w14:paraId="00000009" w14:textId="77777777" w:rsidR="00880B41" w:rsidRDefault="56AD7C79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53AB0D63">
        <w:rPr>
          <w:color w:val="000000" w:themeColor="text1"/>
          <w:lang w:val="en-US"/>
        </w:rPr>
        <w:t xml:space="preserve">Represented by </w:t>
      </w:r>
      <w:proofErr w:type="spellStart"/>
      <w:r w:rsidRPr="53AB0D63">
        <w:rPr>
          <w:color w:val="000000" w:themeColor="text1"/>
          <w:lang w:val="en-US"/>
        </w:rPr>
        <w:t>RYoung</w:t>
      </w:r>
      <w:proofErr w:type="spellEnd"/>
      <w:r w:rsidRPr="53AB0D63">
        <w:rPr>
          <w:color w:val="000000" w:themeColor="text1"/>
          <w:lang w:val="en-US"/>
        </w:rPr>
        <w:t xml:space="preserve"> Gallery following curated portfolio selection.</w:t>
      </w:r>
    </w:p>
    <w:p w14:paraId="0000000A" w14:textId="77777777" w:rsidR="00880B41" w:rsidRDefault="009278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Participate in professionally curated exhibitions across the United Kingdom.</w:t>
      </w:r>
    </w:p>
    <w:p w14:paraId="0000000B" w14:textId="3D15FB5C" w:rsidR="00880B41" w:rsidRDefault="56AD7C79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53AB0D63">
        <w:rPr>
          <w:color w:val="000000" w:themeColor="text1"/>
          <w:lang w:val="en-US"/>
        </w:rPr>
        <w:t xml:space="preserve">Produce </w:t>
      </w:r>
      <w:r w:rsidR="00931816">
        <w:rPr>
          <w:color w:val="000000" w:themeColor="text1"/>
          <w:lang w:val="en-US"/>
        </w:rPr>
        <w:t xml:space="preserve">editorial publication </w:t>
      </w:r>
      <w:r w:rsidRPr="53AB0D63">
        <w:rPr>
          <w:lang w:val="en-US"/>
        </w:rPr>
        <w:t xml:space="preserve">step by step </w:t>
      </w:r>
      <w:r w:rsidRPr="53AB0D63">
        <w:rPr>
          <w:color w:val="000000" w:themeColor="text1"/>
          <w:lang w:val="en-US"/>
        </w:rPr>
        <w:t xml:space="preserve">demonstrating professional </w:t>
      </w:r>
      <w:r w:rsidR="00311467" w:rsidRPr="53AB0D63">
        <w:rPr>
          <w:color w:val="000000" w:themeColor="text1"/>
          <w:lang w:val="en-US"/>
        </w:rPr>
        <w:t>Watercolour</w:t>
      </w:r>
      <w:r w:rsidRPr="53AB0D63">
        <w:rPr>
          <w:color w:val="000000" w:themeColor="text1"/>
          <w:lang w:val="en-US"/>
        </w:rPr>
        <w:t xml:space="preserve"> techniques</w:t>
      </w:r>
      <w:r w:rsidRPr="53AB0D63">
        <w:rPr>
          <w:lang w:val="en-US"/>
        </w:rPr>
        <w:t xml:space="preserve"> </w:t>
      </w:r>
      <w:r w:rsidR="00931816">
        <w:rPr>
          <w:lang w:val="en-US"/>
        </w:rPr>
        <w:t>for</w:t>
      </w:r>
      <w:r w:rsidRPr="53AB0D63">
        <w:rPr>
          <w:lang w:val="en-US"/>
        </w:rPr>
        <w:t xml:space="preserve"> Artist and Illustrator magazine.</w:t>
      </w:r>
    </w:p>
    <w:p w14:paraId="588928D5" w14:textId="667CFF5D" w:rsidR="00841626" w:rsidRDefault="00927872" w:rsidP="0084162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Featured articles in The Talented Indian, Artist Talk and Henley Standard Newspaper and Magazines.</w:t>
      </w:r>
    </w:p>
    <w:p w14:paraId="0000000D" w14:textId="76F61418" w:rsidR="00880B41" w:rsidRDefault="00927872">
      <w:pPr>
        <w:pStyle w:val="Heading2"/>
      </w:pPr>
      <w:r>
        <w:t xml:space="preserve">Selected Exhibitions </w:t>
      </w:r>
    </w:p>
    <w:p w14:paraId="0000000E" w14:textId="57FE240F" w:rsidR="00880B41" w:rsidRPr="00847B11" w:rsidRDefault="00A657F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Jul </w:t>
      </w:r>
      <w:r w:rsidR="00927872">
        <w:rPr>
          <w:color w:val="000000"/>
        </w:rPr>
        <w:t xml:space="preserve">2026 – </w:t>
      </w:r>
      <w:r>
        <w:rPr>
          <w:color w:val="000000"/>
        </w:rPr>
        <w:t xml:space="preserve">Group Exhibition, curated selection, </w:t>
      </w:r>
      <w:r w:rsidR="00CD537F">
        <w:rPr>
          <w:color w:val="000000"/>
        </w:rPr>
        <w:t>69</w:t>
      </w:r>
      <w:r w:rsidR="00CD537F" w:rsidRPr="00CD537F">
        <w:rPr>
          <w:color w:val="000000"/>
          <w:vertAlign w:val="superscript"/>
        </w:rPr>
        <w:t>th</w:t>
      </w:r>
      <w:r w:rsidR="00CD537F">
        <w:rPr>
          <w:color w:val="000000"/>
        </w:rPr>
        <w:t xml:space="preserve"> </w:t>
      </w:r>
      <w:r w:rsidR="00927872">
        <w:rPr>
          <w:color w:val="000000"/>
        </w:rPr>
        <w:t>Wokingham Art Society Annual Exhibition</w:t>
      </w:r>
      <w:r>
        <w:rPr>
          <w:color w:val="000000"/>
        </w:rPr>
        <w:t>, St. Paul’s Parish Room, Wokingham</w:t>
      </w:r>
    </w:p>
    <w:p w14:paraId="19274BD2" w14:textId="20509C04" w:rsidR="00847B11" w:rsidRDefault="00847B11" w:rsidP="00847B1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Jun 2026 </w:t>
      </w:r>
      <w:r w:rsidRPr="53AB0D63">
        <w:rPr>
          <w:color w:val="000000" w:themeColor="text1"/>
          <w:lang w:val="en-US"/>
        </w:rPr>
        <w:t xml:space="preserve">– </w:t>
      </w:r>
      <w:r>
        <w:rPr>
          <w:color w:val="000000" w:themeColor="text1"/>
          <w:lang w:val="en-US"/>
        </w:rPr>
        <w:t>Group Exhibition, curated selection, 9</w:t>
      </w:r>
      <w:r w:rsidR="00931816">
        <w:rPr>
          <w:color w:val="000000" w:themeColor="text1"/>
          <w:lang w:val="en-US"/>
        </w:rPr>
        <w:t>5</w:t>
      </w:r>
      <w:r w:rsidRPr="00A657FC">
        <w:rPr>
          <w:color w:val="000000" w:themeColor="text1"/>
          <w:vertAlign w:val="superscript"/>
          <w:lang w:val="en-US"/>
        </w:rPr>
        <w:t>th</w:t>
      </w:r>
      <w:r>
        <w:rPr>
          <w:color w:val="000000" w:themeColor="text1"/>
          <w:lang w:val="en-US"/>
        </w:rPr>
        <w:t xml:space="preserve"> </w:t>
      </w:r>
      <w:r w:rsidRPr="53AB0D63">
        <w:rPr>
          <w:color w:val="000000" w:themeColor="text1"/>
          <w:lang w:val="en-US"/>
        </w:rPr>
        <w:t>Reading Guild of Artists</w:t>
      </w:r>
      <w:r>
        <w:rPr>
          <w:color w:val="000000" w:themeColor="text1"/>
          <w:lang w:val="en-US"/>
        </w:rPr>
        <w:t>, University of Reading</w:t>
      </w:r>
    </w:p>
    <w:p w14:paraId="0000000F" w14:textId="1E909CA7" w:rsidR="00880B41" w:rsidRDefault="00A657F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Feb </w:t>
      </w:r>
      <w:r w:rsidR="00927872">
        <w:rPr>
          <w:color w:val="000000"/>
        </w:rPr>
        <w:t xml:space="preserve">2026 – </w:t>
      </w:r>
      <w:r>
        <w:rPr>
          <w:color w:val="000000" w:themeColor="text1"/>
          <w:lang w:val="en-US"/>
        </w:rPr>
        <w:t xml:space="preserve">Group Exhibition, invited participation, </w:t>
      </w:r>
      <w:r>
        <w:rPr>
          <w:color w:val="000000"/>
        </w:rPr>
        <w:t>Shinfield Art Showcase, Green Centre, Shinfield</w:t>
      </w:r>
    </w:p>
    <w:p w14:paraId="00000010" w14:textId="2C43CE11" w:rsidR="00880B41" w:rsidRPr="00CD537F" w:rsidRDefault="00A657F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Nov </w:t>
      </w:r>
      <w:r w:rsidR="00927872">
        <w:rPr>
          <w:color w:val="000000"/>
        </w:rPr>
        <w:t xml:space="preserve">2025 – </w:t>
      </w:r>
      <w:r>
        <w:rPr>
          <w:color w:val="000000"/>
        </w:rPr>
        <w:t xml:space="preserve">Group Exhibition, curated selection, </w:t>
      </w:r>
      <w:r w:rsidR="00927872">
        <w:rPr>
          <w:color w:val="000000"/>
        </w:rPr>
        <w:t>British Art Prize Finalists Exhibition – Oxo Gallery, London</w:t>
      </w:r>
    </w:p>
    <w:p w14:paraId="3F275204" w14:textId="27A39F5D" w:rsidR="00CD537F" w:rsidRDefault="00CD537F" w:rsidP="00CD53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Sept 2025 </w:t>
      </w:r>
      <w:r>
        <w:rPr>
          <w:color w:val="000000"/>
        </w:rPr>
        <w:t>–</w:t>
      </w:r>
      <w:r>
        <w:rPr>
          <w:color w:val="000000"/>
        </w:rPr>
        <w:t xml:space="preserve"> </w:t>
      </w:r>
      <w:r>
        <w:rPr>
          <w:color w:val="000000" w:themeColor="text1"/>
          <w:lang w:val="en-US"/>
        </w:rPr>
        <w:t xml:space="preserve">Group Exhibition, curated selection, </w:t>
      </w:r>
      <w:r w:rsidRPr="00CD537F">
        <w:rPr>
          <w:color w:val="000000" w:themeColor="text1"/>
          <w:lang w:val="en-US"/>
        </w:rPr>
        <w:t xml:space="preserve">The Base </w:t>
      </w:r>
      <w:proofErr w:type="spellStart"/>
      <w:r w:rsidRPr="00CD537F">
        <w:rPr>
          <w:color w:val="000000" w:themeColor="text1"/>
          <w:lang w:val="en-US"/>
        </w:rPr>
        <w:t>Greenham</w:t>
      </w:r>
      <w:proofErr w:type="spellEnd"/>
      <w:r w:rsidRPr="00CD537F">
        <w:rPr>
          <w:color w:val="000000" w:themeColor="text1"/>
          <w:lang w:val="en-US"/>
        </w:rPr>
        <w:t xml:space="preserve"> Exhibition</w:t>
      </w:r>
      <w:r>
        <w:rPr>
          <w:color w:val="000000" w:themeColor="text1"/>
          <w:lang w:val="en-US"/>
        </w:rPr>
        <w:t xml:space="preserve">, </w:t>
      </w:r>
      <w:r>
        <w:rPr>
          <w:rFonts w:ascii="Calibri" w:eastAsia="Calibri" w:hAnsi="Calibri" w:cs="Calibri"/>
          <w:sz w:val="24"/>
        </w:rPr>
        <w:t xml:space="preserve">The </w:t>
      </w:r>
      <w:r w:rsidRPr="00CD537F">
        <w:rPr>
          <w:color w:val="000000" w:themeColor="text1"/>
          <w:lang w:val="en-US"/>
        </w:rPr>
        <w:t xml:space="preserve">Base, </w:t>
      </w:r>
      <w:proofErr w:type="spellStart"/>
      <w:r w:rsidRPr="00CD537F">
        <w:rPr>
          <w:color w:val="000000" w:themeColor="text1"/>
          <w:lang w:val="en-US"/>
        </w:rPr>
        <w:t>Greenham</w:t>
      </w:r>
      <w:proofErr w:type="spellEnd"/>
      <w:r w:rsidRPr="00CD537F">
        <w:rPr>
          <w:color w:val="000000" w:themeColor="text1"/>
          <w:lang w:val="en-US"/>
        </w:rPr>
        <w:t xml:space="preserve"> Business Par</w:t>
      </w:r>
      <w:r>
        <w:rPr>
          <w:color w:val="000000" w:themeColor="text1"/>
          <w:lang w:val="en-US"/>
        </w:rPr>
        <w:t>k, Reading</w:t>
      </w:r>
    </w:p>
    <w:p w14:paraId="39CB4A1C" w14:textId="77777777" w:rsidR="00CD537F" w:rsidRPr="00A657FC" w:rsidRDefault="00A657FC" w:rsidP="00CD53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CD537F">
        <w:rPr>
          <w:color w:val="000000" w:themeColor="text1"/>
          <w:lang w:val="en-US"/>
        </w:rPr>
        <w:t xml:space="preserve">Jul 2025 </w:t>
      </w:r>
      <w:r w:rsidR="56AD7C79" w:rsidRPr="00CD537F">
        <w:rPr>
          <w:color w:val="000000" w:themeColor="text1"/>
          <w:lang w:val="en-US"/>
        </w:rPr>
        <w:t xml:space="preserve">– </w:t>
      </w:r>
      <w:r w:rsidR="00CD537F">
        <w:rPr>
          <w:color w:val="000000" w:themeColor="text1"/>
          <w:lang w:val="en-US"/>
        </w:rPr>
        <w:t>Group Exhibition, curated selection, 94</w:t>
      </w:r>
      <w:r w:rsidR="00CD537F" w:rsidRPr="00A657FC">
        <w:rPr>
          <w:color w:val="000000" w:themeColor="text1"/>
          <w:vertAlign w:val="superscript"/>
          <w:lang w:val="en-US"/>
        </w:rPr>
        <w:t>th</w:t>
      </w:r>
      <w:r w:rsidR="00CD537F">
        <w:rPr>
          <w:color w:val="000000" w:themeColor="text1"/>
          <w:lang w:val="en-US"/>
        </w:rPr>
        <w:t xml:space="preserve"> </w:t>
      </w:r>
      <w:r w:rsidR="00CD537F" w:rsidRPr="53AB0D63">
        <w:rPr>
          <w:color w:val="000000" w:themeColor="text1"/>
          <w:lang w:val="en-US"/>
        </w:rPr>
        <w:t>Reading Guild of Artists</w:t>
      </w:r>
      <w:r w:rsidR="00CD537F">
        <w:rPr>
          <w:color w:val="000000" w:themeColor="text1"/>
          <w:lang w:val="en-US"/>
        </w:rPr>
        <w:t>, University of Reading</w:t>
      </w:r>
    </w:p>
    <w:p w14:paraId="0F959F6A" w14:textId="46E6F4FB" w:rsidR="00A657FC" w:rsidRDefault="00A657FC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CD537F">
        <w:rPr>
          <w:color w:val="000000" w:themeColor="text1"/>
          <w:lang w:val="en-US"/>
        </w:rPr>
        <w:t>Jun 2025 – Group Exhibition, Henley Arts and Craft Guilds, Town Hall, Henley</w:t>
      </w:r>
    </w:p>
    <w:p w14:paraId="00000013" w14:textId="26F6982A" w:rsidR="00880B41" w:rsidRPr="00BE3E99" w:rsidRDefault="00BE3E99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lastRenderedPageBreak/>
        <w:t xml:space="preserve">Oct </w:t>
      </w:r>
      <w:r w:rsidR="56AD7C79" w:rsidRPr="53AB0D63">
        <w:rPr>
          <w:color w:val="000000" w:themeColor="text1"/>
          <w:lang w:val="en-US"/>
        </w:rPr>
        <w:t xml:space="preserve">2024 – </w:t>
      </w:r>
      <w:r>
        <w:rPr>
          <w:color w:val="000000" w:themeColor="text1"/>
          <w:lang w:val="en-US"/>
        </w:rPr>
        <w:t>Group exhibition</w:t>
      </w:r>
      <w:r w:rsidR="00A657FC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 xml:space="preserve">Woodley and Early Arts Group Autumn Exhibition, Oakwood </w:t>
      </w:r>
      <w:proofErr w:type="spellStart"/>
      <w:r>
        <w:rPr>
          <w:color w:val="000000" w:themeColor="text1"/>
          <w:lang w:val="en-US"/>
        </w:rPr>
        <w:t>centre</w:t>
      </w:r>
      <w:proofErr w:type="spellEnd"/>
      <w:r>
        <w:rPr>
          <w:color w:val="000000" w:themeColor="text1"/>
          <w:lang w:val="en-US"/>
        </w:rPr>
        <w:t>, Woodley</w:t>
      </w:r>
    </w:p>
    <w:p w14:paraId="34775C31" w14:textId="20E94483" w:rsidR="00BE3E99" w:rsidRDefault="00BE3E99" w:rsidP="53AB0D6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Sept 2024 </w:t>
      </w:r>
      <w:r w:rsidRPr="53AB0D63">
        <w:rPr>
          <w:color w:val="000000" w:themeColor="text1"/>
          <w:lang w:val="en-US"/>
        </w:rPr>
        <w:t>–</w:t>
      </w:r>
      <w:r>
        <w:rPr>
          <w:color w:val="000000" w:themeColor="text1"/>
          <w:lang w:val="en-US"/>
        </w:rPr>
        <w:t xml:space="preserve"> Curated selection, </w:t>
      </w:r>
      <w:r w:rsidR="00311467">
        <w:rPr>
          <w:color w:val="000000" w:themeColor="text1"/>
          <w:lang w:val="en-US"/>
        </w:rPr>
        <w:t>Shortlisted</w:t>
      </w:r>
      <w:r>
        <w:rPr>
          <w:color w:val="000000" w:themeColor="text1"/>
          <w:lang w:val="en-US"/>
        </w:rPr>
        <w:t>, Wokingham Arts Trail</w:t>
      </w:r>
      <w:r w:rsidR="001D0F88">
        <w:rPr>
          <w:color w:val="000000" w:themeColor="text1"/>
          <w:lang w:val="en-US"/>
        </w:rPr>
        <w:t>, Wokingham</w:t>
      </w:r>
      <w:r>
        <w:rPr>
          <w:color w:val="000000" w:themeColor="text1"/>
          <w:lang w:val="en-US"/>
        </w:rPr>
        <w:tab/>
      </w:r>
    </w:p>
    <w:p w14:paraId="00000015" w14:textId="39033E2A" w:rsidR="00880B41" w:rsidRDefault="00BE3E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Mar </w:t>
      </w:r>
      <w:r w:rsidR="00927872">
        <w:rPr>
          <w:color w:val="000000"/>
        </w:rPr>
        <w:t>202</w:t>
      </w:r>
      <w:r w:rsidR="00927872">
        <w:t>2</w:t>
      </w:r>
      <w:r w:rsidR="00927872">
        <w:rPr>
          <w:color w:val="000000"/>
        </w:rPr>
        <w:t xml:space="preserve"> – Solo </w:t>
      </w:r>
      <w:r w:rsidR="00E62A4A">
        <w:rPr>
          <w:color w:val="000000"/>
        </w:rPr>
        <w:t>o</w:t>
      </w:r>
      <w:r w:rsidR="00927872">
        <w:rPr>
          <w:color w:val="000000"/>
        </w:rPr>
        <w:t>pen Studio Exhibition, Gurgaon, In</w:t>
      </w:r>
      <w:r w:rsidR="00927872">
        <w:t>dia</w:t>
      </w:r>
    </w:p>
    <w:p w14:paraId="572CDE87" w14:textId="0F6974BB" w:rsidR="00931816" w:rsidRDefault="002838CA" w:rsidP="00931816">
      <w:pPr>
        <w:pStyle w:val="Heading2"/>
      </w:pPr>
      <w:r>
        <w:t>Gallery Representation</w:t>
      </w:r>
    </w:p>
    <w:p w14:paraId="1BD073DE" w14:textId="1AFB9D7D" w:rsidR="002838CA" w:rsidRDefault="002838CA" w:rsidP="0084162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841626">
        <w:rPr>
          <w:color w:val="000000" w:themeColor="text1"/>
          <w:lang w:val="en-US"/>
        </w:rPr>
        <w:t>202</w:t>
      </w:r>
      <w:r w:rsidRPr="00841626">
        <w:rPr>
          <w:lang w:val="en-US"/>
        </w:rPr>
        <w:t>3</w:t>
      </w:r>
      <w:r w:rsidRPr="00841626">
        <w:rPr>
          <w:color w:val="000000" w:themeColor="text1"/>
          <w:lang w:val="en-US"/>
        </w:rPr>
        <w:t xml:space="preserve"> – Ongoing </w:t>
      </w:r>
      <w:r w:rsidRPr="00841626">
        <w:rPr>
          <w:color w:val="000000"/>
        </w:rPr>
        <w:t xml:space="preserve">– Curated selection to </w:t>
      </w:r>
      <w:r w:rsidR="00B4277A">
        <w:rPr>
          <w:color w:val="000000"/>
        </w:rPr>
        <w:t>exhibit paintings</w:t>
      </w:r>
      <w:r w:rsidRPr="00841626">
        <w:rPr>
          <w:color w:val="000000"/>
        </w:rPr>
        <w:t xml:space="preserve"> at </w:t>
      </w:r>
      <w:proofErr w:type="spellStart"/>
      <w:r w:rsidRPr="00841626">
        <w:rPr>
          <w:color w:val="000000"/>
        </w:rPr>
        <w:t>RYoung</w:t>
      </w:r>
      <w:proofErr w:type="spellEnd"/>
      <w:r w:rsidRPr="00841626">
        <w:rPr>
          <w:color w:val="000000"/>
        </w:rPr>
        <w:t xml:space="preserve"> Gallery, Wokingham, UK</w:t>
      </w:r>
    </w:p>
    <w:p w14:paraId="09E82ED5" w14:textId="60C2B8BC" w:rsidR="002838CA" w:rsidRDefault="00BD6485" w:rsidP="002838CA">
      <w:pPr>
        <w:pStyle w:val="Heading2"/>
      </w:pPr>
      <w:r>
        <w:t>Curated Professional Engagement</w:t>
      </w:r>
    </w:p>
    <w:p w14:paraId="262F8B8A" w14:textId="1F7DFA9B" w:rsidR="002838CA" w:rsidRDefault="00BD6485" w:rsidP="002838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April </w:t>
      </w:r>
      <w:r w:rsidR="002838CA" w:rsidRPr="53AB0D63">
        <w:rPr>
          <w:color w:val="000000" w:themeColor="text1"/>
          <w:lang w:val="en-US"/>
        </w:rPr>
        <w:t>20</w:t>
      </w:r>
      <w:r w:rsidR="002838CA">
        <w:rPr>
          <w:color w:val="000000" w:themeColor="text1"/>
          <w:lang w:val="en-US"/>
        </w:rPr>
        <w:t>26</w:t>
      </w:r>
      <w:r w:rsidR="002838CA" w:rsidRPr="53AB0D63">
        <w:rPr>
          <w:color w:val="000000" w:themeColor="text1"/>
          <w:lang w:val="en-US"/>
        </w:rPr>
        <w:t xml:space="preserve"> – </w:t>
      </w:r>
      <w:r w:rsidR="00CE4F0E">
        <w:rPr>
          <w:color w:val="000000" w:themeColor="text1"/>
          <w:lang w:val="en-US"/>
        </w:rPr>
        <w:t xml:space="preserve">Selected to produce Step by Step demonstration, </w:t>
      </w:r>
      <w:r w:rsidR="002838CA">
        <w:rPr>
          <w:color w:val="000000" w:themeColor="text1"/>
          <w:lang w:val="en-US"/>
        </w:rPr>
        <w:t>Living in this City: How to paint a Rainy Swept Piccadilly Circus, Artist &amp; Illustrator magazine, April 2026 Issue</w:t>
      </w:r>
    </w:p>
    <w:p w14:paraId="76E7A100" w14:textId="42C4CB0E" w:rsidR="00841626" w:rsidRPr="00BD6485" w:rsidRDefault="00BD6485" w:rsidP="0084162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Nov </w:t>
      </w:r>
      <w:r w:rsidR="002838CA" w:rsidRPr="00841626">
        <w:rPr>
          <w:color w:val="000000" w:themeColor="text1"/>
          <w:lang w:val="en-US"/>
        </w:rPr>
        <w:t xml:space="preserve">2025 – </w:t>
      </w:r>
      <w:r w:rsidR="00CE4F0E">
        <w:rPr>
          <w:color w:val="000000" w:themeColor="text1"/>
          <w:lang w:val="en-US"/>
        </w:rPr>
        <w:t>Selected to produce Step by Step demonstration</w:t>
      </w:r>
      <w:r w:rsidR="00CE4F0E">
        <w:rPr>
          <w:color w:val="000000" w:themeColor="text1"/>
          <w:lang w:val="en-US"/>
        </w:rPr>
        <w:t xml:space="preserve">, </w:t>
      </w:r>
      <w:proofErr w:type="spellStart"/>
      <w:r w:rsidR="002838CA" w:rsidRPr="00841626">
        <w:rPr>
          <w:color w:val="000000" w:themeColor="text1"/>
          <w:lang w:val="en-US"/>
        </w:rPr>
        <w:t>Je t</w:t>
      </w:r>
      <w:proofErr w:type="spellEnd"/>
      <w:r w:rsidR="002838CA" w:rsidRPr="00841626">
        <w:rPr>
          <w:color w:val="000000" w:themeColor="text1"/>
          <w:lang w:val="en-US"/>
        </w:rPr>
        <w:t>’aime: How to paint a Traditional Parisian Cityscape in Wa</w:t>
      </w:r>
      <w:r w:rsidR="00841626" w:rsidRPr="00841626">
        <w:rPr>
          <w:color w:val="000000" w:themeColor="text1"/>
          <w:lang w:val="en-US"/>
        </w:rPr>
        <w:t>t</w:t>
      </w:r>
      <w:r w:rsidR="002838CA" w:rsidRPr="00841626">
        <w:rPr>
          <w:color w:val="000000" w:themeColor="text1"/>
          <w:lang w:val="en-US"/>
        </w:rPr>
        <w:t>ercolour, Artist &amp; Illustrator magazine, Nov 2025 Issue</w:t>
      </w:r>
    </w:p>
    <w:p w14:paraId="12F3B240" w14:textId="30CF0932" w:rsidR="00BD6485" w:rsidRPr="00BD6485" w:rsidRDefault="00BD6485" w:rsidP="0084162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Aug 2025 </w:t>
      </w:r>
      <w:r w:rsidRPr="00841626">
        <w:rPr>
          <w:color w:val="000000" w:themeColor="text1"/>
          <w:lang w:val="en-US"/>
        </w:rPr>
        <w:t>–</w:t>
      </w:r>
      <w:r>
        <w:rPr>
          <w:color w:val="000000" w:themeColor="text1"/>
          <w:lang w:val="en-US"/>
        </w:rPr>
        <w:t xml:space="preserve"> Curated selection for Wokingham Art Society as Exhibit member</w:t>
      </w:r>
    </w:p>
    <w:p w14:paraId="6A2C9AE5" w14:textId="285A0DF0" w:rsidR="00BD6485" w:rsidRPr="002838CA" w:rsidRDefault="00BD6485" w:rsidP="0084162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 w:themeColor="text1"/>
          <w:lang w:val="en-US"/>
        </w:rPr>
        <w:t xml:space="preserve">Aug 2024 </w:t>
      </w:r>
      <w:r w:rsidRPr="00841626">
        <w:rPr>
          <w:color w:val="000000" w:themeColor="text1"/>
          <w:lang w:val="en-US"/>
        </w:rPr>
        <w:t>–</w:t>
      </w:r>
      <w:r>
        <w:rPr>
          <w:color w:val="000000" w:themeColor="text1"/>
          <w:lang w:val="en-US"/>
        </w:rPr>
        <w:t xml:space="preserve"> Curated selection for Reading Guild Artist as Exhibit member</w:t>
      </w:r>
    </w:p>
    <w:p w14:paraId="0000001A" w14:textId="77777777" w:rsidR="00880B41" w:rsidRDefault="00927872">
      <w:pPr>
        <w:pStyle w:val="Heading2"/>
      </w:pPr>
      <w:r>
        <w:t>Awards</w:t>
      </w:r>
    </w:p>
    <w:p w14:paraId="0CA6D089" w14:textId="2B706912" w:rsidR="00E62A4A" w:rsidRDefault="00E62A4A" w:rsidP="00E62A4A">
      <w:pPr>
        <w:pStyle w:val="ListParagraph"/>
        <w:numPr>
          <w:ilvl w:val="0"/>
          <w:numId w:val="1"/>
        </w:numPr>
        <w:spacing w:after="0"/>
      </w:pPr>
      <w:r>
        <w:rPr>
          <w:lang w:val="en-US"/>
        </w:rPr>
        <w:t>J</w:t>
      </w:r>
      <w:r w:rsidRPr="53AB0D63">
        <w:rPr>
          <w:lang w:val="en-US"/>
        </w:rPr>
        <w:t xml:space="preserve">uly 2026 – Sarah Fagan Award – Best </w:t>
      </w:r>
      <w:r w:rsidR="00311467">
        <w:rPr>
          <w:lang w:val="en-US"/>
        </w:rPr>
        <w:t>W</w:t>
      </w:r>
      <w:r w:rsidR="00311467" w:rsidRPr="53AB0D63">
        <w:rPr>
          <w:lang w:val="en-US"/>
        </w:rPr>
        <w:t>atercolour</w:t>
      </w:r>
      <w:r w:rsidRPr="53AB0D63">
        <w:rPr>
          <w:lang w:val="en-US"/>
        </w:rPr>
        <w:t xml:space="preserve"> in the Show, Wokingham Art Society Annual Exhibition</w:t>
      </w:r>
    </w:p>
    <w:p w14:paraId="27377805" w14:textId="77777777" w:rsidR="00E62A4A" w:rsidRDefault="00E62A4A" w:rsidP="00E62A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Oct 2025 – British Art Prize – Finalist</w:t>
      </w:r>
    </w:p>
    <w:p w14:paraId="71BC90EC" w14:textId="0C9C667A" w:rsidR="00E62A4A" w:rsidRDefault="00E62A4A" w:rsidP="00E62A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Oct 2024 – 2nd Prize – Rotary Club of Reading</w:t>
      </w:r>
    </w:p>
    <w:p w14:paraId="00000022" w14:textId="74DE2348" w:rsidR="00880B41" w:rsidRDefault="00E62A4A" w:rsidP="00311467">
      <w:pPr>
        <w:pStyle w:val="ListParagraph"/>
        <w:numPr>
          <w:ilvl w:val="0"/>
          <w:numId w:val="1"/>
        </w:numPr>
      </w:pPr>
      <w:r>
        <w:t>Oct 2024 – Highly Commended Award – Woodley and Early Art Group Autumn Exhibition</w:t>
      </w:r>
    </w:p>
    <w:p w14:paraId="348C012D" w14:textId="77777777" w:rsidR="00BD6485" w:rsidRDefault="00BD6485" w:rsidP="00BD6485">
      <w:pPr>
        <w:pStyle w:val="Heading2"/>
      </w:pPr>
      <w:r>
        <w:t>Media Recognition</w:t>
      </w:r>
    </w:p>
    <w:p w14:paraId="7A15FC87" w14:textId="77777777" w:rsidR="00BD6485" w:rsidRDefault="00BD6485" w:rsidP="00BD64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Mar 2026 – The Talented Indian – Artist feature</w:t>
      </w:r>
    </w:p>
    <w:p w14:paraId="3885B770" w14:textId="7372489B" w:rsidR="00BD6485" w:rsidRPr="00931816" w:rsidRDefault="00BD6485" w:rsidP="00BD64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Oct 2025 – Henley Standard – Feature covering artistic work and exhibitions</w:t>
      </w:r>
    </w:p>
    <w:p w14:paraId="7CDB08D8" w14:textId="77777777" w:rsidR="00BD6485" w:rsidRPr="00931816" w:rsidRDefault="00BD6485" w:rsidP="00BD64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July 2025 </w:t>
      </w:r>
      <w:r>
        <w:rPr>
          <w:color w:val="000000"/>
        </w:rPr>
        <w:t>– Artist Talk Magazine – Artist feature</w:t>
      </w:r>
    </w:p>
    <w:p w14:paraId="2C6CD59C" w14:textId="77777777" w:rsidR="00BD6485" w:rsidRDefault="00BD6485" w:rsidP="00BD6485"/>
    <w:sectPr w:rsidR="00BD648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B6DEDAC-1253-473A-9677-DFF256E72975}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2" w:fontKey="{03C0D72A-02E3-4429-B98C-D911F2193408}"/>
    <w:embedBold r:id="rId3" w:fontKey="{1BCD9048-AF17-495D-B085-BC04E7434D42}"/>
    <w:embedItalic r:id="rId4" w:fontKey="{EDBBC1B4-A83D-4508-A043-90E9993E5F35}"/>
    <w:embedBoldItalic r:id="rId5" w:fontKey="{A47759A6-482A-44CA-97D4-AFAE780ACE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F0B88"/>
    <w:multiLevelType w:val="hybridMultilevel"/>
    <w:tmpl w:val="4596F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0F5E4F"/>
    <w:multiLevelType w:val="multilevel"/>
    <w:tmpl w:val="FFFFFFFF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00432918">
    <w:abstractNumId w:val="1"/>
  </w:num>
  <w:num w:numId="2" w16cid:durableId="173836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B41"/>
    <w:rsid w:val="00027AAF"/>
    <w:rsid w:val="000A2362"/>
    <w:rsid w:val="001D0F88"/>
    <w:rsid w:val="002838CA"/>
    <w:rsid w:val="00311467"/>
    <w:rsid w:val="00393515"/>
    <w:rsid w:val="003C7858"/>
    <w:rsid w:val="004E6F7F"/>
    <w:rsid w:val="00773F9B"/>
    <w:rsid w:val="00781EFF"/>
    <w:rsid w:val="00841626"/>
    <w:rsid w:val="00847B11"/>
    <w:rsid w:val="00880B41"/>
    <w:rsid w:val="008B0EFF"/>
    <w:rsid w:val="00927872"/>
    <w:rsid w:val="00931816"/>
    <w:rsid w:val="009D69E8"/>
    <w:rsid w:val="00A657FC"/>
    <w:rsid w:val="00B173E3"/>
    <w:rsid w:val="00B4277A"/>
    <w:rsid w:val="00BD2475"/>
    <w:rsid w:val="00BD6485"/>
    <w:rsid w:val="00BE3E99"/>
    <w:rsid w:val="00C06AF9"/>
    <w:rsid w:val="00CD537F"/>
    <w:rsid w:val="00CE4F0E"/>
    <w:rsid w:val="00E01200"/>
    <w:rsid w:val="00E62A4A"/>
    <w:rsid w:val="53AB0D63"/>
    <w:rsid w:val="56AD7C79"/>
    <w:rsid w:val="5AA03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624AD"/>
  <w15:docId w15:val="{BEDB2C9D-5A28-3941-8C77-779287AF7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3935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486</Words>
  <Characters>3083</Characters>
  <Application>Microsoft Office Word</Application>
  <DocSecurity>0</DocSecurity>
  <Lines>134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Ashwani Verma</cp:lastModifiedBy>
  <cp:revision>18</cp:revision>
  <dcterms:created xsi:type="dcterms:W3CDTF">2026-07-29T14:02:00Z</dcterms:created>
  <dcterms:modified xsi:type="dcterms:W3CDTF">2026-08-12T15:18:00Z</dcterms:modified>
</cp:coreProperties>
</file>