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37E" w:rsidRDefault="00D03CA1">
      <w:pPr>
        <w:pStyle w:val="Title"/>
      </w:pPr>
      <w:r>
        <w:t>ENSEK Automation Candidate Test – Detailed Test Plan</w:t>
      </w:r>
    </w:p>
    <w:tbl>
      <w:tblPr>
        <w:tblW w:w="9639" w:type="dxa"/>
        <w:jc w:val="center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4A0"/>
      </w:tblPr>
      <w:tblGrid>
        <w:gridCol w:w="2553"/>
        <w:gridCol w:w="7086"/>
      </w:tblGrid>
      <w:tr w:rsidR="007560F9" w:rsidRPr="00C44BDF" w:rsidTr="00120D2D">
        <w:trPr>
          <w:jc w:val="center"/>
        </w:trPr>
        <w:tc>
          <w:tcPr>
            <w:tcW w:w="9639" w:type="dxa"/>
            <w:gridSpan w:val="2"/>
            <w:shd w:val="clear" w:color="auto" w:fill="D9D9D9"/>
          </w:tcPr>
          <w:p w:rsidR="007560F9" w:rsidRPr="0072749D" w:rsidRDefault="007560F9" w:rsidP="00120D2D">
            <w:pPr>
              <w:pStyle w:val="PDF-FrontCoverTableTitle"/>
            </w:pPr>
            <w:bookmarkStart w:id="0" w:name="_Toc356553179"/>
            <w:bookmarkStart w:id="1" w:name="_Toc368319051"/>
            <w:bookmarkStart w:id="2" w:name="_Toc368319075"/>
            <w:bookmarkStart w:id="3" w:name="_Toc368470505"/>
            <w:r w:rsidRPr="0072749D">
              <w:t>Document Information</w:t>
            </w:r>
            <w:bookmarkEnd w:id="0"/>
            <w:bookmarkEnd w:id="1"/>
            <w:bookmarkEnd w:id="2"/>
            <w:bookmarkEnd w:id="3"/>
          </w:p>
        </w:tc>
      </w:tr>
      <w:tr w:rsidR="007560F9" w:rsidRPr="00C44BDF" w:rsidTr="00120D2D">
        <w:trPr>
          <w:jc w:val="center"/>
        </w:trPr>
        <w:tc>
          <w:tcPr>
            <w:tcW w:w="2553" w:type="dxa"/>
          </w:tcPr>
          <w:p w:rsidR="007560F9" w:rsidRPr="00653481" w:rsidRDefault="007560F9" w:rsidP="00120D2D">
            <w:pPr>
              <w:pStyle w:val="PDF-TableBodyTextBold"/>
            </w:pPr>
            <w:r>
              <w:t>Project Name</w:t>
            </w:r>
          </w:p>
        </w:tc>
        <w:tc>
          <w:tcPr>
            <w:tcW w:w="7086" w:type="dxa"/>
          </w:tcPr>
          <w:p w:rsidR="007560F9" w:rsidRPr="00C44BDF" w:rsidRDefault="007560F9" w:rsidP="00120D2D">
            <w:pPr>
              <w:pStyle w:val="PDF-TableBodyText"/>
            </w:pPr>
            <w:r>
              <w:t>ENSEK Candidate Test Application</w:t>
            </w:r>
          </w:p>
        </w:tc>
      </w:tr>
      <w:tr w:rsidR="007560F9" w:rsidRPr="00C44BDF" w:rsidTr="00120D2D">
        <w:trPr>
          <w:jc w:val="center"/>
        </w:trPr>
        <w:tc>
          <w:tcPr>
            <w:tcW w:w="2553" w:type="dxa"/>
          </w:tcPr>
          <w:p w:rsidR="007560F9" w:rsidRPr="00653481" w:rsidRDefault="007560F9" w:rsidP="00120D2D">
            <w:pPr>
              <w:pStyle w:val="PDF-TableBodyTextBold"/>
            </w:pPr>
            <w:r w:rsidRPr="00653481">
              <w:t>Project Number</w:t>
            </w:r>
          </w:p>
        </w:tc>
        <w:tc>
          <w:tcPr>
            <w:tcW w:w="7086" w:type="dxa"/>
          </w:tcPr>
          <w:p w:rsidR="007560F9" w:rsidRPr="00C44BDF" w:rsidRDefault="007560F9" w:rsidP="00120D2D">
            <w:pPr>
              <w:pStyle w:val="PDF-TableBodyText"/>
            </w:pPr>
            <w:r>
              <w:t>1.0</w:t>
            </w:r>
          </w:p>
        </w:tc>
      </w:tr>
      <w:tr w:rsidR="007560F9" w:rsidRPr="00C44BDF" w:rsidTr="00120D2D">
        <w:trPr>
          <w:jc w:val="center"/>
        </w:trPr>
        <w:tc>
          <w:tcPr>
            <w:tcW w:w="2553" w:type="dxa"/>
          </w:tcPr>
          <w:p w:rsidR="007560F9" w:rsidRPr="00653481" w:rsidRDefault="007560F9" w:rsidP="00120D2D">
            <w:pPr>
              <w:pStyle w:val="PDF-TableBodyTextBold"/>
            </w:pPr>
            <w:r w:rsidRPr="00653481">
              <w:t>Project Account Code</w:t>
            </w:r>
          </w:p>
        </w:tc>
        <w:tc>
          <w:tcPr>
            <w:tcW w:w="7086" w:type="dxa"/>
          </w:tcPr>
          <w:p w:rsidR="007560F9" w:rsidRPr="00C44BDF" w:rsidRDefault="007560F9" w:rsidP="00120D2D">
            <w:pPr>
              <w:pStyle w:val="PDF-TableBodyText"/>
            </w:pPr>
            <w:r>
              <w:t>ENSEKCANTEST</w:t>
            </w:r>
          </w:p>
        </w:tc>
      </w:tr>
      <w:tr w:rsidR="007560F9" w:rsidRPr="00C44BDF" w:rsidTr="00120D2D">
        <w:trPr>
          <w:jc w:val="center"/>
        </w:trPr>
        <w:tc>
          <w:tcPr>
            <w:tcW w:w="2553" w:type="dxa"/>
          </w:tcPr>
          <w:p w:rsidR="007560F9" w:rsidRPr="00653481" w:rsidRDefault="007560F9" w:rsidP="00120D2D">
            <w:pPr>
              <w:pStyle w:val="PDF-TableBodyTextBold"/>
            </w:pPr>
            <w:r w:rsidRPr="00653481">
              <w:t>Author</w:t>
            </w:r>
          </w:p>
        </w:tc>
        <w:tc>
          <w:tcPr>
            <w:tcW w:w="7086" w:type="dxa"/>
          </w:tcPr>
          <w:p w:rsidR="007560F9" w:rsidRPr="00C44BDF" w:rsidRDefault="007560F9" w:rsidP="00120D2D">
            <w:pPr>
              <w:pStyle w:val="PDF-TableBodyText"/>
            </w:pPr>
            <w:proofErr w:type="spellStart"/>
            <w:r>
              <w:t>Ashwani</w:t>
            </w:r>
            <w:proofErr w:type="spellEnd"/>
            <w:r>
              <w:t xml:space="preserve"> </w:t>
            </w:r>
            <w:proofErr w:type="spellStart"/>
            <w:r>
              <w:t>Verma</w:t>
            </w:r>
            <w:proofErr w:type="spellEnd"/>
          </w:p>
        </w:tc>
      </w:tr>
      <w:tr w:rsidR="007560F9" w:rsidRPr="00C44BDF" w:rsidTr="00120D2D">
        <w:trPr>
          <w:jc w:val="center"/>
        </w:trPr>
        <w:tc>
          <w:tcPr>
            <w:tcW w:w="2553" w:type="dxa"/>
          </w:tcPr>
          <w:p w:rsidR="007560F9" w:rsidRPr="00653481" w:rsidRDefault="007560F9" w:rsidP="00120D2D">
            <w:pPr>
              <w:pStyle w:val="PDF-TableBodyTextBold"/>
            </w:pPr>
            <w:r w:rsidRPr="00653481">
              <w:t>Issue Date</w:t>
            </w:r>
          </w:p>
        </w:tc>
        <w:tc>
          <w:tcPr>
            <w:tcW w:w="7086" w:type="dxa"/>
          </w:tcPr>
          <w:p w:rsidR="007560F9" w:rsidRPr="00C44BDF" w:rsidRDefault="007560F9" w:rsidP="00120D2D">
            <w:pPr>
              <w:pStyle w:val="PDF-TableBodyText"/>
            </w:pPr>
            <w:r>
              <w:t>09/05/2025</w:t>
            </w:r>
          </w:p>
        </w:tc>
      </w:tr>
    </w:tbl>
    <w:p w:rsidR="007560F9" w:rsidRDefault="007560F9" w:rsidP="007560F9">
      <w:pPr>
        <w:pStyle w:val="PDF-NormalBold"/>
      </w:pPr>
    </w:p>
    <w:tbl>
      <w:tblPr>
        <w:tblW w:w="9637" w:type="dxa"/>
        <w:jc w:val="center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420"/>
      </w:tblPr>
      <w:tblGrid>
        <w:gridCol w:w="1177"/>
        <w:gridCol w:w="1524"/>
        <w:gridCol w:w="4032"/>
        <w:gridCol w:w="2904"/>
      </w:tblGrid>
      <w:tr w:rsidR="007560F9" w:rsidRPr="00C44BDF" w:rsidTr="00120D2D">
        <w:trPr>
          <w:jc w:val="center"/>
        </w:trPr>
        <w:tc>
          <w:tcPr>
            <w:tcW w:w="9637" w:type="dxa"/>
            <w:gridSpan w:val="4"/>
            <w:shd w:val="clear" w:color="auto" w:fill="D9D9D9"/>
            <w:vAlign w:val="center"/>
          </w:tcPr>
          <w:p w:rsidR="007560F9" w:rsidRPr="0072749D" w:rsidRDefault="007560F9" w:rsidP="00120D2D">
            <w:pPr>
              <w:pStyle w:val="PDF-FrontCoverTableTitle"/>
            </w:pPr>
            <w:bookmarkStart w:id="4" w:name="_Toc356553180"/>
            <w:bookmarkStart w:id="5" w:name="_Toc368291191"/>
            <w:bookmarkStart w:id="6" w:name="_Toc368319052"/>
            <w:bookmarkStart w:id="7" w:name="_Toc368319076"/>
            <w:bookmarkStart w:id="8" w:name="_Toc368470506"/>
            <w:r w:rsidRPr="0072749D">
              <w:t>Document History</w:t>
            </w:r>
            <w:bookmarkEnd w:id="4"/>
            <w:bookmarkEnd w:id="5"/>
            <w:bookmarkEnd w:id="6"/>
            <w:bookmarkEnd w:id="7"/>
            <w:bookmarkEnd w:id="8"/>
          </w:p>
        </w:tc>
      </w:tr>
      <w:tr w:rsidR="007560F9" w:rsidRPr="00653481" w:rsidTr="00120D2D">
        <w:trPr>
          <w:jc w:val="center"/>
        </w:trPr>
        <w:tc>
          <w:tcPr>
            <w:tcW w:w="1177" w:type="dxa"/>
          </w:tcPr>
          <w:p w:rsidR="007560F9" w:rsidRPr="00653481" w:rsidRDefault="007560F9" w:rsidP="00120D2D">
            <w:pPr>
              <w:pStyle w:val="PDF-TableHeadersBlack"/>
            </w:pPr>
            <w:r w:rsidRPr="00653481">
              <w:t>Version</w:t>
            </w:r>
          </w:p>
        </w:tc>
        <w:tc>
          <w:tcPr>
            <w:tcW w:w="1524" w:type="dxa"/>
          </w:tcPr>
          <w:p w:rsidR="007560F9" w:rsidRPr="00653481" w:rsidRDefault="007560F9" w:rsidP="00120D2D">
            <w:pPr>
              <w:pStyle w:val="PDF-TableHeadersBlack"/>
            </w:pPr>
            <w:r w:rsidRPr="00653481">
              <w:t>Date</w:t>
            </w:r>
          </w:p>
        </w:tc>
        <w:tc>
          <w:tcPr>
            <w:tcW w:w="4032" w:type="dxa"/>
          </w:tcPr>
          <w:p w:rsidR="007560F9" w:rsidRPr="00653481" w:rsidRDefault="007560F9" w:rsidP="00120D2D">
            <w:pPr>
              <w:pStyle w:val="PDF-TableHeadersBlack"/>
            </w:pPr>
            <w:r w:rsidRPr="00653481">
              <w:t>Summary of change</w:t>
            </w:r>
          </w:p>
        </w:tc>
        <w:tc>
          <w:tcPr>
            <w:tcW w:w="2904" w:type="dxa"/>
          </w:tcPr>
          <w:p w:rsidR="007560F9" w:rsidRPr="00653481" w:rsidRDefault="007560F9" w:rsidP="00120D2D">
            <w:pPr>
              <w:pStyle w:val="PDF-TableHeadersBlack"/>
            </w:pPr>
            <w:r>
              <w:t>Author</w:t>
            </w:r>
          </w:p>
        </w:tc>
      </w:tr>
      <w:tr w:rsidR="007560F9" w:rsidRPr="00C44BDF" w:rsidTr="00120D2D">
        <w:trPr>
          <w:jc w:val="center"/>
        </w:trPr>
        <w:tc>
          <w:tcPr>
            <w:tcW w:w="1177" w:type="dxa"/>
          </w:tcPr>
          <w:p w:rsidR="007560F9" w:rsidRPr="00C44BDF" w:rsidRDefault="007560F9" w:rsidP="00120D2D">
            <w:pPr>
              <w:pStyle w:val="PDF-TableBodyText"/>
            </w:pPr>
            <w:r>
              <w:t>1.0</w:t>
            </w:r>
          </w:p>
        </w:tc>
        <w:tc>
          <w:tcPr>
            <w:tcW w:w="1524" w:type="dxa"/>
          </w:tcPr>
          <w:p w:rsidR="007560F9" w:rsidRPr="00C44BDF" w:rsidRDefault="007560F9" w:rsidP="00120D2D">
            <w:pPr>
              <w:pStyle w:val="PDF-TableBodyText"/>
            </w:pPr>
            <w:r>
              <w:t>09/05/2025</w:t>
            </w:r>
          </w:p>
        </w:tc>
        <w:tc>
          <w:tcPr>
            <w:tcW w:w="4032" w:type="dxa"/>
          </w:tcPr>
          <w:p w:rsidR="007560F9" w:rsidRPr="00C44BDF" w:rsidRDefault="007560F9" w:rsidP="00120D2D">
            <w:pPr>
              <w:pStyle w:val="PDF-TableBodyText"/>
            </w:pPr>
            <w:r>
              <w:t>Release version</w:t>
            </w:r>
          </w:p>
        </w:tc>
        <w:tc>
          <w:tcPr>
            <w:tcW w:w="2904" w:type="dxa"/>
          </w:tcPr>
          <w:p w:rsidR="007560F9" w:rsidRPr="00C44BDF" w:rsidRDefault="007560F9" w:rsidP="00120D2D">
            <w:pPr>
              <w:pStyle w:val="PDF-TableBodyText"/>
            </w:pPr>
            <w:proofErr w:type="spellStart"/>
            <w:r>
              <w:t>Ashwani</w:t>
            </w:r>
            <w:proofErr w:type="spellEnd"/>
            <w:r>
              <w:t xml:space="preserve"> </w:t>
            </w:r>
            <w:proofErr w:type="spellStart"/>
            <w:r>
              <w:t>Verma</w:t>
            </w:r>
            <w:proofErr w:type="spellEnd"/>
          </w:p>
        </w:tc>
      </w:tr>
      <w:tr w:rsidR="007560F9" w:rsidRPr="00C44BDF" w:rsidTr="00120D2D">
        <w:trPr>
          <w:jc w:val="center"/>
        </w:trPr>
        <w:tc>
          <w:tcPr>
            <w:tcW w:w="1177" w:type="dxa"/>
          </w:tcPr>
          <w:p w:rsidR="007560F9" w:rsidRDefault="007560F9" w:rsidP="00120D2D">
            <w:pPr>
              <w:pStyle w:val="PDF-TableBodyText"/>
            </w:pPr>
          </w:p>
        </w:tc>
        <w:tc>
          <w:tcPr>
            <w:tcW w:w="1524" w:type="dxa"/>
          </w:tcPr>
          <w:p w:rsidR="007560F9" w:rsidRDefault="007560F9" w:rsidP="00120D2D">
            <w:pPr>
              <w:pStyle w:val="PDF-TableBodyText"/>
            </w:pPr>
          </w:p>
        </w:tc>
        <w:tc>
          <w:tcPr>
            <w:tcW w:w="4032" w:type="dxa"/>
          </w:tcPr>
          <w:p w:rsidR="007560F9" w:rsidRDefault="007560F9" w:rsidP="00120D2D">
            <w:pPr>
              <w:pStyle w:val="PDF-TableBodyText"/>
              <w:jc w:val="center"/>
            </w:pPr>
          </w:p>
        </w:tc>
        <w:tc>
          <w:tcPr>
            <w:tcW w:w="2904" w:type="dxa"/>
          </w:tcPr>
          <w:p w:rsidR="007560F9" w:rsidRDefault="007560F9" w:rsidP="00120D2D">
            <w:pPr>
              <w:pStyle w:val="PDF-TableBodyText"/>
            </w:pPr>
          </w:p>
        </w:tc>
      </w:tr>
    </w:tbl>
    <w:p w:rsidR="007560F9" w:rsidRDefault="007560F9" w:rsidP="007560F9">
      <w:pPr>
        <w:pStyle w:val="PDF-NormalBold"/>
      </w:pPr>
    </w:p>
    <w:tbl>
      <w:tblPr>
        <w:tblW w:w="9637" w:type="dxa"/>
        <w:jc w:val="center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420"/>
      </w:tblPr>
      <w:tblGrid>
        <w:gridCol w:w="1560"/>
        <w:gridCol w:w="1275"/>
        <w:gridCol w:w="3402"/>
        <w:gridCol w:w="3400"/>
      </w:tblGrid>
      <w:tr w:rsidR="007560F9" w:rsidRPr="00E83B3A" w:rsidTr="00120D2D">
        <w:trPr>
          <w:jc w:val="center"/>
        </w:trPr>
        <w:tc>
          <w:tcPr>
            <w:tcW w:w="9637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  <w:hideMark/>
          </w:tcPr>
          <w:p w:rsidR="007560F9" w:rsidRPr="00E83B3A" w:rsidRDefault="007560F9" w:rsidP="00120D2D">
            <w:pPr>
              <w:pStyle w:val="PDF-FrontCoverTableTitle"/>
            </w:pPr>
            <w:r>
              <w:t>Approvals</w:t>
            </w:r>
          </w:p>
        </w:tc>
      </w:tr>
      <w:tr w:rsidR="007560F9" w:rsidRPr="00E83B3A" w:rsidTr="00120D2D">
        <w:trPr>
          <w:jc w:val="center"/>
        </w:trPr>
        <w:tc>
          <w:tcPr>
            <w:tcW w:w="15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:rsidR="007560F9" w:rsidRPr="00E83B3A" w:rsidRDefault="007560F9" w:rsidP="00120D2D">
            <w:pPr>
              <w:pStyle w:val="PDF-TableHeadersBlack"/>
            </w:pPr>
            <w:r>
              <w:t>Name</w:t>
            </w:r>
          </w:p>
        </w:tc>
        <w:tc>
          <w:tcPr>
            <w:tcW w:w="12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:rsidR="007560F9" w:rsidRPr="00E83B3A" w:rsidRDefault="007560F9" w:rsidP="00120D2D">
            <w:pPr>
              <w:pStyle w:val="PDF-TableHeadersBlack"/>
            </w:pPr>
            <w:r>
              <w:t>Title</w:t>
            </w:r>
          </w:p>
        </w:tc>
        <w:tc>
          <w:tcPr>
            <w:tcW w:w="340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:rsidR="007560F9" w:rsidRPr="00E83B3A" w:rsidRDefault="007560F9" w:rsidP="00120D2D">
            <w:pPr>
              <w:pStyle w:val="PDF-TableHeadersBlack"/>
            </w:pPr>
            <w:r>
              <w:t>Signature</w:t>
            </w:r>
          </w:p>
        </w:tc>
        <w:tc>
          <w:tcPr>
            <w:tcW w:w="3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:rsidR="007560F9" w:rsidRPr="00E83B3A" w:rsidRDefault="007560F9" w:rsidP="00120D2D">
            <w:pPr>
              <w:pStyle w:val="PDF-TableHeadersBlack"/>
            </w:pPr>
            <w:r>
              <w:t>Escalation</w:t>
            </w:r>
          </w:p>
        </w:tc>
      </w:tr>
      <w:tr w:rsidR="007560F9" w:rsidRPr="00E83B3A" w:rsidTr="00120D2D">
        <w:trPr>
          <w:jc w:val="center"/>
        </w:trPr>
        <w:tc>
          <w:tcPr>
            <w:tcW w:w="15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7560F9" w:rsidRPr="00E83B3A" w:rsidRDefault="007560F9" w:rsidP="00120D2D">
            <w:pPr>
              <w:pStyle w:val="PDF-TableBodyText"/>
              <w:ind w:left="720" w:hanging="550"/>
            </w:pPr>
          </w:p>
        </w:tc>
        <w:tc>
          <w:tcPr>
            <w:tcW w:w="12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7560F9" w:rsidRPr="00E83B3A" w:rsidRDefault="007560F9" w:rsidP="00120D2D">
            <w:pPr>
              <w:pStyle w:val="PDF-TableBodyText"/>
              <w:ind w:left="720" w:hanging="550"/>
            </w:pPr>
          </w:p>
        </w:tc>
        <w:tc>
          <w:tcPr>
            <w:tcW w:w="340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7560F9" w:rsidRPr="00E83B3A" w:rsidRDefault="007560F9" w:rsidP="00120D2D">
            <w:pPr>
              <w:pStyle w:val="PDF-TableBodyText"/>
              <w:ind w:left="720" w:hanging="550"/>
            </w:pPr>
          </w:p>
        </w:tc>
        <w:tc>
          <w:tcPr>
            <w:tcW w:w="3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7560F9" w:rsidRPr="00E83B3A" w:rsidRDefault="007560F9" w:rsidP="00120D2D">
            <w:pPr>
              <w:pStyle w:val="PDF-TableBodyText"/>
              <w:ind w:left="720" w:hanging="550"/>
            </w:pPr>
          </w:p>
        </w:tc>
      </w:tr>
    </w:tbl>
    <w:p w:rsidR="007560F9" w:rsidRPr="007560F9" w:rsidRDefault="007560F9" w:rsidP="007560F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834385345"/>
        <w:docPartObj>
          <w:docPartGallery w:val="Table of Contents"/>
          <w:docPartUnique/>
        </w:docPartObj>
      </w:sdtPr>
      <w:sdtContent>
        <w:p w:rsidR="00D03CA1" w:rsidRDefault="00D03CA1">
          <w:pPr>
            <w:pStyle w:val="TOCHeading"/>
          </w:pPr>
          <w:r>
            <w:t>Contents</w:t>
          </w:r>
        </w:p>
        <w:p w:rsidR="00D03CA1" w:rsidRDefault="0016764A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 w:rsidR="00D03CA1">
            <w:instrText xml:space="preserve"> TOC \o "1-3" \h \z \u </w:instrText>
          </w:r>
          <w:r>
            <w:fldChar w:fldCharType="separate"/>
          </w:r>
          <w:hyperlink w:anchor="_Toc197695164" w:history="1">
            <w:r w:rsidR="00D03CA1" w:rsidRPr="002F257D">
              <w:rPr>
                <w:rStyle w:val="Hyperlink"/>
                <w:noProof/>
              </w:rPr>
              <w:t>1. Introduction</w:t>
            </w:r>
            <w:r w:rsidR="00D03C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CA1">
              <w:rPr>
                <w:noProof/>
                <w:webHidden/>
              </w:rPr>
              <w:instrText xml:space="preserve"> PAGEREF _Toc197695164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C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A1" w:rsidRDefault="0016764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7695165" w:history="1">
            <w:r w:rsidR="00D03CA1" w:rsidRPr="002F257D">
              <w:rPr>
                <w:rStyle w:val="Hyperlink"/>
                <w:noProof/>
              </w:rPr>
              <w:t>2. Objectives</w:t>
            </w:r>
            <w:r w:rsidR="00D03C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CA1">
              <w:rPr>
                <w:noProof/>
                <w:webHidden/>
              </w:rPr>
              <w:instrText xml:space="preserve"> PAGEREF _Toc197695165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C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A1" w:rsidRDefault="0016764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7695166" w:history="1">
            <w:r w:rsidR="00D03CA1" w:rsidRPr="002F257D">
              <w:rPr>
                <w:rStyle w:val="Hyperlink"/>
                <w:noProof/>
              </w:rPr>
              <w:t>3. Application Overview</w:t>
            </w:r>
            <w:r w:rsidR="00D03C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CA1">
              <w:rPr>
                <w:noProof/>
                <w:webHidden/>
              </w:rPr>
              <w:instrText xml:space="preserve"> PAGEREF _Toc197695166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C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A1" w:rsidRDefault="0016764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7695167" w:history="1">
            <w:r w:rsidR="00D03CA1" w:rsidRPr="002F257D">
              <w:rPr>
                <w:rStyle w:val="Hyperlink"/>
                <w:noProof/>
              </w:rPr>
              <w:t>4. Scope</w:t>
            </w:r>
            <w:r w:rsidR="00D03C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CA1">
              <w:rPr>
                <w:noProof/>
                <w:webHidden/>
              </w:rPr>
              <w:instrText xml:space="preserve"> PAGEREF _Toc197695167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C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A1" w:rsidRDefault="0016764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7695168" w:history="1">
            <w:r w:rsidR="00D03CA1" w:rsidRPr="002F257D">
              <w:rPr>
                <w:rStyle w:val="Hyperlink"/>
                <w:noProof/>
              </w:rPr>
              <w:t>5. Test Strategy</w:t>
            </w:r>
            <w:r w:rsidR="00D03C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CA1">
              <w:rPr>
                <w:noProof/>
                <w:webHidden/>
              </w:rPr>
              <w:instrText xml:space="preserve"> PAGEREF _Toc197695168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C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A1" w:rsidRDefault="0016764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7695169" w:history="1">
            <w:r w:rsidR="00D03CA1" w:rsidRPr="002F257D">
              <w:rPr>
                <w:rStyle w:val="Hyperlink"/>
                <w:noProof/>
              </w:rPr>
              <w:t>6. Test Types</w:t>
            </w:r>
            <w:r w:rsidR="00D03C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CA1">
              <w:rPr>
                <w:noProof/>
                <w:webHidden/>
              </w:rPr>
              <w:instrText xml:space="preserve"> PAGEREF _Toc197695169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C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A1" w:rsidRDefault="0016764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7695170" w:history="1">
            <w:r w:rsidR="00D03CA1" w:rsidRPr="002F257D">
              <w:rPr>
                <w:rStyle w:val="Hyperlink"/>
                <w:noProof/>
              </w:rPr>
              <w:t>7. Test Environment</w:t>
            </w:r>
            <w:r w:rsidR="00D03C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CA1">
              <w:rPr>
                <w:noProof/>
                <w:webHidden/>
              </w:rPr>
              <w:instrText xml:space="preserve"> PAGEREF _Toc197695170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C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A1" w:rsidRDefault="0016764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7695171" w:history="1">
            <w:r w:rsidR="00D03CA1" w:rsidRPr="002F257D">
              <w:rPr>
                <w:rStyle w:val="Hyperlink"/>
                <w:noProof/>
              </w:rPr>
              <w:t>8. Entry &amp; Exit Criteria</w:t>
            </w:r>
            <w:r w:rsidR="00D03C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CA1">
              <w:rPr>
                <w:noProof/>
                <w:webHidden/>
              </w:rPr>
              <w:instrText xml:space="preserve"> PAGEREF _Toc197695171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C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A1" w:rsidRDefault="0016764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7695172" w:history="1">
            <w:r w:rsidR="00D03CA1" w:rsidRPr="002F257D">
              <w:rPr>
                <w:rStyle w:val="Hyperlink"/>
                <w:noProof/>
              </w:rPr>
              <w:t>9. Test Deliverables</w:t>
            </w:r>
            <w:r w:rsidR="00D03C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CA1">
              <w:rPr>
                <w:noProof/>
                <w:webHidden/>
              </w:rPr>
              <w:instrText xml:space="preserve"> PAGEREF _Toc197695172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C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A1" w:rsidRDefault="0016764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7695173" w:history="1">
            <w:r w:rsidR="00D03CA1" w:rsidRPr="002F257D">
              <w:rPr>
                <w:rStyle w:val="Hyperlink"/>
                <w:noProof/>
              </w:rPr>
              <w:t>10. Risks and Mitigation</w:t>
            </w:r>
            <w:r w:rsidR="00D03C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CA1">
              <w:rPr>
                <w:noProof/>
                <w:webHidden/>
              </w:rPr>
              <w:instrText xml:space="preserve"> PAGEREF _Toc197695173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C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A1" w:rsidRDefault="0016764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7695174" w:history="1">
            <w:r w:rsidR="00D03CA1" w:rsidRPr="002F257D">
              <w:rPr>
                <w:rStyle w:val="Hyperlink"/>
                <w:noProof/>
              </w:rPr>
              <w:t>11. Test Schedule</w:t>
            </w:r>
            <w:r w:rsidR="00D03C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CA1">
              <w:rPr>
                <w:noProof/>
                <w:webHidden/>
              </w:rPr>
              <w:instrText xml:space="preserve"> PAGEREF _Toc197695174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C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A1" w:rsidRDefault="0016764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7695175" w:history="1">
            <w:r w:rsidR="00D03CA1" w:rsidRPr="002F257D">
              <w:rPr>
                <w:rStyle w:val="Hyperlink"/>
                <w:noProof/>
              </w:rPr>
              <w:t>12. Functional Test case</w:t>
            </w:r>
            <w:r w:rsidR="00D03C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CA1">
              <w:rPr>
                <w:noProof/>
                <w:webHidden/>
              </w:rPr>
              <w:instrText xml:space="preserve"> PAGEREF _Toc197695175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C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A1" w:rsidRDefault="0016764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7695176" w:history="1">
            <w:r w:rsidR="00D03CA1" w:rsidRPr="002F257D">
              <w:rPr>
                <w:rStyle w:val="Hyperlink"/>
                <w:noProof/>
              </w:rPr>
              <w:t>13. Resources</w:t>
            </w:r>
            <w:r w:rsidR="00D03C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CA1">
              <w:rPr>
                <w:noProof/>
                <w:webHidden/>
              </w:rPr>
              <w:instrText xml:space="preserve"> PAGEREF _Toc197695176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C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A1" w:rsidRDefault="0016764A">
          <w:r>
            <w:fldChar w:fldCharType="end"/>
          </w:r>
        </w:p>
      </w:sdtContent>
    </w:sdt>
    <w:p w:rsidR="00D03CA1" w:rsidRPr="00D03CA1" w:rsidRDefault="00D03CA1" w:rsidP="00D03CA1"/>
    <w:p w:rsidR="006B6A02" w:rsidRPr="006B6A02" w:rsidRDefault="006B6A02" w:rsidP="006B6A02"/>
    <w:p w:rsidR="00F6537E" w:rsidRDefault="00D03CA1">
      <w:pPr>
        <w:pStyle w:val="Heading1"/>
      </w:pPr>
      <w:bookmarkStart w:id="9" w:name="_Toc197695164"/>
      <w:r>
        <w:t>1. Introduction</w:t>
      </w:r>
      <w:bookmarkEnd w:id="9"/>
    </w:p>
    <w:p w:rsidR="00F6537E" w:rsidRDefault="00D03CA1">
      <w:r>
        <w:t>This Test Plan outlines the strategy and scope for testing the ENSEK candidate test system. The application allows users to log in and perform energy trading transactions (buy/sell). The goal is to validate all functional flows, UI responsiveness, usability, and application reliability using a structured test process.</w:t>
      </w:r>
    </w:p>
    <w:p w:rsidR="00F6537E" w:rsidRDefault="00D03CA1">
      <w:pPr>
        <w:pStyle w:val="Heading1"/>
      </w:pPr>
      <w:bookmarkStart w:id="10" w:name="_Toc197695165"/>
      <w:r>
        <w:t>2. Objectives</w:t>
      </w:r>
      <w:bookmarkEnd w:id="10"/>
    </w:p>
    <w:p w:rsidR="00F6537E" w:rsidRDefault="00D03CA1" w:rsidP="00D03CA1">
      <w:pPr>
        <w:pStyle w:val="NoSpacing"/>
      </w:pPr>
      <w:r>
        <w:t>- Ensure the application allows users to perform login operations reliably</w:t>
      </w:r>
    </w:p>
    <w:p w:rsidR="00F6537E" w:rsidRDefault="00D03CA1" w:rsidP="00D03CA1">
      <w:pPr>
        <w:pStyle w:val="NoSpacing"/>
      </w:pPr>
      <w:r>
        <w:t>- Validate the energy trading functionality (buy and sell flows)</w:t>
      </w:r>
    </w:p>
    <w:p w:rsidR="00F6537E" w:rsidRDefault="00D03CA1" w:rsidP="00D03CA1">
      <w:pPr>
        <w:pStyle w:val="NoSpacing"/>
      </w:pPr>
      <w:r>
        <w:t>- Confirm system stability under user interactions</w:t>
      </w:r>
    </w:p>
    <w:p w:rsidR="00D03CA1" w:rsidRDefault="00D03CA1" w:rsidP="00D03CA1">
      <w:pPr>
        <w:pStyle w:val="NoSpacing"/>
      </w:pPr>
      <w:r>
        <w:t>- Identify and report UI, functional, and compatibility issues</w:t>
      </w:r>
    </w:p>
    <w:p w:rsidR="00F6537E" w:rsidRDefault="00D03CA1" w:rsidP="00D03CA1">
      <w:pPr>
        <w:pStyle w:val="NoSpacing"/>
      </w:pPr>
      <w:r>
        <w:t>- Verify link routing and content display consistency across pages</w:t>
      </w:r>
    </w:p>
    <w:p w:rsidR="00F6537E" w:rsidRDefault="00D03CA1" w:rsidP="00D03CA1">
      <w:pPr>
        <w:pStyle w:val="Heading1"/>
      </w:pPr>
      <w:bookmarkStart w:id="11" w:name="_Toc197695166"/>
      <w:r>
        <w:t>3. Application Overview</w:t>
      </w:r>
      <w:bookmarkEnd w:id="11"/>
      <w:r>
        <w:br/>
      </w:r>
      <w:r w:rsidRPr="00D03CA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- Login Page with hardcoded user authentication</w:t>
      </w:r>
      <w:r w:rsidRPr="00D03CA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>- Dashboard listing current meter readings</w:t>
      </w:r>
      <w:r w:rsidRPr="00D03CA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>- 'Buy Energy' and 'Sell Energy' modules</w:t>
      </w:r>
      <w:r w:rsidRPr="00D03CA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>- Navigation elements: Home, About, Contact</w:t>
      </w:r>
    </w:p>
    <w:p w:rsidR="00F6537E" w:rsidRDefault="00D03CA1">
      <w:pPr>
        <w:pStyle w:val="Heading1"/>
      </w:pPr>
      <w:bookmarkStart w:id="12" w:name="_Toc197695167"/>
      <w:r>
        <w:t>4. Scope</w:t>
      </w:r>
      <w:bookmarkEnd w:id="12"/>
    </w:p>
    <w:p w:rsidR="00F6537E" w:rsidRDefault="00D03CA1">
      <w:pPr>
        <w:pStyle w:val="ListBullet"/>
      </w:pPr>
      <w:r>
        <w:t>In Scope:</w:t>
      </w:r>
    </w:p>
    <w:p w:rsidR="00F6537E" w:rsidRDefault="00D03CA1">
      <w:pPr>
        <w:pStyle w:val="ListBullet"/>
      </w:pPr>
      <w:r>
        <w:t>Login functionality</w:t>
      </w:r>
    </w:p>
    <w:p w:rsidR="00F6537E" w:rsidRDefault="00D03CA1">
      <w:pPr>
        <w:pStyle w:val="ListBullet"/>
      </w:pPr>
      <w:r>
        <w:t>Navigation between pages (Home, About, Contact)</w:t>
      </w:r>
    </w:p>
    <w:p w:rsidR="00F6537E" w:rsidRDefault="00D03CA1">
      <w:pPr>
        <w:pStyle w:val="ListBullet"/>
      </w:pPr>
      <w:r>
        <w:t>Energy purchase and sell processes</w:t>
      </w:r>
    </w:p>
    <w:p w:rsidR="00F6537E" w:rsidRDefault="00D03CA1">
      <w:pPr>
        <w:pStyle w:val="ListBullet"/>
      </w:pPr>
      <w:r>
        <w:t>Error and validation messages</w:t>
      </w:r>
    </w:p>
    <w:p w:rsidR="00F6537E" w:rsidRDefault="00D03CA1">
      <w:pPr>
        <w:pStyle w:val="ListBullet"/>
      </w:pPr>
      <w:r>
        <w:t>UI layout and responsiveness</w:t>
      </w:r>
    </w:p>
    <w:p w:rsidR="00F6537E" w:rsidRDefault="00D03CA1">
      <w:pPr>
        <w:pStyle w:val="ListBullet"/>
      </w:pPr>
      <w:r>
        <w:t>Out of Scope:</w:t>
      </w:r>
    </w:p>
    <w:p w:rsidR="00F6537E" w:rsidRDefault="00D03CA1">
      <w:pPr>
        <w:pStyle w:val="ListBullet"/>
      </w:pPr>
      <w:r>
        <w:lastRenderedPageBreak/>
        <w:t>Backend integration or database persistence</w:t>
      </w:r>
    </w:p>
    <w:p w:rsidR="00F6537E" w:rsidRDefault="00D03CA1">
      <w:pPr>
        <w:pStyle w:val="ListBullet"/>
      </w:pPr>
      <w:r>
        <w:t>Payment gateway testing (not applicable)</w:t>
      </w:r>
    </w:p>
    <w:p w:rsidR="00F6537E" w:rsidRDefault="00D03CA1">
      <w:pPr>
        <w:pStyle w:val="ListBullet"/>
      </w:pPr>
      <w:r>
        <w:t>External API calls or integrations</w:t>
      </w:r>
    </w:p>
    <w:p w:rsidR="00F6537E" w:rsidRDefault="00D03CA1">
      <w:pPr>
        <w:pStyle w:val="Heading1"/>
      </w:pPr>
      <w:bookmarkStart w:id="13" w:name="_Toc197695168"/>
      <w:r>
        <w:t>5. Test Strategy</w:t>
      </w:r>
      <w:bookmarkEnd w:id="13"/>
    </w:p>
    <w:p w:rsidR="00F6537E" w:rsidRDefault="00D03CA1">
      <w:r>
        <w:t>Manual Testing using a black-box approach</w:t>
      </w:r>
      <w:r>
        <w:br/>
        <w:t>Functional Testing for each user action</w:t>
      </w:r>
      <w:r>
        <w:br/>
        <w:t>UI Testing for consistency, responsiveness, and layout</w:t>
      </w:r>
      <w:r>
        <w:br/>
        <w:t>Exploratory Testing to uncover edge cases and usability flaws</w:t>
      </w:r>
      <w:r>
        <w:br/>
        <w:t>Cross-Browser Testing on Chrome, Firefox, Safari, and Edge</w:t>
      </w:r>
    </w:p>
    <w:p w:rsidR="00F6537E" w:rsidRDefault="00D03CA1">
      <w:pPr>
        <w:pStyle w:val="Heading1"/>
      </w:pPr>
      <w:bookmarkStart w:id="14" w:name="_Toc197695169"/>
      <w:r>
        <w:t>6. Test Types</w:t>
      </w:r>
      <w:bookmarkEnd w:id="14"/>
    </w:p>
    <w:tbl>
      <w:tblPr>
        <w:tblW w:w="0" w:type="auto"/>
        <w:tblLook w:val="04A0"/>
      </w:tblPr>
      <w:tblGrid>
        <w:gridCol w:w="4320"/>
        <w:gridCol w:w="4320"/>
      </w:tblGrid>
      <w:tr w:rsidR="00F6537E">
        <w:tc>
          <w:tcPr>
            <w:tcW w:w="4320" w:type="dxa"/>
          </w:tcPr>
          <w:p w:rsidR="00F6537E" w:rsidRDefault="00D03CA1">
            <w:r>
              <w:t>Test Type</w:t>
            </w:r>
          </w:p>
        </w:tc>
        <w:tc>
          <w:tcPr>
            <w:tcW w:w="4320" w:type="dxa"/>
          </w:tcPr>
          <w:p w:rsidR="00F6537E" w:rsidRDefault="00D03CA1">
            <w:r>
              <w:t>Description</w:t>
            </w:r>
          </w:p>
        </w:tc>
      </w:tr>
      <w:tr w:rsidR="00F6537E">
        <w:tc>
          <w:tcPr>
            <w:tcW w:w="4320" w:type="dxa"/>
          </w:tcPr>
          <w:p w:rsidR="00F6537E" w:rsidRDefault="00D03CA1">
            <w:r>
              <w:t>Functional Testing</w:t>
            </w:r>
          </w:p>
        </w:tc>
        <w:tc>
          <w:tcPr>
            <w:tcW w:w="4320" w:type="dxa"/>
          </w:tcPr>
          <w:p w:rsidR="00F6537E" w:rsidRDefault="00D03CA1">
            <w:r>
              <w:t>Validate login, buy/sell flows, navigation, form submissions</w:t>
            </w:r>
          </w:p>
        </w:tc>
      </w:tr>
      <w:tr w:rsidR="00F6537E">
        <w:tc>
          <w:tcPr>
            <w:tcW w:w="4320" w:type="dxa"/>
          </w:tcPr>
          <w:p w:rsidR="00F6537E" w:rsidRDefault="00D03CA1">
            <w:r>
              <w:t>UI/UX Testing</w:t>
            </w:r>
          </w:p>
        </w:tc>
        <w:tc>
          <w:tcPr>
            <w:tcW w:w="4320" w:type="dxa"/>
          </w:tcPr>
          <w:p w:rsidR="00F6537E" w:rsidRDefault="00D03CA1">
            <w:r>
              <w:t>Ensure layout alignment, font consistency, responsiveness</w:t>
            </w:r>
          </w:p>
        </w:tc>
      </w:tr>
      <w:tr w:rsidR="00F6537E">
        <w:tc>
          <w:tcPr>
            <w:tcW w:w="4320" w:type="dxa"/>
          </w:tcPr>
          <w:p w:rsidR="00F6537E" w:rsidRDefault="00D03CA1">
            <w:r>
              <w:t>Input Validation</w:t>
            </w:r>
          </w:p>
        </w:tc>
        <w:tc>
          <w:tcPr>
            <w:tcW w:w="4320" w:type="dxa"/>
          </w:tcPr>
          <w:p w:rsidR="00F6537E" w:rsidRDefault="00D03CA1">
            <w:r>
              <w:t>Check mandatory fields, input constraints, error messages</w:t>
            </w:r>
          </w:p>
        </w:tc>
      </w:tr>
      <w:tr w:rsidR="00F6537E">
        <w:tc>
          <w:tcPr>
            <w:tcW w:w="4320" w:type="dxa"/>
          </w:tcPr>
          <w:p w:rsidR="00F6537E" w:rsidRDefault="00D03CA1">
            <w:r>
              <w:t>Compatibility</w:t>
            </w:r>
          </w:p>
        </w:tc>
        <w:tc>
          <w:tcPr>
            <w:tcW w:w="4320" w:type="dxa"/>
          </w:tcPr>
          <w:p w:rsidR="00F6537E" w:rsidRDefault="00D03CA1">
            <w:r>
              <w:t>Check consistent behavior across browsers/devices</w:t>
            </w:r>
          </w:p>
        </w:tc>
      </w:tr>
      <w:tr w:rsidR="00F6537E">
        <w:tc>
          <w:tcPr>
            <w:tcW w:w="4320" w:type="dxa"/>
          </w:tcPr>
          <w:p w:rsidR="00F6537E" w:rsidRDefault="00D03CA1">
            <w:r>
              <w:t>Navigation Testing</w:t>
            </w:r>
          </w:p>
        </w:tc>
        <w:tc>
          <w:tcPr>
            <w:tcW w:w="4320" w:type="dxa"/>
          </w:tcPr>
          <w:p w:rsidR="00F6537E" w:rsidRDefault="00D03CA1">
            <w:r>
              <w:t>Ensure all links and buttons lead to the intended destinations</w:t>
            </w:r>
          </w:p>
        </w:tc>
      </w:tr>
    </w:tbl>
    <w:p w:rsidR="00F6537E" w:rsidRDefault="00D03CA1">
      <w:pPr>
        <w:pStyle w:val="Heading1"/>
      </w:pPr>
      <w:bookmarkStart w:id="15" w:name="_Toc197695170"/>
      <w:r>
        <w:t>7. Test Environment</w:t>
      </w:r>
      <w:bookmarkEnd w:id="15"/>
    </w:p>
    <w:tbl>
      <w:tblPr>
        <w:tblW w:w="0" w:type="auto"/>
        <w:tblLook w:val="04A0"/>
      </w:tblPr>
      <w:tblGrid>
        <w:gridCol w:w="3113"/>
        <w:gridCol w:w="5743"/>
      </w:tblGrid>
      <w:tr w:rsidR="00F6537E">
        <w:tc>
          <w:tcPr>
            <w:tcW w:w="4320" w:type="dxa"/>
          </w:tcPr>
          <w:p w:rsidR="00F6537E" w:rsidRDefault="00D03CA1">
            <w:r>
              <w:t>URL</w:t>
            </w:r>
          </w:p>
        </w:tc>
        <w:tc>
          <w:tcPr>
            <w:tcW w:w="4320" w:type="dxa"/>
          </w:tcPr>
          <w:p w:rsidR="00F6537E" w:rsidRDefault="00D03CA1">
            <w:r>
              <w:t>https://ensekautomationcandidatetest.azurewebsites.net/</w:t>
            </w:r>
          </w:p>
        </w:tc>
      </w:tr>
      <w:tr w:rsidR="00F6537E">
        <w:tc>
          <w:tcPr>
            <w:tcW w:w="4320" w:type="dxa"/>
          </w:tcPr>
          <w:p w:rsidR="00F6537E" w:rsidRDefault="00D03CA1">
            <w:r>
              <w:t>Browsers</w:t>
            </w:r>
          </w:p>
        </w:tc>
        <w:tc>
          <w:tcPr>
            <w:tcW w:w="4320" w:type="dxa"/>
          </w:tcPr>
          <w:p w:rsidR="00F6537E" w:rsidRDefault="00D03CA1">
            <w:r>
              <w:t>Chrome, Firefox, Edge, Safari</w:t>
            </w:r>
          </w:p>
        </w:tc>
      </w:tr>
      <w:tr w:rsidR="00F6537E">
        <w:tc>
          <w:tcPr>
            <w:tcW w:w="4320" w:type="dxa"/>
          </w:tcPr>
          <w:p w:rsidR="00F6537E" w:rsidRDefault="00D03CA1">
            <w:r>
              <w:t>Devices</w:t>
            </w:r>
          </w:p>
        </w:tc>
        <w:tc>
          <w:tcPr>
            <w:tcW w:w="4320" w:type="dxa"/>
          </w:tcPr>
          <w:p w:rsidR="00F6537E" w:rsidRDefault="00D03CA1">
            <w:r>
              <w:t>Desktop (Windows, macOS), Mobile (iOS, Android)</w:t>
            </w:r>
          </w:p>
        </w:tc>
      </w:tr>
      <w:tr w:rsidR="00F6537E">
        <w:tc>
          <w:tcPr>
            <w:tcW w:w="4320" w:type="dxa"/>
          </w:tcPr>
          <w:p w:rsidR="00F6537E" w:rsidRDefault="00D03CA1">
            <w:r>
              <w:t>Tools</w:t>
            </w:r>
          </w:p>
        </w:tc>
        <w:tc>
          <w:tcPr>
            <w:tcW w:w="4320" w:type="dxa"/>
          </w:tcPr>
          <w:p w:rsidR="00F6537E" w:rsidRDefault="00D03CA1">
            <w:r>
              <w:t>Chrome DevTools, Excel, Postman (if API is added later)</w:t>
            </w:r>
          </w:p>
        </w:tc>
      </w:tr>
    </w:tbl>
    <w:p w:rsidR="00F6537E" w:rsidRDefault="00D03CA1">
      <w:pPr>
        <w:pStyle w:val="Heading1"/>
      </w:pPr>
      <w:bookmarkStart w:id="16" w:name="_Toc197695171"/>
      <w:r>
        <w:t>8. Entry &amp; Exit Criteria</w:t>
      </w:r>
      <w:bookmarkEnd w:id="16"/>
    </w:p>
    <w:p w:rsidR="00F6537E" w:rsidRDefault="00D03CA1">
      <w:pPr>
        <w:pStyle w:val="ListBullet"/>
      </w:pPr>
      <w:r>
        <w:t>Entry Criteria:</w:t>
      </w:r>
    </w:p>
    <w:p w:rsidR="00F6537E" w:rsidRDefault="00D03CA1">
      <w:pPr>
        <w:pStyle w:val="ListBullet"/>
      </w:pPr>
      <w:r>
        <w:t>Application is accessible via public URL</w:t>
      </w:r>
    </w:p>
    <w:p w:rsidR="00F6537E" w:rsidRDefault="00D03CA1">
      <w:pPr>
        <w:pStyle w:val="ListBullet"/>
      </w:pPr>
      <w:r>
        <w:lastRenderedPageBreak/>
        <w:t>Functional specification is observed from UI</w:t>
      </w:r>
    </w:p>
    <w:p w:rsidR="00F6537E" w:rsidRDefault="00D03CA1">
      <w:pPr>
        <w:pStyle w:val="ListBullet"/>
      </w:pPr>
      <w:r>
        <w:t>Test cases are created and reviewed</w:t>
      </w:r>
    </w:p>
    <w:p w:rsidR="00F6537E" w:rsidRDefault="00D03CA1">
      <w:pPr>
        <w:pStyle w:val="ListBullet"/>
      </w:pPr>
      <w:r>
        <w:t>Exit Criteria:</w:t>
      </w:r>
    </w:p>
    <w:p w:rsidR="00F6537E" w:rsidRDefault="00D03CA1">
      <w:pPr>
        <w:pStyle w:val="ListBullet"/>
      </w:pPr>
      <w:r>
        <w:t>All functional test cases executed</w:t>
      </w:r>
    </w:p>
    <w:p w:rsidR="00F6537E" w:rsidRDefault="00D03CA1">
      <w:pPr>
        <w:pStyle w:val="ListBullet"/>
      </w:pPr>
      <w:r>
        <w:t>All critical bugs resolved or documented</w:t>
      </w:r>
    </w:p>
    <w:p w:rsidR="00F6537E" w:rsidRDefault="00D03CA1">
      <w:pPr>
        <w:pStyle w:val="ListBullet"/>
      </w:pPr>
      <w:r>
        <w:t>Test summary prepared and reviewed</w:t>
      </w:r>
    </w:p>
    <w:p w:rsidR="00F6537E" w:rsidRDefault="00D03CA1">
      <w:pPr>
        <w:pStyle w:val="Heading1"/>
      </w:pPr>
      <w:bookmarkStart w:id="17" w:name="_Toc197695172"/>
      <w:r>
        <w:t>9. Test Deliverables</w:t>
      </w:r>
      <w:bookmarkEnd w:id="17"/>
    </w:p>
    <w:p w:rsidR="00F6537E" w:rsidRDefault="00D03CA1">
      <w:pPr>
        <w:pStyle w:val="ListBullet"/>
      </w:pPr>
      <w:r>
        <w:t>Test Plan (this document)</w:t>
      </w:r>
    </w:p>
    <w:p w:rsidR="00F6537E" w:rsidRDefault="00D03CA1">
      <w:pPr>
        <w:pStyle w:val="ListBullet"/>
      </w:pPr>
      <w:r>
        <w:t>Test Case Suite (Excel or documented format)</w:t>
      </w:r>
    </w:p>
    <w:p w:rsidR="00F6537E" w:rsidRDefault="00D03CA1">
      <w:pPr>
        <w:pStyle w:val="ListBullet"/>
      </w:pPr>
      <w:r>
        <w:t>Bug/Defect Report</w:t>
      </w:r>
    </w:p>
    <w:p w:rsidR="00F6537E" w:rsidRDefault="00D03CA1">
      <w:pPr>
        <w:pStyle w:val="ListBullet"/>
      </w:pPr>
      <w:r>
        <w:t>Test Summary Report</w:t>
      </w:r>
    </w:p>
    <w:p w:rsidR="00F6537E" w:rsidRDefault="00D03CA1">
      <w:pPr>
        <w:pStyle w:val="Heading1"/>
      </w:pPr>
      <w:bookmarkStart w:id="18" w:name="_Toc197695173"/>
      <w:r>
        <w:t>10. Risks and Mitigation</w:t>
      </w:r>
      <w:bookmarkEnd w:id="18"/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6537E">
        <w:tc>
          <w:tcPr>
            <w:tcW w:w="2880" w:type="dxa"/>
          </w:tcPr>
          <w:p w:rsidR="00F6537E" w:rsidRDefault="00D03CA1">
            <w:r>
              <w:t>Risk</w:t>
            </w:r>
          </w:p>
        </w:tc>
        <w:tc>
          <w:tcPr>
            <w:tcW w:w="2880" w:type="dxa"/>
          </w:tcPr>
          <w:p w:rsidR="00F6537E" w:rsidRDefault="00D03CA1">
            <w:r>
              <w:t>Impact</w:t>
            </w:r>
          </w:p>
        </w:tc>
        <w:tc>
          <w:tcPr>
            <w:tcW w:w="2880" w:type="dxa"/>
          </w:tcPr>
          <w:p w:rsidR="00F6537E" w:rsidRDefault="00D03CA1">
            <w:r>
              <w:t>Mitigation</w:t>
            </w:r>
          </w:p>
        </w:tc>
      </w:tr>
      <w:tr w:rsidR="00F6537E">
        <w:tc>
          <w:tcPr>
            <w:tcW w:w="2880" w:type="dxa"/>
          </w:tcPr>
          <w:p w:rsidR="00F6537E" w:rsidRDefault="00D03CA1">
            <w:r>
              <w:t>Lack of backend visibility</w:t>
            </w:r>
          </w:p>
        </w:tc>
        <w:tc>
          <w:tcPr>
            <w:tcW w:w="2880" w:type="dxa"/>
          </w:tcPr>
          <w:p w:rsidR="00F6537E" w:rsidRDefault="00D03CA1">
            <w:r>
              <w:t>Incomplete end-to-end test coverage</w:t>
            </w:r>
          </w:p>
        </w:tc>
        <w:tc>
          <w:tcPr>
            <w:tcW w:w="2880" w:type="dxa"/>
          </w:tcPr>
          <w:p w:rsidR="00F6537E" w:rsidRDefault="00D03CA1">
            <w:r>
              <w:t>Focus on front-end validation</w:t>
            </w:r>
          </w:p>
        </w:tc>
      </w:tr>
      <w:tr w:rsidR="00F6537E">
        <w:tc>
          <w:tcPr>
            <w:tcW w:w="2880" w:type="dxa"/>
          </w:tcPr>
          <w:p w:rsidR="00F6537E" w:rsidRDefault="00D03CA1">
            <w:r>
              <w:t>Hardcoded credentials</w:t>
            </w:r>
          </w:p>
        </w:tc>
        <w:tc>
          <w:tcPr>
            <w:tcW w:w="2880" w:type="dxa"/>
          </w:tcPr>
          <w:p w:rsidR="00F6537E" w:rsidRDefault="00D03CA1">
            <w:r>
              <w:t>Cannot test registration/signup</w:t>
            </w:r>
          </w:p>
        </w:tc>
        <w:tc>
          <w:tcPr>
            <w:tcW w:w="2880" w:type="dxa"/>
          </w:tcPr>
          <w:p w:rsidR="00F6537E" w:rsidRDefault="00D03CA1">
            <w:r>
              <w:t>Use given login mechanism consistently</w:t>
            </w:r>
          </w:p>
        </w:tc>
      </w:tr>
      <w:tr w:rsidR="00F6537E">
        <w:tc>
          <w:tcPr>
            <w:tcW w:w="2880" w:type="dxa"/>
          </w:tcPr>
          <w:p w:rsidR="00F6537E" w:rsidRDefault="00D03CA1">
            <w:r>
              <w:t>Limited application features</w:t>
            </w:r>
          </w:p>
        </w:tc>
        <w:tc>
          <w:tcPr>
            <w:tcW w:w="2880" w:type="dxa"/>
          </w:tcPr>
          <w:p w:rsidR="00F6537E" w:rsidRDefault="00D03CA1">
            <w:r>
              <w:t>Narrow scope of test cases</w:t>
            </w:r>
          </w:p>
        </w:tc>
        <w:tc>
          <w:tcPr>
            <w:tcW w:w="2880" w:type="dxa"/>
          </w:tcPr>
          <w:p w:rsidR="00F6537E" w:rsidRDefault="00D03CA1">
            <w:r>
              <w:t>Prioritize usability and UI robustness</w:t>
            </w:r>
          </w:p>
        </w:tc>
      </w:tr>
    </w:tbl>
    <w:p w:rsidR="00F6537E" w:rsidRDefault="00D03CA1">
      <w:pPr>
        <w:pStyle w:val="Heading1"/>
      </w:pPr>
      <w:bookmarkStart w:id="19" w:name="_Toc197695174"/>
      <w:r>
        <w:t>11. Test Schedule</w:t>
      </w:r>
      <w:bookmarkEnd w:id="19"/>
    </w:p>
    <w:tbl>
      <w:tblPr>
        <w:tblW w:w="0" w:type="auto"/>
        <w:tblLook w:val="04A0"/>
      </w:tblPr>
      <w:tblGrid>
        <w:gridCol w:w="4320"/>
        <w:gridCol w:w="4320"/>
      </w:tblGrid>
      <w:tr w:rsidR="00F6537E">
        <w:tc>
          <w:tcPr>
            <w:tcW w:w="4320" w:type="dxa"/>
          </w:tcPr>
          <w:p w:rsidR="00F6537E" w:rsidRDefault="00D03CA1">
            <w:r>
              <w:t>Activity</w:t>
            </w:r>
          </w:p>
        </w:tc>
        <w:tc>
          <w:tcPr>
            <w:tcW w:w="4320" w:type="dxa"/>
          </w:tcPr>
          <w:p w:rsidR="00F6537E" w:rsidRDefault="00D03CA1">
            <w:r>
              <w:t>Timeframe</w:t>
            </w:r>
          </w:p>
        </w:tc>
      </w:tr>
      <w:tr w:rsidR="00F6537E">
        <w:tc>
          <w:tcPr>
            <w:tcW w:w="4320" w:type="dxa"/>
          </w:tcPr>
          <w:p w:rsidR="00F6537E" w:rsidRDefault="00D03CA1">
            <w:r>
              <w:t>Test Planning</w:t>
            </w:r>
          </w:p>
        </w:tc>
        <w:tc>
          <w:tcPr>
            <w:tcW w:w="4320" w:type="dxa"/>
          </w:tcPr>
          <w:p w:rsidR="00F6537E" w:rsidRDefault="00D03CA1">
            <w:r>
              <w:t>Day 1</w:t>
            </w:r>
          </w:p>
        </w:tc>
      </w:tr>
      <w:tr w:rsidR="00F6537E">
        <w:tc>
          <w:tcPr>
            <w:tcW w:w="4320" w:type="dxa"/>
          </w:tcPr>
          <w:p w:rsidR="00F6537E" w:rsidRDefault="00D03CA1">
            <w:r>
              <w:t>Test Case Design</w:t>
            </w:r>
          </w:p>
        </w:tc>
        <w:tc>
          <w:tcPr>
            <w:tcW w:w="4320" w:type="dxa"/>
          </w:tcPr>
          <w:p w:rsidR="00F6537E" w:rsidRDefault="00D03CA1">
            <w:r>
              <w:t>Day 2</w:t>
            </w:r>
          </w:p>
        </w:tc>
      </w:tr>
      <w:tr w:rsidR="00F6537E">
        <w:tc>
          <w:tcPr>
            <w:tcW w:w="4320" w:type="dxa"/>
          </w:tcPr>
          <w:p w:rsidR="00F6537E" w:rsidRDefault="00D03CA1">
            <w:r>
              <w:t>Test Execution</w:t>
            </w:r>
          </w:p>
        </w:tc>
        <w:tc>
          <w:tcPr>
            <w:tcW w:w="4320" w:type="dxa"/>
          </w:tcPr>
          <w:p w:rsidR="00F6537E" w:rsidRDefault="00D03CA1">
            <w:r>
              <w:t>Day 3 – Day 4</w:t>
            </w:r>
          </w:p>
        </w:tc>
      </w:tr>
      <w:tr w:rsidR="00F6537E">
        <w:tc>
          <w:tcPr>
            <w:tcW w:w="4320" w:type="dxa"/>
          </w:tcPr>
          <w:p w:rsidR="00F6537E" w:rsidRDefault="00D03CA1">
            <w:r>
              <w:t>Defect Retesting</w:t>
            </w:r>
          </w:p>
        </w:tc>
        <w:tc>
          <w:tcPr>
            <w:tcW w:w="4320" w:type="dxa"/>
          </w:tcPr>
          <w:p w:rsidR="00F6537E" w:rsidRDefault="00D03CA1">
            <w:r>
              <w:t>Day 5</w:t>
            </w:r>
          </w:p>
        </w:tc>
      </w:tr>
      <w:tr w:rsidR="00F6537E">
        <w:tc>
          <w:tcPr>
            <w:tcW w:w="4320" w:type="dxa"/>
          </w:tcPr>
          <w:p w:rsidR="00F6537E" w:rsidRDefault="00D03CA1">
            <w:r>
              <w:t>Reporting &amp; Sign-off</w:t>
            </w:r>
          </w:p>
        </w:tc>
        <w:tc>
          <w:tcPr>
            <w:tcW w:w="4320" w:type="dxa"/>
          </w:tcPr>
          <w:p w:rsidR="00F6537E" w:rsidRDefault="00D03CA1">
            <w:r>
              <w:t>Day 6</w:t>
            </w:r>
          </w:p>
        </w:tc>
      </w:tr>
    </w:tbl>
    <w:p w:rsidR="00F6537E" w:rsidRDefault="006B6A02">
      <w:pPr>
        <w:pStyle w:val="Heading1"/>
      </w:pPr>
      <w:bookmarkStart w:id="20" w:name="_Toc197695175"/>
      <w:r>
        <w:t>12. Functional Test case</w:t>
      </w:r>
      <w:bookmarkEnd w:id="20"/>
    </w:p>
    <w:tbl>
      <w:tblPr>
        <w:tblStyle w:val="TableGrid"/>
        <w:tblW w:w="0" w:type="auto"/>
        <w:tblLook w:val="04A0"/>
      </w:tblPr>
      <w:tblGrid>
        <w:gridCol w:w="1741"/>
        <w:gridCol w:w="1899"/>
        <w:gridCol w:w="1767"/>
        <w:gridCol w:w="1841"/>
        <w:gridCol w:w="1608"/>
      </w:tblGrid>
      <w:tr w:rsidR="006B6A02" w:rsidTr="00120D2D">
        <w:tc>
          <w:tcPr>
            <w:tcW w:w="1833" w:type="dxa"/>
          </w:tcPr>
          <w:p w:rsidR="006B6A02" w:rsidRPr="006D7594" w:rsidRDefault="006B6A02" w:rsidP="00120D2D">
            <w:pPr>
              <w:rPr>
                <w:b/>
              </w:rPr>
            </w:pPr>
            <w:r w:rsidRPr="006D7594"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6B6A02" w:rsidRPr="006D7594" w:rsidRDefault="006B6A02" w:rsidP="00120D2D">
            <w:pPr>
              <w:rPr>
                <w:b/>
              </w:rPr>
            </w:pPr>
            <w:r w:rsidRPr="006D7594">
              <w:rPr>
                <w:b/>
              </w:rPr>
              <w:t>Test Case Description</w:t>
            </w:r>
          </w:p>
        </w:tc>
        <w:tc>
          <w:tcPr>
            <w:tcW w:w="1844" w:type="dxa"/>
          </w:tcPr>
          <w:p w:rsidR="006B6A02" w:rsidRPr="006D7594" w:rsidRDefault="006B6A02" w:rsidP="00120D2D">
            <w:pPr>
              <w:rPr>
                <w:b/>
              </w:rPr>
            </w:pPr>
            <w:r w:rsidRPr="006D7594">
              <w:rPr>
                <w:b/>
              </w:rPr>
              <w:t>Steps</w:t>
            </w:r>
          </w:p>
        </w:tc>
        <w:tc>
          <w:tcPr>
            <w:tcW w:w="1902" w:type="dxa"/>
          </w:tcPr>
          <w:p w:rsidR="006B6A02" w:rsidRPr="006D7594" w:rsidRDefault="006B6A02" w:rsidP="00120D2D">
            <w:pPr>
              <w:rPr>
                <w:b/>
              </w:rPr>
            </w:pPr>
            <w:r w:rsidRPr="006D7594">
              <w:rPr>
                <w:b/>
              </w:rPr>
              <w:t>Expected Result</w:t>
            </w:r>
          </w:p>
        </w:tc>
        <w:tc>
          <w:tcPr>
            <w:tcW w:w="1698" w:type="dxa"/>
          </w:tcPr>
          <w:p w:rsidR="006B6A02" w:rsidRPr="006D7594" w:rsidRDefault="006B6A02" w:rsidP="00120D2D">
            <w:pPr>
              <w:rPr>
                <w:b/>
              </w:rPr>
            </w:pPr>
            <w:r w:rsidRPr="006D7594">
              <w:rPr>
                <w:b/>
              </w:rPr>
              <w:t>Priority</w:t>
            </w:r>
          </w:p>
        </w:tc>
      </w:tr>
      <w:tr w:rsidR="006B6A02" w:rsidTr="00120D2D">
        <w:tc>
          <w:tcPr>
            <w:tcW w:w="1833" w:type="dxa"/>
          </w:tcPr>
          <w:p w:rsidR="006B6A02" w:rsidRDefault="006B6A02" w:rsidP="00120D2D">
            <w:r>
              <w:t>TC_FT_01</w:t>
            </w:r>
          </w:p>
        </w:tc>
        <w:tc>
          <w:tcPr>
            <w:tcW w:w="19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6B6A02" w:rsidRPr="006D7594" w:rsidTr="00120D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B6A02" w:rsidRPr="006D7594" w:rsidRDefault="006B6A02" w:rsidP="00120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:rsidR="006B6A02" w:rsidRPr="006D7594" w:rsidRDefault="006B6A02" w:rsidP="00120D2D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83"/>
            </w:tblGrid>
            <w:tr w:rsidR="006B6A02" w:rsidRPr="006D7594" w:rsidTr="00120D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B6A02" w:rsidRPr="006D7594" w:rsidRDefault="006B6A02" w:rsidP="00120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6D7594">
                    <w:t>User Registration</w:t>
                  </w:r>
                </w:p>
              </w:tc>
            </w:tr>
          </w:tbl>
          <w:p w:rsidR="006B6A02" w:rsidRDefault="006B6A02" w:rsidP="00120D2D"/>
        </w:tc>
        <w:tc>
          <w:tcPr>
            <w:tcW w:w="1844" w:type="dxa"/>
          </w:tcPr>
          <w:p w:rsidR="006B6A02" w:rsidRDefault="006B6A02" w:rsidP="00120D2D">
            <w:r>
              <w:t xml:space="preserve">Navigate to the 'Register' page → Fill in all </w:t>
            </w:r>
            <w:r>
              <w:lastRenderedPageBreak/>
              <w:t>required fields with valid data → Submit the form</w:t>
            </w:r>
          </w:p>
        </w:tc>
        <w:tc>
          <w:tcPr>
            <w:tcW w:w="1902" w:type="dxa"/>
          </w:tcPr>
          <w:p w:rsidR="006B6A02" w:rsidRDefault="006B6A02" w:rsidP="00120D2D">
            <w:r>
              <w:lastRenderedPageBreak/>
              <w:t xml:space="preserve">User account is created successfully; </w:t>
            </w:r>
            <w:r>
              <w:lastRenderedPageBreak/>
              <w:t>confirmation message is displayed</w:t>
            </w:r>
          </w:p>
        </w:tc>
        <w:tc>
          <w:tcPr>
            <w:tcW w:w="1698" w:type="dxa"/>
          </w:tcPr>
          <w:p w:rsidR="006B6A02" w:rsidRDefault="006B6A02" w:rsidP="00120D2D">
            <w:r>
              <w:lastRenderedPageBreak/>
              <w:t>High</w:t>
            </w:r>
          </w:p>
        </w:tc>
      </w:tr>
      <w:tr w:rsidR="006B6A02" w:rsidTr="00120D2D">
        <w:tc>
          <w:tcPr>
            <w:tcW w:w="1833" w:type="dxa"/>
          </w:tcPr>
          <w:p w:rsidR="006B6A02" w:rsidRDefault="006B6A02" w:rsidP="00120D2D">
            <w:r>
              <w:lastRenderedPageBreak/>
              <w:t>TC_FT_02</w:t>
            </w:r>
          </w:p>
        </w:tc>
        <w:tc>
          <w:tcPr>
            <w:tcW w:w="1965" w:type="dxa"/>
          </w:tcPr>
          <w:p w:rsidR="006B6A02" w:rsidRDefault="006B6A02" w:rsidP="00120D2D">
            <w:r>
              <w:t>User Login</w:t>
            </w:r>
          </w:p>
        </w:tc>
        <w:tc>
          <w:tcPr>
            <w:tcW w:w="1844" w:type="dxa"/>
          </w:tcPr>
          <w:p w:rsidR="006B6A02" w:rsidRDefault="006B6A02" w:rsidP="00120D2D">
            <w:r>
              <w:t>Navigate to the 'Log in' page → Enter valid credentials → Submit the form</w:t>
            </w:r>
          </w:p>
        </w:tc>
        <w:tc>
          <w:tcPr>
            <w:tcW w:w="1902" w:type="dxa"/>
          </w:tcPr>
          <w:p w:rsidR="006B6A02" w:rsidRDefault="006B6A02" w:rsidP="00120D2D">
            <w:r>
              <w:t>User is logged in and redirected to the dashboard or homepage</w:t>
            </w:r>
          </w:p>
        </w:tc>
        <w:tc>
          <w:tcPr>
            <w:tcW w:w="1698" w:type="dxa"/>
          </w:tcPr>
          <w:p w:rsidR="006B6A02" w:rsidRDefault="006B6A02" w:rsidP="00120D2D">
            <w:r>
              <w:t>High</w:t>
            </w:r>
          </w:p>
        </w:tc>
      </w:tr>
      <w:tr w:rsidR="006B6A02" w:rsidTr="00120D2D">
        <w:tc>
          <w:tcPr>
            <w:tcW w:w="1833" w:type="dxa"/>
          </w:tcPr>
          <w:p w:rsidR="006B6A02" w:rsidRDefault="006B6A02" w:rsidP="00120D2D">
            <w:r>
              <w:t>TC_FT_03</w:t>
            </w:r>
          </w:p>
        </w:tc>
        <w:tc>
          <w:tcPr>
            <w:tcW w:w="1965" w:type="dxa"/>
          </w:tcPr>
          <w:p w:rsidR="006B6A02" w:rsidRDefault="006B6A02" w:rsidP="00120D2D">
            <w:r>
              <w:t>Buy Energy Flow</w:t>
            </w:r>
          </w:p>
        </w:tc>
        <w:tc>
          <w:tcPr>
            <w:tcW w:w="1844" w:type="dxa"/>
          </w:tcPr>
          <w:p w:rsidR="006B6A02" w:rsidRDefault="006B6A02" w:rsidP="00120D2D">
            <w:r>
              <w:t>Log in → Click on 'Buy energy' → Select energy type and quantity → Confirm purchase</w:t>
            </w:r>
          </w:p>
        </w:tc>
        <w:tc>
          <w:tcPr>
            <w:tcW w:w="1902" w:type="dxa"/>
          </w:tcPr>
          <w:p w:rsidR="006B6A02" w:rsidRDefault="006B6A02" w:rsidP="00120D2D">
            <w:r>
              <w:t>Energy purchase is processed; confirmation message is displayed</w:t>
            </w:r>
          </w:p>
        </w:tc>
        <w:tc>
          <w:tcPr>
            <w:tcW w:w="1698" w:type="dxa"/>
          </w:tcPr>
          <w:p w:rsidR="006B6A02" w:rsidRDefault="006B6A02" w:rsidP="00120D2D">
            <w:r>
              <w:t>High</w:t>
            </w:r>
          </w:p>
        </w:tc>
      </w:tr>
      <w:tr w:rsidR="006B6A02" w:rsidTr="00120D2D">
        <w:tc>
          <w:tcPr>
            <w:tcW w:w="1833" w:type="dxa"/>
          </w:tcPr>
          <w:p w:rsidR="006B6A02" w:rsidRDefault="006B6A02" w:rsidP="00120D2D">
            <w:r>
              <w:t>TC_FT_04</w:t>
            </w:r>
          </w:p>
        </w:tc>
        <w:tc>
          <w:tcPr>
            <w:tcW w:w="1965" w:type="dxa"/>
          </w:tcPr>
          <w:p w:rsidR="006B6A02" w:rsidRDefault="006B6A02" w:rsidP="00120D2D">
            <w:r>
              <w:t>Sell Energy Flow</w:t>
            </w:r>
          </w:p>
        </w:tc>
        <w:tc>
          <w:tcPr>
            <w:tcW w:w="1844" w:type="dxa"/>
          </w:tcPr>
          <w:p w:rsidR="006B6A02" w:rsidRDefault="006B6A02" w:rsidP="00120D2D">
            <w:r>
              <w:t>Log in → Click on 'Sell energy' → Enter energy details → Submit the form</w:t>
            </w:r>
          </w:p>
        </w:tc>
        <w:tc>
          <w:tcPr>
            <w:tcW w:w="1902" w:type="dxa"/>
          </w:tcPr>
          <w:p w:rsidR="006B6A02" w:rsidRDefault="006B6A02" w:rsidP="00120D2D">
            <w:r>
              <w:t>Energy sale is processed; confirmation message is displayed</w:t>
            </w:r>
          </w:p>
        </w:tc>
        <w:tc>
          <w:tcPr>
            <w:tcW w:w="1698" w:type="dxa"/>
          </w:tcPr>
          <w:p w:rsidR="006B6A02" w:rsidRDefault="006B6A02" w:rsidP="00120D2D">
            <w:r>
              <w:t>High</w:t>
            </w:r>
          </w:p>
        </w:tc>
      </w:tr>
      <w:tr w:rsidR="006B6A02" w:rsidTr="00120D2D">
        <w:tc>
          <w:tcPr>
            <w:tcW w:w="1833" w:type="dxa"/>
          </w:tcPr>
          <w:p w:rsidR="006B6A02" w:rsidRDefault="006B6A02" w:rsidP="00120D2D">
            <w:r>
              <w:t>TC_FT_05</w:t>
            </w:r>
          </w:p>
        </w:tc>
        <w:tc>
          <w:tcPr>
            <w:tcW w:w="1965" w:type="dxa"/>
          </w:tcPr>
          <w:p w:rsidR="006B6A02" w:rsidRDefault="006B6A02" w:rsidP="00120D2D">
            <w:r>
              <w:t>Navigation to 'About' Page</w:t>
            </w:r>
          </w:p>
        </w:tc>
        <w:tc>
          <w:tcPr>
            <w:tcW w:w="1844" w:type="dxa"/>
          </w:tcPr>
          <w:p w:rsidR="006B6A02" w:rsidRDefault="006B6A02" w:rsidP="00120D2D">
            <w:r>
              <w:t>Click on the 'About' link in the navigation menu</w:t>
            </w:r>
          </w:p>
        </w:tc>
        <w:tc>
          <w:tcPr>
            <w:tcW w:w="1902" w:type="dxa"/>
          </w:tcPr>
          <w:p w:rsidR="006B6A02" w:rsidRDefault="006B6A02" w:rsidP="00120D2D">
            <w:r>
              <w:t>'About' page is displayed with relevant company information</w:t>
            </w:r>
          </w:p>
        </w:tc>
        <w:tc>
          <w:tcPr>
            <w:tcW w:w="1698" w:type="dxa"/>
          </w:tcPr>
          <w:p w:rsidR="006B6A02" w:rsidRDefault="006B6A02" w:rsidP="00120D2D">
            <w:r>
              <w:t>Medium</w:t>
            </w:r>
          </w:p>
        </w:tc>
      </w:tr>
      <w:tr w:rsidR="006B6A02" w:rsidTr="00120D2D">
        <w:tc>
          <w:tcPr>
            <w:tcW w:w="1833" w:type="dxa"/>
          </w:tcPr>
          <w:p w:rsidR="006B6A02" w:rsidRDefault="006B6A02" w:rsidP="00120D2D">
            <w:r>
              <w:t>TC_FT_06</w:t>
            </w:r>
          </w:p>
        </w:tc>
        <w:tc>
          <w:tcPr>
            <w:tcW w:w="1965" w:type="dxa"/>
          </w:tcPr>
          <w:p w:rsidR="006B6A02" w:rsidRDefault="006B6A02" w:rsidP="00120D2D">
            <w:r>
              <w:t>Navigation to 'Contact' Page</w:t>
            </w:r>
          </w:p>
        </w:tc>
        <w:tc>
          <w:tcPr>
            <w:tcW w:w="1844" w:type="dxa"/>
          </w:tcPr>
          <w:p w:rsidR="006B6A02" w:rsidRDefault="006B6A02" w:rsidP="00120D2D">
            <w:r>
              <w:t>Click on the 'Contact' link in the navigation menu</w:t>
            </w:r>
          </w:p>
        </w:tc>
        <w:tc>
          <w:tcPr>
            <w:tcW w:w="1902" w:type="dxa"/>
          </w:tcPr>
          <w:p w:rsidR="006B6A02" w:rsidRDefault="006B6A02" w:rsidP="00120D2D">
            <w:r>
              <w:t>'Contact' page is displayed with contact details or a contact form</w:t>
            </w:r>
          </w:p>
        </w:tc>
        <w:tc>
          <w:tcPr>
            <w:tcW w:w="1698" w:type="dxa"/>
          </w:tcPr>
          <w:p w:rsidR="006B6A02" w:rsidRDefault="006B6A02" w:rsidP="00120D2D">
            <w:r>
              <w:t>Medium</w:t>
            </w:r>
          </w:p>
        </w:tc>
      </w:tr>
    </w:tbl>
    <w:p w:rsidR="006B6A02" w:rsidRPr="006B6A02" w:rsidRDefault="006B6A02" w:rsidP="006B6A02"/>
    <w:p w:rsidR="00F6537E" w:rsidRDefault="00D03CA1">
      <w:pPr>
        <w:pStyle w:val="Heading1"/>
      </w:pPr>
      <w:bookmarkStart w:id="21" w:name="_Toc197695176"/>
      <w:r>
        <w:t>13. Resources</w:t>
      </w:r>
      <w:bookmarkEnd w:id="21"/>
    </w:p>
    <w:p w:rsidR="00F6537E" w:rsidRDefault="00D03CA1">
      <w:pPr>
        <w:pStyle w:val="ListBullet"/>
      </w:pPr>
      <w:r>
        <w:t>- 1 QA Tester (Manual)</w:t>
      </w:r>
    </w:p>
    <w:p w:rsidR="00F6537E" w:rsidRDefault="00D03CA1">
      <w:pPr>
        <w:pStyle w:val="ListBullet"/>
      </w:pPr>
      <w:r>
        <w:t>- Laptop or Desktop with multi-browser setup</w:t>
      </w:r>
    </w:p>
    <w:p w:rsidR="00F6537E" w:rsidRDefault="00D03CA1">
      <w:pPr>
        <w:pStyle w:val="ListBullet"/>
      </w:pPr>
      <w:r>
        <w:t>- Test documentation tools (Word, Excel)</w:t>
      </w:r>
    </w:p>
    <w:sectPr w:rsidR="00F653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6764A"/>
    <w:rsid w:val="0029639D"/>
    <w:rsid w:val="00326F90"/>
    <w:rsid w:val="006B6A02"/>
    <w:rsid w:val="007560F9"/>
    <w:rsid w:val="00AA1D8D"/>
    <w:rsid w:val="00B47730"/>
    <w:rsid w:val="00CB0664"/>
    <w:rsid w:val="00D03CA1"/>
    <w:rsid w:val="00F6537E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DF-NormalBold">
    <w:name w:val="PDF - Normal Bold"/>
    <w:basedOn w:val="Normal"/>
    <w:qFormat/>
    <w:rsid w:val="006B6A02"/>
    <w:rPr>
      <w:b/>
    </w:rPr>
  </w:style>
  <w:style w:type="paragraph" w:customStyle="1" w:styleId="PDF-TableBodyText">
    <w:name w:val="PDF - Table Body Text"/>
    <w:basedOn w:val="Normal"/>
    <w:qFormat/>
    <w:rsid w:val="006B6A02"/>
    <w:pPr>
      <w:spacing w:before="80" w:after="80" w:line="264" w:lineRule="auto"/>
      <w:ind w:left="176"/>
    </w:pPr>
    <w:rPr>
      <w:rFonts w:cs="Arial"/>
      <w:sz w:val="20"/>
      <w:szCs w:val="20"/>
    </w:rPr>
  </w:style>
  <w:style w:type="paragraph" w:customStyle="1" w:styleId="PDF-FrontCoverTableTitle">
    <w:name w:val="PDF - Front Cover Table Title"/>
    <w:basedOn w:val="Normal"/>
    <w:qFormat/>
    <w:rsid w:val="006B6A02"/>
    <w:pPr>
      <w:spacing w:before="120" w:after="120"/>
      <w:ind w:left="170"/>
    </w:pPr>
    <w:rPr>
      <w:rFonts w:cs="Arial"/>
      <w:b/>
      <w:bCs/>
      <w:caps/>
      <w:color w:val="1F497D" w:themeColor="text2"/>
      <w:sz w:val="24"/>
      <w:szCs w:val="24"/>
    </w:rPr>
  </w:style>
  <w:style w:type="paragraph" w:customStyle="1" w:styleId="PDF-TableBodyTextBold">
    <w:name w:val="PDF - Table Body Text Bold"/>
    <w:basedOn w:val="PDF-TableBodyText"/>
    <w:qFormat/>
    <w:rsid w:val="006B6A02"/>
    <w:pPr>
      <w:ind w:left="0"/>
    </w:pPr>
    <w:rPr>
      <w:b/>
      <w:sz w:val="22"/>
    </w:rPr>
  </w:style>
  <w:style w:type="paragraph" w:customStyle="1" w:styleId="PDF-TableHeadersBlack">
    <w:name w:val="PDF - Table Headers Black"/>
    <w:basedOn w:val="Normal"/>
    <w:qFormat/>
    <w:rsid w:val="006B6A02"/>
    <w:pPr>
      <w:spacing w:before="80" w:after="80" w:line="264" w:lineRule="auto"/>
      <w:jc w:val="center"/>
    </w:pPr>
    <w:rPr>
      <w:rFonts w:cs="Arial"/>
      <w:b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03C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3C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CFDD46-AD1B-48C2-949F-7C8078746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5751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Ashwani</cp:lastModifiedBy>
  <cp:revision>4</cp:revision>
  <dcterms:created xsi:type="dcterms:W3CDTF">2013-12-23T23:15:00Z</dcterms:created>
  <dcterms:modified xsi:type="dcterms:W3CDTF">2025-05-09T14:16:00Z</dcterms:modified>
  <cp:category/>
</cp:coreProperties>
</file>