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58AAD" w14:textId="77777777" w:rsidR="004719BA" w:rsidRPr="004719BA" w:rsidRDefault="004719BA" w:rsidP="004719BA">
      <w:r w:rsidRPr="004719BA">
        <w:t xml:space="preserve">The history of </w:t>
      </w:r>
      <w:r w:rsidRPr="004719BA">
        <w:rPr>
          <w:b/>
          <w:bCs/>
        </w:rPr>
        <w:t>Kingfisher plc</w:t>
      </w:r>
      <w:r w:rsidRPr="004719BA">
        <w:t>, an international home improvement company, spans several decades, marked by the opening of key retail banners, strategic mergers, and advancements in e-commerce and retail concepts.</w:t>
      </w:r>
    </w:p>
    <w:p w14:paraId="33D5E098" w14:textId="77777777" w:rsidR="004719BA" w:rsidRPr="004719BA" w:rsidRDefault="004719BA" w:rsidP="004719BA">
      <w:r w:rsidRPr="004719BA">
        <w:t>Here are the key milestones in Kingfisher's history:</w:t>
      </w:r>
    </w:p>
    <w:p w14:paraId="2F160794" w14:textId="77777777" w:rsidR="004719BA" w:rsidRPr="004719BA" w:rsidRDefault="004719BA" w:rsidP="004719BA">
      <w:pPr>
        <w:rPr>
          <w:b/>
          <w:bCs/>
        </w:rPr>
      </w:pPr>
      <w:r w:rsidRPr="004719BA">
        <w:rPr>
          <w:b/>
          <w:bCs/>
        </w:rPr>
        <w:t>Early Years and Foundations (1969 – 1990s)</w:t>
      </w:r>
    </w:p>
    <w:p w14:paraId="7B2D82DE" w14:textId="77777777" w:rsidR="004719BA" w:rsidRPr="004719BA" w:rsidRDefault="004719BA" w:rsidP="004719BA">
      <w:pPr>
        <w:numPr>
          <w:ilvl w:val="0"/>
          <w:numId w:val="1"/>
        </w:numPr>
      </w:pPr>
      <w:r w:rsidRPr="004719BA">
        <w:rPr>
          <w:b/>
          <w:bCs/>
        </w:rPr>
        <w:t>1969:</w:t>
      </w:r>
      <w:r w:rsidRPr="004719BA">
        <w:t xml:space="preserve"> The </w:t>
      </w:r>
      <w:r w:rsidRPr="004719BA">
        <w:rPr>
          <w:b/>
          <w:bCs/>
        </w:rPr>
        <w:t>first B&amp;Q store</w:t>
      </w:r>
      <w:r w:rsidRPr="004719BA">
        <w:t xml:space="preserve"> opens in the UK.</w:t>
      </w:r>
    </w:p>
    <w:p w14:paraId="1C027124" w14:textId="77777777" w:rsidR="004719BA" w:rsidRPr="004719BA" w:rsidRDefault="004719BA" w:rsidP="004719BA">
      <w:pPr>
        <w:numPr>
          <w:ilvl w:val="0"/>
          <w:numId w:val="1"/>
        </w:numPr>
      </w:pPr>
      <w:r w:rsidRPr="004719BA">
        <w:rPr>
          <w:b/>
          <w:bCs/>
        </w:rPr>
        <w:t>1969:</w:t>
      </w:r>
      <w:r w:rsidRPr="004719BA">
        <w:t xml:space="preserve"> The </w:t>
      </w:r>
      <w:r w:rsidRPr="004719BA">
        <w:rPr>
          <w:b/>
          <w:bCs/>
        </w:rPr>
        <w:t>first Castorama store</w:t>
      </w:r>
      <w:r w:rsidRPr="004719BA">
        <w:t xml:space="preserve"> opens in France.</w:t>
      </w:r>
    </w:p>
    <w:p w14:paraId="24BB3A89" w14:textId="77777777" w:rsidR="004719BA" w:rsidRPr="004719BA" w:rsidRDefault="004719BA" w:rsidP="004719BA">
      <w:pPr>
        <w:numPr>
          <w:ilvl w:val="0"/>
          <w:numId w:val="1"/>
        </w:numPr>
      </w:pPr>
      <w:r w:rsidRPr="004719BA">
        <w:rPr>
          <w:b/>
          <w:bCs/>
        </w:rPr>
        <w:t>1975:</w:t>
      </w:r>
      <w:r w:rsidRPr="004719BA">
        <w:t xml:space="preserve"> Castorama launches its famous slogan, "Chez Casta., </w:t>
      </w:r>
      <w:proofErr w:type="spellStart"/>
      <w:r w:rsidRPr="004719BA">
        <w:t>y'a</w:t>
      </w:r>
      <w:proofErr w:type="spellEnd"/>
      <w:r w:rsidRPr="004719BA">
        <w:t xml:space="preserve"> tout </w:t>
      </w:r>
      <w:proofErr w:type="spellStart"/>
      <w:r w:rsidRPr="004719BA">
        <w:t>ce</w:t>
      </w:r>
      <w:proofErr w:type="spellEnd"/>
      <w:r w:rsidRPr="004719BA">
        <w:t xml:space="preserve"> </w:t>
      </w:r>
      <w:proofErr w:type="spellStart"/>
      <w:r w:rsidRPr="004719BA">
        <w:t>qu'il</w:t>
      </w:r>
      <w:proofErr w:type="spellEnd"/>
      <w:r w:rsidRPr="004719BA">
        <w:t xml:space="preserve"> faut" (At Casta., there is everything you need).</w:t>
      </w:r>
    </w:p>
    <w:p w14:paraId="3DC1660C" w14:textId="77777777" w:rsidR="004719BA" w:rsidRPr="004719BA" w:rsidRDefault="004719BA" w:rsidP="004719BA">
      <w:pPr>
        <w:numPr>
          <w:ilvl w:val="0"/>
          <w:numId w:val="1"/>
        </w:numPr>
      </w:pPr>
      <w:r w:rsidRPr="004719BA">
        <w:rPr>
          <w:b/>
          <w:bCs/>
        </w:rPr>
        <w:t>1982:</w:t>
      </w:r>
      <w:r w:rsidRPr="004719BA">
        <w:t xml:space="preserve"> Kingfisher acquires FW Woolworth by Paternoster, which includes the home improvement stores called </w:t>
      </w:r>
      <w:r w:rsidRPr="004719BA">
        <w:rPr>
          <w:b/>
          <w:bCs/>
        </w:rPr>
        <w:t>B&amp;Q</w:t>
      </w:r>
      <w:r w:rsidRPr="004719BA">
        <w:t>.</w:t>
      </w:r>
    </w:p>
    <w:p w14:paraId="3F74B0C1" w14:textId="77777777" w:rsidR="004719BA" w:rsidRPr="004719BA" w:rsidRDefault="004719BA" w:rsidP="004719BA">
      <w:pPr>
        <w:numPr>
          <w:ilvl w:val="0"/>
          <w:numId w:val="1"/>
        </w:numPr>
      </w:pPr>
      <w:r w:rsidRPr="004719BA">
        <w:rPr>
          <w:b/>
          <w:bCs/>
        </w:rPr>
        <w:t>1984:</w:t>
      </w:r>
      <w:r w:rsidRPr="004719BA">
        <w:t xml:space="preserve"> B&amp;Q launches its famous slogan, "You can do it..."</w:t>
      </w:r>
    </w:p>
    <w:p w14:paraId="7AADA025" w14:textId="77777777" w:rsidR="004719BA" w:rsidRPr="004719BA" w:rsidRDefault="004719BA" w:rsidP="004719BA">
      <w:pPr>
        <w:numPr>
          <w:ilvl w:val="0"/>
          <w:numId w:val="1"/>
        </w:numPr>
      </w:pPr>
      <w:r w:rsidRPr="004719BA">
        <w:rPr>
          <w:b/>
          <w:bCs/>
        </w:rPr>
        <w:t>1992:</w:t>
      </w:r>
      <w:r w:rsidRPr="004719BA">
        <w:t xml:space="preserve"> The first </w:t>
      </w:r>
      <w:r w:rsidRPr="004719BA">
        <w:rPr>
          <w:b/>
          <w:bCs/>
        </w:rPr>
        <w:t>"Screwfix Direct" catalogue</w:t>
      </w:r>
      <w:r w:rsidRPr="004719BA">
        <w:t xml:space="preserve"> is published.</w:t>
      </w:r>
    </w:p>
    <w:p w14:paraId="71E5A8F2" w14:textId="77777777" w:rsidR="004719BA" w:rsidRPr="004719BA" w:rsidRDefault="004719BA" w:rsidP="004719BA">
      <w:pPr>
        <w:numPr>
          <w:ilvl w:val="0"/>
          <w:numId w:val="1"/>
        </w:numPr>
      </w:pPr>
      <w:r w:rsidRPr="004719BA">
        <w:rPr>
          <w:b/>
          <w:bCs/>
        </w:rPr>
        <w:t>1993:</w:t>
      </w:r>
      <w:r w:rsidRPr="004719BA">
        <w:t xml:space="preserve"> The first </w:t>
      </w:r>
      <w:r w:rsidRPr="004719BA">
        <w:rPr>
          <w:b/>
          <w:bCs/>
        </w:rPr>
        <w:t xml:space="preserve">Brico </w:t>
      </w:r>
      <w:proofErr w:type="spellStart"/>
      <w:r w:rsidRPr="004719BA">
        <w:rPr>
          <w:b/>
          <w:bCs/>
        </w:rPr>
        <w:t>Dépôt</w:t>
      </w:r>
      <w:proofErr w:type="spellEnd"/>
      <w:r w:rsidRPr="004719BA">
        <w:rPr>
          <w:b/>
          <w:bCs/>
        </w:rPr>
        <w:t xml:space="preserve"> store</w:t>
      </w:r>
      <w:r w:rsidRPr="004719BA">
        <w:t xml:space="preserve"> opens in France.</w:t>
      </w:r>
    </w:p>
    <w:p w14:paraId="128F2F59" w14:textId="77777777" w:rsidR="004719BA" w:rsidRPr="004719BA" w:rsidRDefault="004719BA" w:rsidP="004719BA">
      <w:pPr>
        <w:numPr>
          <w:ilvl w:val="0"/>
          <w:numId w:val="1"/>
        </w:numPr>
      </w:pPr>
      <w:r w:rsidRPr="004719BA">
        <w:rPr>
          <w:b/>
          <w:bCs/>
        </w:rPr>
        <w:t>1997:</w:t>
      </w:r>
      <w:r w:rsidRPr="004719BA">
        <w:t xml:space="preserve"> The first Castorama store opens in </w:t>
      </w:r>
      <w:r w:rsidRPr="004719BA">
        <w:rPr>
          <w:b/>
          <w:bCs/>
        </w:rPr>
        <w:t>Poland</w:t>
      </w:r>
      <w:r w:rsidRPr="004719BA">
        <w:t>.</w:t>
      </w:r>
    </w:p>
    <w:p w14:paraId="1A181E4F" w14:textId="77777777" w:rsidR="004719BA" w:rsidRPr="004719BA" w:rsidRDefault="004719BA" w:rsidP="004719BA">
      <w:pPr>
        <w:numPr>
          <w:ilvl w:val="0"/>
          <w:numId w:val="1"/>
        </w:numPr>
      </w:pPr>
      <w:r w:rsidRPr="004719BA">
        <w:rPr>
          <w:b/>
          <w:bCs/>
        </w:rPr>
        <w:t>1998:</w:t>
      </w:r>
      <w:r w:rsidRPr="004719BA">
        <w:t xml:space="preserve"> </w:t>
      </w:r>
      <w:r w:rsidRPr="004719BA">
        <w:rPr>
          <w:b/>
          <w:bCs/>
        </w:rPr>
        <w:t>B&amp;Q merges with Castorama</w:t>
      </w:r>
      <w:r w:rsidRPr="004719BA">
        <w:t xml:space="preserve">, which also owns Brico </w:t>
      </w:r>
      <w:proofErr w:type="spellStart"/>
      <w:r w:rsidRPr="004719BA">
        <w:t>Dépôt</w:t>
      </w:r>
      <w:proofErr w:type="spellEnd"/>
      <w:r w:rsidRPr="004719BA">
        <w:t>.</w:t>
      </w:r>
    </w:p>
    <w:p w14:paraId="2A4F8049" w14:textId="77777777" w:rsidR="004719BA" w:rsidRPr="004719BA" w:rsidRDefault="004719BA" w:rsidP="004719BA">
      <w:pPr>
        <w:numPr>
          <w:ilvl w:val="0"/>
          <w:numId w:val="1"/>
        </w:numPr>
      </w:pPr>
      <w:r w:rsidRPr="004719BA">
        <w:rPr>
          <w:b/>
          <w:bCs/>
        </w:rPr>
        <w:t>1999:</w:t>
      </w:r>
      <w:r w:rsidRPr="004719BA">
        <w:t xml:space="preserve"> Kingfisher </w:t>
      </w:r>
      <w:r w:rsidRPr="004719BA">
        <w:rPr>
          <w:b/>
          <w:bCs/>
        </w:rPr>
        <w:t>acquires Screwfix</w:t>
      </w:r>
      <w:r w:rsidRPr="004719BA">
        <w:t>.</w:t>
      </w:r>
    </w:p>
    <w:p w14:paraId="46F94437" w14:textId="77777777" w:rsidR="004719BA" w:rsidRPr="004719BA" w:rsidRDefault="004719BA" w:rsidP="004719BA">
      <w:r w:rsidRPr="004719BA">
        <w:pict w14:anchorId="60E2CFAD">
          <v:rect id="_x0000_i1037" style="width:0;height:1.5pt" o:hralign="center" o:hrstd="t" o:hr="t" fillcolor="#a0a0a0" stroked="f"/>
        </w:pict>
      </w:r>
    </w:p>
    <w:p w14:paraId="63BAC7B2" w14:textId="77777777" w:rsidR="004719BA" w:rsidRPr="004719BA" w:rsidRDefault="004719BA" w:rsidP="004719BA">
      <w:pPr>
        <w:rPr>
          <w:b/>
          <w:bCs/>
        </w:rPr>
      </w:pPr>
      <w:r w:rsidRPr="004719BA">
        <w:rPr>
          <w:b/>
          <w:bCs/>
        </w:rPr>
        <w:t>Expansion and New Concepts (2000s – 2010s)</w:t>
      </w:r>
    </w:p>
    <w:p w14:paraId="0F8BF014" w14:textId="77777777" w:rsidR="004719BA" w:rsidRPr="004719BA" w:rsidRDefault="004719BA" w:rsidP="004719BA">
      <w:pPr>
        <w:numPr>
          <w:ilvl w:val="0"/>
          <w:numId w:val="2"/>
        </w:numPr>
      </w:pPr>
      <w:r w:rsidRPr="004719BA">
        <w:rPr>
          <w:b/>
          <w:bCs/>
        </w:rPr>
        <w:t>2000:</w:t>
      </w:r>
      <w:r w:rsidRPr="004719BA">
        <w:t xml:space="preserve"> A joint venture partnership with </w:t>
      </w:r>
      <w:proofErr w:type="spellStart"/>
      <w:r w:rsidRPr="004719BA">
        <w:rPr>
          <w:b/>
          <w:bCs/>
        </w:rPr>
        <w:t>Koçtaş</w:t>
      </w:r>
      <w:proofErr w:type="spellEnd"/>
      <w:r w:rsidRPr="004719BA">
        <w:t xml:space="preserve"> is signed.</w:t>
      </w:r>
    </w:p>
    <w:p w14:paraId="0685DEC6" w14:textId="77777777" w:rsidR="004719BA" w:rsidRPr="004719BA" w:rsidRDefault="004719BA" w:rsidP="004719BA">
      <w:pPr>
        <w:numPr>
          <w:ilvl w:val="0"/>
          <w:numId w:val="2"/>
        </w:numPr>
      </w:pPr>
      <w:r w:rsidRPr="004719BA">
        <w:rPr>
          <w:b/>
          <w:bCs/>
        </w:rPr>
        <w:t>2003:</w:t>
      </w:r>
      <w:r w:rsidRPr="004719BA">
        <w:t xml:space="preserve"> The first </w:t>
      </w:r>
      <w:r w:rsidRPr="004719BA">
        <w:rPr>
          <w:b/>
          <w:bCs/>
        </w:rPr>
        <w:t xml:space="preserve">Brico </w:t>
      </w:r>
      <w:proofErr w:type="spellStart"/>
      <w:r w:rsidRPr="004719BA">
        <w:rPr>
          <w:b/>
          <w:bCs/>
        </w:rPr>
        <w:t>Dépôt</w:t>
      </w:r>
      <w:proofErr w:type="spellEnd"/>
      <w:r w:rsidRPr="004719BA">
        <w:rPr>
          <w:b/>
          <w:bCs/>
        </w:rPr>
        <w:t xml:space="preserve"> Iberia</w:t>
      </w:r>
      <w:r w:rsidRPr="004719BA">
        <w:t xml:space="preserve"> store opens in Spain.</w:t>
      </w:r>
    </w:p>
    <w:p w14:paraId="58C00B8C" w14:textId="77777777" w:rsidR="004719BA" w:rsidRPr="004719BA" w:rsidRDefault="004719BA" w:rsidP="004719BA">
      <w:pPr>
        <w:numPr>
          <w:ilvl w:val="0"/>
          <w:numId w:val="2"/>
        </w:numPr>
      </w:pPr>
      <w:r w:rsidRPr="004719BA">
        <w:rPr>
          <w:b/>
          <w:bCs/>
        </w:rPr>
        <w:t>2005:</w:t>
      </w:r>
      <w:r w:rsidRPr="004719BA">
        <w:t xml:space="preserve"> The first </w:t>
      </w:r>
      <w:r w:rsidRPr="004719BA">
        <w:rPr>
          <w:b/>
          <w:bCs/>
        </w:rPr>
        <w:t>Screwfix store</w:t>
      </w:r>
      <w:r w:rsidRPr="004719BA">
        <w:t xml:space="preserve"> opens in Yeovil.</w:t>
      </w:r>
    </w:p>
    <w:p w14:paraId="5A87EDD9" w14:textId="77777777" w:rsidR="004719BA" w:rsidRPr="004719BA" w:rsidRDefault="004719BA" w:rsidP="004719BA">
      <w:pPr>
        <w:numPr>
          <w:ilvl w:val="0"/>
          <w:numId w:val="2"/>
        </w:numPr>
      </w:pPr>
      <w:r w:rsidRPr="004719BA">
        <w:rPr>
          <w:b/>
          <w:bCs/>
        </w:rPr>
        <w:t>2009:</w:t>
      </w:r>
      <w:r w:rsidRPr="004719BA">
        <w:t xml:space="preserve"> Kingfisher starts to establish charitable foundations, with the first set up in Castorama France.</w:t>
      </w:r>
    </w:p>
    <w:p w14:paraId="2BBC7E91" w14:textId="77777777" w:rsidR="004719BA" w:rsidRPr="004719BA" w:rsidRDefault="004719BA" w:rsidP="004719BA">
      <w:pPr>
        <w:numPr>
          <w:ilvl w:val="0"/>
          <w:numId w:val="2"/>
        </w:numPr>
      </w:pPr>
      <w:r w:rsidRPr="004719BA">
        <w:rPr>
          <w:b/>
          <w:bCs/>
        </w:rPr>
        <w:t>2010:</w:t>
      </w:r>
      <w:r w:rsidRPr="004719BA">
        <w:t xml:space="preserve"> </w:t>
      </w:r>
      <w:proofErr w:type="spellStart"/>
      <w:r w:rsidRPr="004719BA">
        <w:rPr>
          <w:b/>
          <w:bCs/>
        </w:rPr>
        <w:t>TradePoint</w:t>
      </w:r>
      <w:proofErr w:type="spellEnd"/>
      <w:r w:rsidRPr="004719BA">
        <w:t xml:space="preserve"> opens in B&amp;Q.</w:t>
      </w:r>
    </w:p>
    <w:p w14:paraId="79504741" w14:textId="77777777" w:rsidR="004719BA" w:rsidRPr="004719BA" w:rsidRDefault="004719BA" w:rsidP="004719BA">
      <w:pPr>
        <w:numPr>
          <w:ilvl w:val="0"/>
          <w:numId w:val="2"/>
        </w:numPr>
      </w:pPr>
      <w:r w:rsidRPr="004719BA">
        <w:rPr>
          <w:b/>
          <w:bCs/>
        </w:rPr>
        <w:t>2011:</w:t>
      </w:r>
      <w:r w:rsidRPr="004719BA">
        <w:t xml:space="preserve"> First </w:t>
      </w:r>
      <w:r w:rsidRPr="004719BA">
        <w:rPr>
          <w:b/>
          <w:bCs/>
        </w:rPr>
        <w:t>Screwfix 'Click &amp; Collect'</w:t>
      </w:r>
      <w:r w:rsidRPr="004719BA">
        <w:t xml:space="preserve"> roll out.</w:t>
      </w:r>
    </w:p>
    <w:p w14:paraId="17CA8CDD" w14:textId="77777777" w:rsidR="004719BA" w:rsidRPr="004719BA" w:rsidRDefault="004719BA" w:rsidP="004719BA">
      <w:pPr>
        <w:numPr>
          <w:ilvl w:val="0"/>
          <w:numId w:val="2"/>
        </w:numPr>
      </w:pPr>
      <w:r w:rsidRPr="004719BA">
        <w:rPr>
          <w:b/>
          <w:bCs/>
        </w:rPr>
        <w:t>2012:</w:t>
      </w:r>
    </w:p>
    <w:p w14:paraId="508AC4B0" w14:textId="77777777" w:rsidR="004719BA" w:rsidRPr="004719BA" w:rsidRDefault="004719BA" w:rsidP="004719BA">
      <w:pPr>
        <w:numPr>
          <w:ilvl w:val="1"/>
          <w:numId w:val="2"/>
        </w:numPr>
      </w:pPr>
      <w:r w:rsidRPr="004719BA">
        <w:rPr>
          <w:b/>
          <w:bCs/>
        </w:rPr>
        <w:t xml:space="preserve">Brico </w:t>
      </w:r>
      <w:proofErr w:type="spellStart"/>
      <w:r w:rsidRPr="004719BA">
        <w:rPr>
          <w:b/>
          <w:bCs/>
        </w:rPr>
        <w:t>Dépôt</w:t>
      </w:r>
      <w:proofErr w:type="spellEnd"/>
      <w:r w:rsidRPr="004719BA">
        <w:rPr>
          <w:b/>
          <w:bCs/>
        </w:rPr>
        <w:t xml:space="preserve"> France</w:t>
      </w:r>
      <w:r w:rsidRPr="004719BA">
        <w:t xml:space="preserve"> introduces 'Drive'.</w:t>
      </w:r>
    </w:p>
    <w:p w14:paraId="76A87BEF" w14:textId="77777777" w:rsidR="004719BA" w:rsidRPr="004719BA" w:rsidRDefault="004719BA" w:rsidP="004719BA">
      <w:pPr>
        <w:numPr>
          <w:ilvl w:val="1"/>
          <w:numId w:val="2"/>
        </w:numPr>
      </w:pPr>
      <w:r w:rsidRPr="004719BA">
        <w:t xml:space="preserve">The first </w:t>
      </w:r>
      <w:r w:rsidRPr="004719BA">
        <w:rPr>
          <w:b/>
          <w:bCs/>
        </w:rPr>
        <w:t xml:space="preserve">Brico </w:t>
      </w:r>
      <w:proofErr w:type="spellStart"/>
      <w:r w:rsidRPr="004719BA">
        <w:rPr>
          <w:b/>
          <w:bCs/>
        </w:rPr>
        <w:t>Dépôt</w:t>
      </w:r>
      <w:proofErr w:type="spellEnd"/>
      <w:r w:rsidRPr="004719BA">
        <w:rPr>
          <w:b/>
          <w:bCs/>
        </w:rPr>
        <w:t xml:space="preserve"> store</w:t>
      </w:r>
      <w:r w:rsidRPr="004719BA">
        <w:t xml:space="preserve"> opens in Portugal.</w:t>
      </w:r>
    </w:p>
    <w:p w14:paraId="38A78486" w14:textId="77777777" w:rsidR="004719BA" w:rsidRPr="004719BA" w:rsidRDefault="004719BA" w:rsidP="004719BA">
      <w:pPr>
        <w:numPr>
          <w:ilvl w:val="0"/>
          <w:numId w:val="2"/>
        </w:numPr>
      </w:pPr>
      <w:r w:rsidRPr="004719BA">
        <w:rPr>
          <w:b/>
          <w:bCs/>
        </w:rPr>
        <w:t>2017:</w:t>
      </w:r>
    </w:p>
    <w:p w14:paraId="0D93D689" w14:textId="77777777" w:rsidR="004719BA" w:rsidRPr="004719BA" w:rsidRDefault="004719BA" w:rsidP="004719BA">
      <w:pPr>
        <w:numPr>
          <w:ilvl w:val="1"/>
          <w:numId w:val="2"/>
        </w:numPr>
      </w:pPr>
      <w:r w:rsidRPr="004719BA">
        <w:rPr>
          <w:b/>
          <w:bCs/>
        </w:rPr>
        <w:lastRenderedPageBreak/>
        <w:t>B&amp;Q</w:t>
      </w:r>
      <w:r w:rsidRPr="004719BA">
        <w:t xml:space="preserve"> opens its first UK high street store.</w:t>
      </w:r>
    </w:p>
    <w:p w14:paraId="7B99EEAD" w14:textId="77777777" w:rsidR="004719BA" w:rsidRPr="004719BA" w:rsidRDefault="004719BA" w:rsidP="004719BA">
      <w:pPr>
        <w:numPr>
          <w:ilvl w:val="1"/>
          <w:numId w:val="2"/>
        </w:numPr>
      </w:pPr>
      <w:r w:rsidRPr="004719BA">
        <w:rPr>
          <w:b/>
          <w:bCs/>
        </w:rPr>
        <w:t xml:space="preserve">Brico </w:t>
      </w:r>
      <w:proofErr w:type="spellStart"/>
      <w:r w:rsidRPr="004719BA">
        <w:rPr>
          <w:b/>
          <w:bCs/>
        </w:rPr>
        <w:t>Dépôt</w:t>
      </w:r>
      <w:proofErr w:type="spellEnd"/>
      <w:r w:rsidRPr="004719BA">
        <w:rPr>
          <w:b/>
          <w:bCs/>
        </w:rPr>
        <w:t xml:space="preserve"> Romania</w:t>
      </w:r>
      <w:r w:rsidRPr="004719BA">
        <w:t xml:space="preserve"> acquires the </w:t>
      </w:r>
      <w:proofErr w:type="spellStart"/>
      <w:r w:rsidRPr="004719BA">
        <w:t>Praktiker</w:t>
      </w:r>
      <w:proofErr w:type="spellEnd"/>
      <w:r w:rsidRPr="004719BA">
        <w:t xml:space="preserve"> store chain.</w:t>
      </w:r>
    </w:p>
    <w:p w14:paraId="5B6669CB" w14:textId="77777777" w:rsidR="004719BA" w:rsidRPr="004719BA" w:rsidRDefault="004719BA" w:rsidP="004719BA">
      <w:pPr>
        <w:numPr>
          <w:ilvl w:val="0"/>
          <w:numId w:val="2"/>
        </w:numPr>
      </w:pPr>
      <w:r w:rsidRPr="004719BA">
        <w:rPr>
          <w:b/>
          <w:bCs/>
        </w:rPr>
        <w:t>2018:</w:t>
      </w:r>
      <w:r w:rsidRPr="004719BA">
        <w:t xml:space="preserve"> The first net-zero </w:t>
      </w:r>
      <w:r w:rsidRPr="004719BA">
        <w:rPr>
          <w:b/>
          <w:bCs/>
        </w:rPr>
        <w:t>Screwfix store</w:t>
      </w:r>
      <w:r w:rsidRPr="004719BA">
        <w:t xml:space="preserve"> opens in Peterborough.</w:t>
      </w:r>
    </w:p>
    <w:p w14:paraId="02F56FD6" w14:textId="77777777" w:rsidR="004719BA" w:rsidRPr="004719BA" w:rsidRDefault="004719BA" w:rsidP="004719BA">
      <w:r w:rsidRPr="004719BA">
        <w:pict w14:anchorId="784609DE">
          <v:rect id="_x0000_i1038" style="width:0;height:1.5pt" o:hralign="center" o:hrstd="t" o:hr="t" fillcolor="#a0a0a0" stroked="f"/>
        </w:pict>
      </w:r>
    </w:p>
    <w:p w14:paraId="1CD0051D" w14:textId="77777777" w:rsidR="004719BA" w:rsidRPr="004719BA" w:rsidRDefault="004719BA" w:rsidP="004719BA">
      <w:pPr>
        <w:rPr>
          <w:b/>
          <w:bCs/>
        </w:rPr>
      </w:pPr>
      <w:r w:rsidRPr="004719BA">
        <w:rPr>
          <w:b/>
          <w:bCs/>
        </w:rPr>
        <w:t>Recent Digital and Sustainability Focus (2020s – Present)</w:t>
      </w:r>
    </w:p>
    <w:p w14:paraId="7360EEFE" w14:textId="77777777" w:rsidR="004719BA" w:rsidRPr="004719BA" w:rsidRDefault="004719BA" w:rsidP="004719BA">
      <w:pPr>
        <w:numPr>
          <w:ilvl w:val="0"/>
          <w:numId w:val="3"/>
        </w:numPr>
      </w:pPr>
      <w:r w:rsidRPr="004719BA">
        <w:rPr>
          <w:b/>
          <w:bCs/>
        </w:rPr>
        <w:t>2020:</w:t>
      </w:r>
      <w:r w:rsidRPr="004719BA">
        <w:t xml:space="preserve"> Castorama France introduces </w:t>
      </w:r>
      <w:r w:rsidRPr="004719BA">
        <w:rPr>
          <w:b/>
          <w:bCs/>
        </w:rPr>
        <w:t>'Drive'</w:t>
      </w:r>
      <w:r w:rsidRPr="004719BA">
        <w:t xml:space="preserve"> and opens its first compact store.</w:t>
      </w:r>
    </w:p>
    <w:p w14:paraId="68BD85B9" w14:textId="77777777" w:rsidR="004719BA" w:rsidRPr="004719BA" w:rsidRDefault="004719BA" w:rsidP="004719BA">
      <w:pPr>
        <w:numPr>
          <w:ilvl w:val="0"/>
          <w:numId w:val="3"/>
        </w:numPr>
      </w:pPr>
      <w:r w:rsidRPr="004719BA">
        <w:rPr>
          <w:b/>
          <w:bCs/>
        </w:rPr>
        <w:t>2021:</w:t>
      </w:r>
    </w:p>
    <w:p w14:paraId="49C0095C" w14:textId="77777777" w:rsidR="004719BA" w:rsidRPr="004719BA" w:rsidRDefault="004719BA" w:rsidP="004719BA">
      <w:pPr>
        <w:numPr>
          <w:ilvl w:val="1"/>
          <w:numId w:val="3"/>
        </w:numPr>
      </w:pPr>
      <w:r w:rsidRPr="004719BA">
        <w:t xml:space="preserve">Kingfisher pledges to lead the transition to a </w:t>
      </w:r>
      <w:r w:rsidRPr="004719BA">
        <w:rPr>
          <w:b/>
          <w:bCs/>
        </w:rPr>
        <w:t>net-zero future</w:t>
      </w:r>
      <w:r w:rsidRPr="004719BA">
        <w:t xml:space="preserve"> in retail.</w:t>
      </w:r>
    </w:p>
    <w:p w14:paraId="6733F1A0" w14:textId="77777777" w:rsidR="004719BA" w:rsidRPr="004719BA" w:rsidRDefault="004719BA" w:rsidP="004719BA">
      <w:pPr>
        <w:numPr>
          <w:ilvl w:val="1"/>
          <w:numId w:val="3"/>
        </w:numPr>
      </w:pPr>
      <w:r w:rsidRPr="004719BA">
        <w:rPr>
          <w:b/>
          <w:bCs/>
        </w:rPr>
        <w:t>Screwfix Sprint</w:t>
      </w:r>
      <w:r w:rsidRPr="004719BA">
        <w:t xml:space="preserve"> launches.</w:t>
      </w:r>
    </w:p>
    <w:p w14:paraId="4EC973D8" w14:textId="77777777" w:rsidR="004719BA" w:rsidRPr="004719BA" w:rsidRDefault="004719BA" w:rsidP="004719BA">
      <w:pPr>
        <w:numPr>
          <w:ilvl w:val="1"/>
          <w:numId w:val="3"/>
        </w:numPr>
      </w:pPr>
      <w:r w:rsidRPr="004719BA">
        <w:t xml:space="preserve">Castorama Poland opens its first </w:t>
      </w:r>
      <w:r w:rsidRPr="004719BA">
        <w:rPr>
          <w:b/>
          <w:bCs/>
        </w:rPr>
        <w:t>'Smart' concept store</w:t>
      </w:r>
      <w:r w:rsidRPr="004719BA">
        <w:t>.</w:t>
      </w:r>
    </w:p>
    <w:p w14:paraId="216E14D0" w14:textId="77777777" w:rsidR="004719BA" w:rsidRPr="004719BA" w:rsidRDefault="004719BA" w:rsidP="004719BA">
      <w:pPr>
        <w:numPr>
          <w:ilvl w:val="0"/>
          <w:numId w:val="3"/>
        </w:numPr>
      </w:pPr>
      <w:r w:rsidRPr="004719BA">
        <w:rPr>
          <w:b/>
          <w:bCs/>
        </w:rPr>
        <w:t>2022:</w:t>
      </w:r>
    </w:p>
    <w:p w14:paraId="17214642" w14:textId="77777777" w:rsidR="004719BA" w:rsidRPr="004719BA" w:rsidRDefault="004719BA" w:rsidP="004719BA">
      <w:pPr>
        <w:numPr>
          <w:ilvl w:val="1"/>
          <w:numId w:val="3"/>
        </w:numPr>
      </w:pPr>
      <w:r w:rsidRPr="004719BA">
        <w:t xml:space="preserve">First </w:t>
      </w:r>
      <w:r w:rsidRPr="004719BA">
        <w:rPr>
          <w:b/>
          <w:bCs/>
        </w:rPr>
        <w:t>Screwfix store</w:t>
      </w:r>
      <w:r w:rsidRPr="004719BA">
        <w:t xml:space="preserve"> opens in France.</w:t>
      </w:r>
    </w:p>
    <w:p w14:paraId="72910B85" w14:textId="77777777" w:rsidR="004719BA" w:rsidRPr="004719BA" w:rsidRDefault="004719BA" w:rsidP="004719BA">
      <w:pPr>
        <w:numPr>
          <w:ilvl w:val="1"/>
          <w:numId w:val="3"/>
        </w:numPr>
      </w:pPr>
      <w:r w:rsidRPr="004719BA">
        <w:rPr>
          <w:b/>
          <w:bCs/>
        </w:rPr>
        <w:t>Marketplace</w:t>
      </w:r>
      <w:r w:rsidRPr="004719BA">
        <w:t xml:space="preserve"> launches in B&amp;Q and Brico </w:t>
      </w:r>
      <w:proofErr w:type="spellStart"/>
      <w:r w:rsidRPr="004719BA">
        <w:t>Dépôt</w:t>
      </w:r>
      <w:proofErr w:type="spellEnd"/>
      <w:r w:rsidRPr="004719BA">
        <w:t xml:space="preserve"> Iberia.</w:t>
      </w:r>
    </w:p>
    <w:p w14:paraId="4173DA56" w14:textId="77777777" w:rsidR="004719BA" w:rsidRPr="004719BA" w:rsidRDefault="004719BA" w:rsidP="004719BA">
      <w:pPr>
        <w:numPr>
          <w:ilvl w:val="1"/>
          <w:numId w:val="3"/>
        </w:numPr>
      </w:pPr>
      <w:r w:rsidRPr="004719BA">
        <w:t xml:space="preserve">Castorama France launches </w:t>
      </w:r>
      <w:r w:rsidRPr="004719BA">
        <w:rPr>
          <w:b/>
          <w:bCs/>
        </w:rPr>
        <w:t>'Hello Casto'</w:t>
      </w:r>
      <w:r w:rsidRPr="004719BA">
        <w:t>, its first AI-powered customer assistant.</w:t>
      </w:r>
    </w:p>
    <w:p w14:paraId="148BFA2C" w14:textId="77777777" w:rsidR="004719BA" w:rsidRPr="004719BA" w:rsidRDefault="004719BA" w:rsidP="004719BA">
      <w:pPr>
        <w:numPr>
          <w:ilvl w:val="0"/>
          <w:numId w:val="3"/>
        </w:numPr>
      </w:pPr>
      <w:r w:rsidRPr="004719BA">
        <w:rPr>
          <w:b/>
          <w:bCs/>
        </w:rPr>
        <w:t>2023:</w:t>
      </w:r>
    </w:p>
    <w:p w14:paraId="59093729" w14:textId="77777777" w:rsidR="004719BA" w:rsidRPr="004719BA" w:rsidRDefault="004719BA" w:rsidP="004719BA">
      <w:pPr>
        <w:numPr>
          <w:ilvl w:val="1"/>
          <w:numId w:val="3"/>
        </w:numPr>
      </w:pPr>
      <w:r w:rsidRPr="004719BA">
        <w:rPr>
          <w:b/>
          <w:bCs/>
        </w:rPr>
        <w:t>Green Star product marker</w:t>
      </w:r>
      <w:r w:rsidRPr="004719BA">
        <w:t xml:space="preserve"> is introduced.</w:t>
      </w:r>
    </w:p>
    <w:p w14:paraId="5195FD2E" w14:textId="77777777" w:rsidR="004719BA" w:rsidRPr="004719BA" w:rsidRDefault="004719BA" w:rsidP="004719BA">
      <w:pPr>
        <w:numPr>
          <w:ilvl w:val="1"/>
          <w:numId w:val="3"/>
        </w:numPr>
      </w:pPr>
      <w:r w:rsidRPr="004719BA">
        <w:rPr>
          <w:b/>
          <w:bCs/>
        </w:rPr>
        <w:t>Retail Media</w:t>
      </w:r>
      <w:r w:rsidRPr="004719BA">
        <w:t xml:space="preserve"> launches in France.</w:t>
      </w:r>
    </w:p>
    <w:p w14:paraId="021EAD06" w14:textId="77777777" w:rsidR="004719BA" w:rsidRPr="004719BA" w:rsidRDefault="004719BA" w:rsidP="004719BA">
      <w:pPr>
        <w:numPr>
          <w:ilvl w:val="1"/>
          <w:numId w:val="3"/>
        </w:numPr>
      </w:pPr>
      <w:r w:rsidRPr="004719BA">
        <w:rPr>
          <w:b/>
          <w:bCs/>
        </w:rPr>
        <w:t xml:space="preserve">Brico </w:t>
      </w:r>
      <w:proofErr w:type="spellStart"/>
      <w:r w:rsidRPr="004719BA">
        <w:rPr>
          <w:b/>
          <w:bCs/>
        </w:rPr>
        <w:t>Dépôt</w:t>
      </w:r>
      <w:proofErr w:type="spellEnd"/>
      <w:r w:rsidRPr="004719BA">
        <w:rPr>
          <w:b/>
          <w:bCs/>
        </w:rPr>
        <w:t xml:space="preserve"> France</w:t>
      </w:r>
      <w:r w:rsidRPr="004719BA">
        <w:t xml:space="preserve"> opens its first 1,000 sqm compact store.</w:t>
      </w:r>
    </w:p>
    <w:p w14:paraId="6DE07474" w14:textId="77777777" w:rsidR="004719BA" w:rsidRPr="004719BA" w:rsidRDefault="004719BA" w:rsidP="004719BA">
      <w:pPr>
        <w:numPr>
          <w:ilvl w:val="1"/>
          <w:numId w:val="3"/>
        </w:numPr>
      </w:pPr>
      <w:r w:rsidRPr="004719BA">
        <w:rPr>
          <w:b/>
          <w:bCs/>
        </w:rPr>
        <w:t>Marketplace</w:t>
      </w:r>
      <w:r w:rsidRPr="004719BA">
        <w:t xml:space="preserve"> launches in Castorama France.</w:t>
      </w:r>
    </w:p>
    <w:p w14:paraId="07AFFB1E" w14:textId="384BD185" w:rsidR="00077006" w:rsidRDefault="004719BA" w:rsidP="004719BA">
      <w:pPr>
        <w:numPr>
          <w:ilvl w:val="0"/>
          <w:numId w:val="3"/>
        </w:numPr>
      </w:pPr>
      <w:r w:rsidRPr="004719BA">
        <w:rPr>
          <w:b/>
          <w:bCs/>
        </w:rPr>
        <w:t>2025:</w:t>
      </w:r>
      <w:r w:rsidRPr="004719BA">
        <w:t xml:space="preserve"> </w:t>
      </w:r>
      <w:r w:rsidRPr="004719BA">
        <w:rPr>
          <w:b/>
          <w:bCs/>
        </w:rPr>
        <w:t>Marketplace</w:t>
      </w:r>
      <w:r w:rsidRPr="004719BA">
        <w:t xml:space="preserve"> launches in Castorama Poland.</w:t>
      </w:r>
    </w:p>
    <w:sectPr w:rsidR="000770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21923"/>
    <w:multiLevelType w:val="multilevel"/>
    <w:tmpl w:val="F40C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C81439"/>
    <w:multiLevelType w:val="multilevel"/>
    <w:tmpl w:val="2C1C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36805"/>
    <w:multiLevelType w:val="multilevel"/>
    <w:tmpl w:val="8802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353752">
    <w:abstractNumId w:val="1"/>
  </w:num>
  <w:num w:numId="2" w16cid:durableId="1888107171">
    <w:abstractNumId w:val="2"/>
  </w:num>
  <w:num w:numId="3" w16cid:durableId="805391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8F8"/>
    <w:rsid w:val="00077006"/>
    <w:rsid w:val="004138F8"/>
    <w:rsid w:val="004719BA"/>
    <w:rsid w:val="00892D42"/>
    <w:rsid w:val="00B2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03860"/>
  <w15:chartTrackingRefBased/>
  <w15:docId w15:val="{9FA74892-8861-420A-80A8-88489D0FB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3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8F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8F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8F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138F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138F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13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8F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8F8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8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Dwivedi</dc:creator>
  <cp:keywords/>
  <dc:description/>
  <cp:lastModifiedBy>Ashwani Dwivedi</cp:lastModifiedBy>
  <cp:revision>2</cp:revision>
  <dcterms:created xsi:type="dcterms:W3CDTF">2025-11-13T17:11:00Z</dcterms:created>
  <dcterms:modified xsi:type="dcterms:W3CDTF">2025-11-13T17:11:00Z</dcterms:modified>
</cp:coreProperties>
</file>