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F0860" w14:textId="77777777" w:rsidR="000C1AD7" w:rsidRDefault="000C1AD7">
      <w:pPr>
        <w:pStyle w:val="Title"/>
        <w:jc w:val="center"/>
      </w:pPr>
      <w:bookmarkStart w:id="0" w:name="_Toc21696728"/>
    </w:p>
    <w:p w14:paraId="74512456" w14:textId="77777777" w:rsidR="000C1AD7" w:rsidRDefault="000C1AD7">
      <w:pPr>
        <w:pStyle w:val="Title"/>
        <w:jc w:val="center"/>
        <w:rPr>
          <w:rFonts w:ascii="Calibri" w:hAnsi="Calibri" w:cs="Calibri"/>
          <w:b/>
          <w:sz w:val="72"/>
        </w:rPr>
      </w:pPr>
    </w:p>
    <w:p w14:paraId="67EBF2CC" w14:textId="77777777" w:rsidR="000C1AD7" w:rsidRDefault="006B2140">
      <w:pPr>
        <w:pStyle w:val="Title"/>
        <w:jc w:val="center"/>
      </w:pPr>
      <w:r>
        <w:rPr>
          <w:rFonts w:ascii="Calibri" w:hAnsi="Calibri" w:cs="Calibri"/>
          <w:b/>
          <w:sz w:val="72"/>
        </w:rPr>
        <w:t>MACHINE LEARNING FOR IMAGE PROCESSING</w:t>
      </w:r>
    </w:p>
    <w:p w14:paraId="61CE6A2D" w14:textId="77777777" w:rsidR="000C1AD7" w:rsidRDefault="000C1AD7">
      <w:pPr>
        <w:pStyle w:val="Standard"/>
      </w:pPr>
    </w:p>
    <w:p w14:paraId="46CC3A08" w14:textId="77777777" w:rsidR="000C1AD7" w:rsidRDefault="000C1AD7">
      <w:pPr>
        <w:pStyle w:val="Standard"/>
      </w:pPr>
    </w:p>
    <w:p w14:paraId="23DB1E26" w14:textId="77777777" w:rsidR="000C1AD7" w:rsidRDefault="000C1AD7">
      <w:pPr>
        <w:pStyle w:val="Standard"/>
      </w:pPr>
    </w:p>
    <w:p w14:paraId="28205818" w14:textId="77777777" w:rsidR="000C1AD7" w:rsidRDefault="000C1AD7">
      <w:pPr>
        <w:pStyle w:val="Standard"/>
      </w:pPr>
    </w:p>
    <w:p w14:paraId="7BE064B6" w14:textId="77777777" w:rsidR="000C1AD7" w:rsidRDefault="000C1AD7">
      <w:pPr>
        <w:pStyle w:val="Standard"/>
      </w:pPr>
    </w:p>
    <w:p w14:paraId="6A848BB5" w14:textId="77777777" w:rsidR="000C1AD7" w:rsidRDefault="000C1AD7">
      <w:pPr>
        <w:pStyle w:val="Standard"/>
      </w:pPr>
    </w:p>
    <w:p w14:paraId="79F086AD" w14:textId="77777777" w:rsidR="000C1AD7" w:rsidRDefault="006B2140">
      <w:pPr>
        <w:pStyle w:val="Standard"/>
        <w:jc w:val="center"/>
      </w:pPr>
      <w:r>
        <w:rPr>
          <w:b/>
          <w:color w:val="3B3838"/>
          <w:sz w:val="52"/>
          <w:u w:val="single"/>
        </w:rPr>
        <w:t>PROPOSAL/ARCHITECTURAL DETAILS</w:t>
      </w:r>
    </w:p>
    <w:p w14:paraId="1B6B9894" w14:textId="77777777" w:rsidR="000C1AD7" w:rsidRDefault="000C1AD7">
      <w:pPr>
        <w:pStyle w:val="Standard"/>
        <w:jc w:val="center"/>
      </w:pPr>
    </w:p>
    <w:p w14:paraId="09C937D1" w14:textId="77777777" w:rsidR="000C1AD7" w:rsidRDefault="000C1AD7">
      <w:pPr>
        <w:pStyle w:val="Standard"/>
        <w:jc w:val="center"/>
      </w:pPr>
    </w:p>
    <w:p w14:paraId="076EFC6F" w14:textId="77777777" w:rsidR="000C1AD7" w:rsidRDefault="000C1AD7">
      <w:pPr>
        <w:pStyle w:val="Standard"/>
        <w:jc w:val="center"/>
      </w:pPr>
    </w:p>
    <w:p w14:paraId="47D6E7F2" w14:textId="77777777" w:rsidR="000C1AD7" w:rsidRDefault="000C1AD7">
      <w:pPr>
        <w:pStyle w:val="Standard"/>
        <w:jc w:val="center"/>
      </w:pPr>
    </w:p>
    <w:p w14:paraId="1A8CFC8B" w14:textId="77777777" w:rsidR="000C1AD7" w:rsidRDefault="000C1AD7">
      <w:pPr>
        <w:pStyle w:val="Standard"/>
        <w:jc w:val="center"/>
      </w:pPr>
    </w:p>
    <w:p w14:paraId="2DC11ADE" w14:textId="77777777" w:rsidR="000C1AD7" w:rsidRDefault="000C1AD7">
      <w:pPr>
        <w:pStyle w:val="Standard"/>
        <w:jc w:val="center"/>
      </w:pPr>
    </w:p>
    <w:p w14:paraId="64307D3B" w14:textId="77777777" w:rsidR="000C1AD7" w:rsidRDefault="000C1AD7">
      <w:pPr>
        <w:pStyle w:val="Standard"/>
        <w:jc w:val="center"/>
      </w:pPr>
    </w:p>
    <w:p w14:paraId="33411E52" w14:textId="77777777" w:rsidR="000C1AD7" w:rsidRDefault="000C1AD7">
      <w:pPr>
        <w:pStyle w:val="Standard"/>
        <w:jc w:val="center"/>
      </w:pPr>
    </w:p>
    <w:p w14:paraId="6434FA1E" w14:textId="77777777" w:rsidR="000C1AD7" w:rsidRDefault="000C1AD7">
      <w:pPr>
        <w:pStyle w:val="Standard"/>
        <w:jc w:val="center"/>
      </w:pPr>
    </w:p>
    <w:p w14:paraId="5F6C31EE" w14:textId="77777777" w:rsidR="000C1AD7" w:rsidRDefault="000C1AD7">
      <w:pPr>
        <w:pStyle w:val="Standard"/>
        <w:jc w:val="center"/>
      </w:pPr>
    </w:p>
    <w:p w14:paraId="54C459EA" w14:textId="77777777" w:rsidR="000C1AD7" w:rsidRDefault="000C1AD7">
      <w:pPr>
        <w:pStyle w:val="Standard"/>
        <w:jc w:val="center"/>
      </w:pPr>
    </w:p>
    <w:p w14:paraId="0BBA59C7" w14:textId="77777777" w:rsidR="000C1AD7" w:rsidRDefault="000C1AD7">
      <w:pPr>
        <w:pStyle w:val="Standard"/>
        <w:jc w:val="center"/>
      </w:pPr>
    </w:p>
    <w:p w14:paraId="64027F2D" w14:textId="77777777" w:rsidR="006B3D6B" w:rsidRDefault="006B3D6B">
      <w:pPr>
        <w:pStyle w:val="Standard"/>
        <w:jc w:val="center"/>
        <w:rPr>
          <w:b/>
          <w:color w:val="2E74B5"/>
          <w:sz w:val="48"/>
        </w:rPr>
      </w:pPr>
    </w:p>
    <w:p w14:paraId="0712CCC3" w14:textId="52B0CF03" w:rsidR="000C1AD7" w:rsidRDefault="006B2140">
      <w:pPr>
        <w:pStyle w:val="Standard"/>
        <w:jc w:val="center"/>
      </w:pPr>
      <w:r>
        <w:rPr>
          <w:b/>
          <w:color w:val="2E74B5"/>
          <w:sz w:val="48"/>
        </w:rPr>
        <w:lastRenderedPageBreak/>
        <w:t>DATASET PREPARATION</w:t>
      </w:r>
    </w:p>
    <w:p w14:paraId="7746016B" w14:textId="315BFC60" w:rsidR="000C1AD7" w:rsidRPr="006B3D6B" w:rsidRDefault="006B2140">
      <w:pPr>
        <w:pStyle w:val="ListParagraph"/>
        <w:numPr>
          <w:ilvl w:val="0"/>
          <w:numId w:val="12"/>
        </w:numPr>
        <w:spacing w:before="0" w:after="160" w:line="259" w:lineRule="auto"/>
      </w:pPr>
      <w:r>
        <w:rPr>
          <w:sz w:val="28"/>
        </w:rPr>
        <w:t xml:space="preserve">I will be training the model using </w:t>
      </w:r>
      <w:r w:rsidR="007C3265">
        <w:rPr>
          <w:sz w:val="28"/>
        </w:rPr>
        <w:t xml:space="preserve">wet tissue paper </w:t>
      </w:r>
      <w:r>
        <w:rPr>
          <w:sz w:val="28"/>
        </w:rPr>
        <w:t>images and labeling them using annotating tools. For this case I used VIA tools.</w:t>
      </w:r>
    </w:p>
    <w:p w14:paraId="5115E765" w14:textId="351BDD4D" w:rsidR="006B3D6B" w:rsidRDefault="006B3D6B" w:rsidP="006B3D6B">
      <w:pPr>
        <w:pStyle w:val="ListParagraph"/>
        <w:spacing w:before="0" w:after="160" w:line="259" w:lineRule="auto"/>
      </w:pPr>
      <w:hyperlink r:id="rId8" w:history="1">
        <w:r w:rsidRPr="004846E5">
          <w:rPr>
            <w:rStyle w:val="Hyperlink"/>
          </w:rPr>
          <w:t>http://www.robots.ox.ac.uk/~vgg/software/via/via.html</w:t>
        </w:r>
      </w:hyperlink>
    </w:p>
    <w:p w14:paraId="7E0F91D5" w14:textId="603AF6AB" w:rsidR="006B3D6B" w:rsidRDefault="006B3D6B" w:rsidP="006B3D6B">
      <w:pPr>
        <w:pStyle w:val="ListParagraph"/>
        <w:spacing w:before="0" w:after="160" w:line="259" w:lineRule="auto"/>
      </w:pPr>
      <w:r>
        <w:rPr>
          <w:noProof/>
        </w:rPr>
        <w:drawing>
          <wp:inline distT="0" distB="0" distL="0" distR="0" wp14:anchorId="3A0293A3" wp14:editId="524EBAAA">
            <wp:extent cx="5791200" cy="32173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6265" b="37052"/>
                    <a:stretch/>
                  </pic:blipFill>
                  <pic:spPr bwMode="auto">
                    <a:xfrm>
                      <a:off x="0" y="0"/>
                      <a:ext cx="5811897" cy="3228833"/>
                    </a:xfrm>
                    <a:prstGeom prst="rect">
                      <a:avLst/>
                    </a:prstGeom>
                    <a:ln>
                      <a:noFill/>
                    </a:ln>
                    <a:extLst>
                      <a:ext uri="{53640926-AAD7-44D8-BBD7-CCE9431645EC}">
                        <a14:shadowObscured xmlns:a14="http://schemas.microsoft.com/office/drawing/2010/main"/>
                      </a:ext>
                    </a:extLst>
                  </pic:spPr>
                </pic:pic>
              </a:graphicData>
            </a:graphic>
          </wp:inline>
        </w:drawing>
      </w:r>
    </w:p>
    <w:p w14:paraId="6F3405A3" w14:textId="0E48E431" w:rsidR="006B3D6B" w:rsidRDefault="006B2140" w:rsidP="006B3D6B">
      <w:pPr>
        <w:pStyle w:val="ListParagraph"/>
        <w:numPr>
          <w:ilvl w:val="0"/>
          <w:numId w:val="3"/>
        </w:numPr>
        <w:spacing w:before="0" w:after="160" w:line="259" w:lineRule="auto"/>
      </w:pPr>
      <w:r>
        <w:rPr>
          <w:sz w:val="28"/>
        </w:rPr>
        <w:t>There is only 1 class</w:t>
      </w:r>
      <w:r w:rsidR="007C3265">
        <w:rPr>
          <w:sz w:val="28"/>
        </w:rPr>
        <w:t xml:space="preserve"> “tissue_paper”</w:t>
      </w:r>
      <w:r>
        <w:rPr>
          <w:sz w:val="28"/>
        </w:rPr>
        <w:t xml:space="preserve"> which is to detect the tissue paper.</w:t>
      </w:r>
    </w:p>
    <w:p w14:paraId="376D9423" w14:textId="0770031C" w:rsidR="006B3D6B" w:rsidRDefault="006B3D6B" w:rsidP="006B3D6B">
      <w:pPr>
        <w:pStyle w:val="ListParagraph"/>
        <w:spacing w:before="0" w:after="160" w:line="259" w:lineRule="auto"/>
      </w:pPr>
      <w:r>
        <w:rPr>
          <w:noProof/>
        </w:rPr>
        <w:drawing>
          <wp:inline distT="0" distB="0" distL="0" distR="0" wp14:anchorId="69697CA9" wp14:editId="41C28BE4">
            <wp:extent cx="5781675" cy="344399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0566" b="5291"/>
                    <a:stretch/>
                  </pic:blipFill>
                  <pic:spPr bwMode="auto">
                    <a:xfrm>
                      <a:off x="0" y="0"/>
                      <a:ext cx="5817203" cy="3465157"/>
                    </a:xfrm>
                    <a:prstGeom prst="rect">
                      <a:avLst/>
                    </a:prstGeom>
                    <a:ln>
                      <a:noFill/>
                    </a:ln>
                    <a:extLst>
                      <a:ext uri="{53640926-AAD7-44D8-BBD7-CCE9431645EC}">
                        <a14:shadowObscured xmlns:a14="http://schemas.microsoft.com/office/drawing/2010/main"/>
                      </a:ext>
                    </a:extLst>
                  </pic:spPr>
                </pic:pic>
              </a:graphicData>
            </a:graphic>
          </wp:inline>
        </w:drawing>
      </w:r>
    </w:p>
    <w:p w14:paraId="5815D3AE" w14:textId="5A6A6A61" w:rsidR="000C1AD7" w:rsidRDefault="006B2140">
      <w:pPr>
        <w:pStyle w:val="ListParagraph"/>
        <w:numPr>
          <w:ilvl w:val="0"/>
          <w:numId w:val="3"/>
        </w:numPr>
        <w:spacing w:before="0" w:after="160" w:line="259" w:lineRule="auto"/>
      </w:pPr>
      <w:r>
        <w:rPr>
          <w:sz w:val="28"/>
        </w:rPr>
        <w:lastRenderedPageBreak/>
        <w:t>These images should be in different lightning conditions</w:t>
      </w:r>
      <w:r w:rsidR="007C3265">
        <w:rPr>
          <w:sz w:val="28"/>
        </w:rPr>
        <w:t xml:space="preserve">, </w:t>
      </w:r>
      <w:r>
        <w:rPr>
          <w:sz w:val="28"/>
        </w:rPr>
        <w:t xml:space="preserve">different backgrounds and different </w:t>
      </w:r>
      <w:r w:rsidR="007C3265">
        <w:rPr>
          <w:sz w:val="28"/>
        </w:rPr>
        <w:t>angles</w:t>
      </w:r>
      <w:r>
        <w:rPr>
          <w:sz w:val="28"/>
        </w:rPr>
        <w:t>. We need at least ten images per situation. We have around 50 images for annotations</w:t>
      </w:r>
      <w:r w:rsidR="007C3265">
        <w:rPr>
          <w:sz w:val="28"/>
        </w:rPr>
        <w:t xml:space="preserve"> to get started</w:t>
      </w:r>
      <w:r>
        <w:rPr>
          <w:sz w:val="28"/>
        </w:rPr>
        <w:t>.</w:t>
      </w:r>
    </w:p>
    <w:p w14:paraId="58669A45" w14:textId="77777777" w:rsidR="000C1AD7" w:rsidRDefault="000C1AD7">
      <w:pPr>
        <w:pStyle w:val="ListParagraph"/>
        <w:rPr>
          <w:sz w:val="28"/>
        </w:rPr>
      </w:pPr>
    </w:p>
    <w:p w14:paraId="73391DA8" w14:textId="77777777" w:rsidR="000C1AD7" w:rsidRDefault="006B2140">
      <w:pPr>
        <w:pStyle w:val="ListParagraph"/>
        <w:ind w:firstLine="720"/>
        <w:jc w:val="center"/>
      </w:pPr>
      <w:r>
        <w:rPr>
          <w:rFonts w:ascii="Georgia" w:hAnsi="Georgia"/>
          <w:b/>
          <w:bCs/>
          <w:color w:val="2E74B5"/>
          <w:sz w:val="48"/>
          <w:szCs w:val="48"/>
        </w:rPr>
        <w:t>PLATFORMS FOR OBJECT DETECION</w:t>
      </w:r>
    </w:p>
    <w:p w14:paraId="7133B901" w14:textId="77777777" w:rsidR="000C1AD7" w:rsidRDefault="000C1AD7">
      <w:pPr>
        <w:pStyle w:val="ListParagraph"/>
        <w:rPr>
          <w:rFonts w:ascii="Georgia" w:hAnsi="Georgia"/>
          <w:b/>
          <w:bCs/>
          <w:szCs w:val="48"/>
        </w:rPr>
      </w:pPr>
    </w:p>
    <w:p w14:paraId="7025EDD8" w14:textId="7387A258" w:rsidR="004628FA" w:rsidRPr="004628FA" w:rsidRDefault="006B2140" w:rsidP="004628FA">
      <w:pPr>
        <w:pStyle w:val="ListParagraph"/>
        <w:numPr>
          <w:ilvl w:val="0"/>
          <w:numId w:val="3"/>
        </w:numPr>
        <w:spacing w:before="0" w:after="160" w:line="259" w:lineRule="auto"/>
      </w:pPr>
      <w:r>
        <w:rPr>
          <w:rFonts w:cs="Calibri"/>
          <w:bCs/>
          <w:sz w:val="28"/>
          <w:szCs w:val="48"/>
        </w:rPr>
        <w:t xml:space="preserve">We have a choice to choose between any of the platforms </w:t>
      </w:r>
      <w:r w:rsidR="00B1446C">
        <w:rPr>
          <w:rFonts w:cs="Calibri"/>
          <w:bCs/>
          <w:sz w:val="28"/>
          <w:szCs w:val="48"/>
        </w:rPr>
        <w:t>i.e.</w:t>
      </w:r>
      <w:r>
        <w:rPr>
          <w:rFonts w:cs="Calibri"/>
          <w:bCs/>
          <w:sz w:val="28"/>
          <w:szCs w:val="48"/>
        </w:rPr>
        <w:t xml:space="preserve"> Tensorflow, Keras and Pytorch. We chose Tensorflow specifically because it has better model performance for object detection and there is a lot of community support for it.</w:t>
      </w:r>
    </w:p>
    <w:p w14:paraId="17FC8BBC" w14:textId="4B6D3A57" w:rsidR="004628FA" w:rsidRDefault="004628FA" w:rsidP="004628FA">
      <w:pPr>
        <w:pStyle w:val="ListParagraph"/>
        <w:spacing w:before="0" w:after="160" w:line="259" w:lineRule="auto"/>
      </w:pPr>
      <w:r>
        <w:rPr>
          <w:noProof/>
        </w:rPr>
        <w:drawing>
          <wp:inline distT="0" distB="0" distL="0" distR="0" wp14:anchorId="7C9DC9F4" wp14:editId="42638AE3">
            <wp:extent cx="3886200" cy="869639"/>
            <wp:effectExtent l="0" t="0" r="0" b="0"/>
            <wp:docPr id="49"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005131" cy="896253"/>
                    </a:xfrm>
                    <a:prstGeom prst="rect">
                      <a:avLst/>
                    </a:prstGeom>
                  </pic:spPr>
                </pic:pic>
              </a:graphicData>
            </a:graphic>
          </wp:inline>
        </w:drawing>
      </w:r>
    </w:p>
    <w:p w14:paraId="3863FBAA" w14:textId="77777777" w:rsidR="004628FA" w:rsidRDefault="004628FA" w:rsidP="004628FA">
      <w:pPr>
        <w:pStyle w:val="ListParagraph"/>
        <w:spacing w:before="0" w:after="160" w:line="259" w:lineRule="auto"/>
      </w:pPr>
    </w:p>
    <w:p w14:paraId="77EA3C02" w14:textId="58DE1694" w:rsidR="000C1AD7" w:rsidRDefault="006B2140">
      <w:pPr>
        <w:pStyle w:val="ListParagraph"/>
        <w:numPr>
          <w:ilvl w:val="0"/>
          <w:numId w:val="3"/>
        </w:numPr>
        <w:spacing w:before="0" w:after="160" w:line="259" w:lineRule="auto"/>
      </w:pPr>
      <w:r>
        <w:rPr>
          <w:rFonts w:cs="Calibri"/>
          <w:bCs/>
          <w:sz w:val="28"/>
          <w:szCs w:val="48"/>
        </w:rPr>
        <w:t xml:space="preserve">The tensorflow object detection API </w:t>
      </w:r>
      <w:r w:rsidR="007C3265">
        <w:rPr>
          <w:rFonts w:cs="Calibri"/>
          <w:bCs/>
          <w:sz w:val="28"/>
          <w:szCs w:val="48"/>
        </w:rPr>
        <w:t>is the first one that gets any performance upgrade before the other ML APIs.</w:t>
      </w:r>
    </w:p>
    <w:p w14:paraId="700D2224" w14:textId="77777777" w:rsidR="000C1AD7" w:rsidRDefault="000C1AD7">
      <w:pPr>
        <w:pStyle w:val="Standard"/>
        <w:rPr>
          <w:rFonts w:ascii="Georgia" w:hAnsi="Georgia"/>
          <w:b/>
          <w:bCs/>
          <w:sz w:val="28"/>
          <w:szCs w:val="48"/>
        </w:rPr>
      </w:pPr>
    </w:p>
    <w:p w14:paraId="36F1761C" w14:textId="2E44B8EF" w:rsidR="000C1AD7" w:rsidRPr="004628FA" w:rsidRDefault="006B2140" w:rsidP="004628FA">
      <w:pPr>
        <w:pStyle w:val="ListParagraph"/>
        <w:jc w:val="center"/>
      </w:pPr>
      <w:r>
        <w:rPr>
          <w:rFonts w:ascii="Georgia" w:hAnsi="Georgia"/>
          <w:b/>
          <w:bCs/>
          <w:color w:val="2E74B5"/>
          <w:sz w:val="48"/>
          <w:szCs w:val="48"/>
        </w:rPr>
        <w:t xml:space="preserve">CHOOSING THE </w:t>
      </w:r>
      <w:r w:rsidR="007C3265">
        <w:rPr>
          <w:rFonts w:ascii="Georgia" w:hAnsi="Georgia"/>
          <w:b/>
          <w:bCs/>
          <w:color w:val="2E74B5"/>
          <w:sz w:val="48"/>
          <w:szCs w:val="48"/>
        </w:rPr>
        <w:t>ARCHITECTURE</w:t>
      </w:r>
    </w:p>
    <w:p w14:paraId="684CE4D7" w14:textId="7FD3F5F6" w:rsidR="000C1AD7" w:rsidRPr="004628FA" w:rsidRDefault="006B2140">
      <w:pPr>
        <w:pStyle w:val="ListParagraph"/>
        <w:numPr>
          <w:ilvl w:val="0"/>
          <w:numId w:val="3"/>
        </w:numPr>
        <w:spacing w:before="0" w:after="160" w:line="259" w:lineRule="auto"/>
      </w:pPr>
      <w:r>
        <w:rPr>
          <w:rFonts w:cs="Calibri"/>
          <w:bCs/>
          <w:sz w:val="28"/>
          <w:szCs w:val="48"/>
        </w:rPr>
        <w:t xml:space="preserve">There are many </w:t>
      </w:r>
      <w:r w:rsidR="007C3265">
        <w:rPr>
          <w:rFonts w:cs="Calibri"/>
          <w:bCs/>
          <w:sz w:val="28"/>
          <w:szCs w:val="48"/>
        </w:rPr>
        <w:t>architectures</w:t>
      </w:r>
      <w:r>
        <w:rPr>
          <w:rFonts w:cs="Calibri"/>
          <w:bCs/>
          <w:sz w:val="28"/>
          <w:szCs w:val="48"/>
        </w:rPr>
        <w:t xml:space="preserve"> used for object detection like Yolo, SSD MobileNet, Faster R</w:t>
      </w:r>
      <w:r w:rsidR="00A93F1C">
        <w:rPr>
          <w:rFonts w:cs="Calibri"/>
          <w:bCs/>
          <w:sz w:val="28"/>
          <w:szCs w:val="48"/>
        </w:rPr>
        <w:t>CNN</w:t>
      </w:r>
      <w:r>
        <w:rPr>
          <w:rFonts w:cs="Calibri"/>
          <w:bCs/>
          <w:sz w:val="28"/>
          <w:szCs w:val="48"/>
        </w:rPr>
        <w:t xml:space="preserve"> V2 inception etc. These </w:t>
      </w:r>
      <w:r w:rsidR="007C3265">
        <w:rPr>
          <w:rFonts w:cs="Calibri"/>
          <w:bCs/>
          <w:sz w:val="28"/>
          <w:szCs w:val="48"/>
        </w:rPr>
        <w:t>architectures outputs</w:t>
      </w:r>
      <w:r>
        <w:rPr>
          <w:rFonts w:cs="Calibri"/>
          <w:bCs/>
          <w:sz w:val="28"/>
          <w:szCs w:val="48"/>
        </w:rPr>
        <w:t xml:space="preserve"> a rectangle around the object of interest</w:t>
      </w:r>
      <w:r w:rsidR="007C3265">
        <w:rPr>
          <w:rFonts w:cs="Calibri"/>
          <w:bCs/>
          <w:sz w:val="28"/>
          <w:szCs w:val="48"/>
        </w:rPr>
        <w:t xml:space="preserve"> along with the detected class</w:t>
      </w:r>
      <w:r>
        <w:rPr>
          <w:rFonts w:cs="Calibri"/>
          <w:bCs/>
          <w:sz w:val="28"/>
          <w:szCs w:val="48"/>
        </w:rPr>
        <w:t>.</w:t>
      </w:r>
    </w:p>
    <w:p w14:paraId="018FDF53" w14:textId="71C8BE0E" w:rsidR="004628FA" w:rsidRDefault="004628FA" w:rsidP="004628FA">
      <w:pPr>
        <w:pStyle w:val="ListParagraph"/>
        <w:spacing w:before="0" w:after="160" w:line="259" w:lineRule="auto"/>
        <w:jc w:val="center"/>
      </w:pPr>
      <w:r>
        <w:rPr>
          <w:noProof/>
        </w:rPr>
        <w:drawing>
          <wp:inline distT="0" distB="0" distL="0" distR="0" wp14:anchorId="0E05F657" wp14:editId="23A7ADFE">
            <wp:extent cx="3362325" cy="223925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5022" cy="2254371"/>
                    </a:xfrm>
                    <a:prstGeom prst="rect">
                      <a:avLst/>
                    </a:prstGeom>
                    <a:noFill/>
                    <a:ln>
                      <a:noFill/>
                    </a:ln>
                  </pic:spPr>
                </pic:pic>
              </a:graphicData>
            </a:graphic>
          </wp:inline>
        </w:drawing>
      </w:r>
    </w:p>
    <w:p w14:paraId="68F3EFAF" w14:textId="77777777" w:rsidR="000C1AD7" w:rsidRDefault="006B2140">
      <w:pPr>
        <w:pStyle w:val="ListParagraph"/>
        <w:numPr>
          <w:ilvl w:val="0"/>
          <w:numId w:val="3"/>
        </w:numPr>
        <w:spacing w:before="0" w:after="160" w:line="259" w:lineRule="auto"/>
      </w:pPr>
      <w:r>
        <w:rPr>
          <w:rFonts w:cs="Calibri"/>
          <w:bCs/>
          <w:sz w:val="28"/>
          <w:szCs w:val="48"/>
        </w:rPr>
        <w:lastRenderedPageBreak/>
        <w:t>Our task here is to also get the area upon which water has been spilled.</w:t>
      </w:r>
    </w:p>
    <w:p w14:paraId="713EF5C5" w14:textId="72CAA8BC" w:rsidR="000C1AD7" w:rsidRPr="004628FA" w:rsidRDefault="006B2140">
      <w:pPr>
        <w:pStyle w:val="ListParagraph"/>
        <w:numPr>
          <w:ilvl w:val="0"/>
          <w:numId w:val="3"/>
        </w:numPr>
        <w:spacing w:before="0" w:after="160" w:line="259" w:lineRule="auto"/>
      </w:pPr>
      <w:r>
        <w:rPr>
          <w:rFonts w:cs="Calibri"/>
          <w:bCs/>
          <w:sz w:val="28"/>
          <w:szCs w:val="48"/>
        </w:rPr>
        <w:t>Area of interest can only be detected by a very few algorithms among which the Mask-RCNN is the best performing architecture as of now.</w:t>
      </w:r>
    </w:p>
    <w:p w14:paraId="63B82EBA" w14:textId="3B89CDF1" w:rsidR="004628FA" w:rsidRDefault="004628FA" w:rsidP="004628FA">
      <w:pPr>
        <w:pStyle w:val="ListParagraph"/>
        <w:spacing w:before="0" w:after="160" w:line="259" w:lineRule="auto"/>
      </w:pPr>
      <w:r>
        <w:rPr>
          <w:noProof/>
        </w:rPr>
        <w:drawing>
          <wp:inline distT="0" distB="0" distL="0" distR="0" wp14:anchorId="02274E1A" wp14:editId="1E95DACB">
            <wp:extent cx="5469467" cy="3076575"/>
            <wp:effectExtent l="0" t="0" r="0" b="0"/>
            <wp:docPr id="51" name="Picture 51" descr="Image result for mask rcnn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ask rcnn det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894" cy="3080190"/>
                    </a:xfrm>
                    <a:prstGeom prst="rect">
                      <a:avLst/>
                    </a:prstGeom>
                    <a:noFill/>
                    <a:ln>
                      <a:noFill/>
                    </a:ln>
                  </pic:spPr>
                </pic:pic>
              </a:graphicData>
            </a:graphic>
          </wp:inline>
        </w:drawing>
      </w:r>
    </w:p>
    <w:p w14:paraId="176787AC" w14:textId="07AC267A" w:rsidR="000C1AD7" w:rsidRDefault="006B2140">
      <w:pPr>
        <w:pStyle w:val="ListParagraph"/>
        <w:numPr>
          <w:ilvl w:val="0"/>
          <w:numId w:val="3"/>
        </w:numPr>
        <w:spacing w:before="0" w:after="160" w:line="259" w:lineRule="auto"/>
      </w:pPr>
      <w:r>
        <w:rPr>
          <w:rFonts w:cs="Calibri"/>
          <w:bCs/>
          <w:sz w:val="28"/>
          <w:szCs w:val="48"/>
        </w:rPr>
        <w:t>Mask-RCNN extracts the area of interest pixel by pixel basis, which is known as segmentation.</w:t>
      </w:r>
      <w:r w:rsidR="00F258B0">
        <w:rPr>
          <w:rFonts w:cs="Calibri"/>
          <w:bCs/>
          <w:sz w:val="28"/>
          <w:szCs w:val="48"/>
        </w:rPr>
        <w:t xml:space="preserve"> It also does the detection and classification job.</w:t>
      </w:r>
    </w:p>
    <w:p w14:paraId="79CC83C2" w14:textId="77777777" w:rsidR="000C1AD7" w:rsidRDefault="000C1AD7">
      <w:pPr>
        <w:pStyle w:val="ListParagraph"/>
        <w:rPr>
          <w:rFonts w:cs="Calibri"/>
          <w:bCs/>
          <w:szCs w:val="48"/>
        </w:rPr>
      </w:pPr>
    </w:p>
    <w:p w14:paraId="35E7A51C" w14:textId="77777777" w:rsidR="000C1AD7" w:rsidRDefault="000C1AD7">
      <w:pPr>
        <w:pStyle w:val="ListParagraph"/>
        <w:rPr>
          <w:rFonts w:ascii="Georgia" w:hAnsi="Georgia" w:cs="Calibri"/>
          <w:bCs/>
          <w:szCs w:val="48"/>
        </w:rPr>
      </w:pPr>
    </w:p>
    <w:p w14:paraId="12B5F1ED" w14:textId="77777777" w:rsidR="000C1AD7" w:rsidRDefault="006B2140">
      <w:pPr>
        <w:pStyle w:val="ListParagraph"/>
        <w:jc w:val="center"/>
      </w:pPr>
      <w:r>
        <w:rPr>
          <w:rFonts w:ascii="Georgia" w:hAnsi="Georgia" w:cs="Calibri"/>
          <w:b/>
          <w:bCs/>
          <w:color w:val="2E74B5"/>
          <w:sz w:val="48"/>
          <w:szCs w:val="48"/>
        </w:rPr>
        <w:t>IMPLEMENTING THE USE CASES</w:t>
      </w:r>
    </w:p>
    <w:p w14:paraId="690EC0E6" w14:textId="77777777" w:rsidR="000C1AD7" w:rsidRDefault="000C1AD7">
      <w:pPr>
        <w:pStyle w:val="Standard"/>
        <w:rPr>
          <w:rFonts w:cs="FreeMono"/>
          <w:b/>
          <w:sz w:val="28"/>
        </w:rPr>
      </w:pPr>
    </w:p>
    <w:p w14:paraId="24FBC21A" w14:textId="3198C6C6" w:rsidR="00D33DDB" w:rsidRDefault="006B2140" w:rsidP="00D33DDB">
      <w:pPr>
        <w:pStyle w:val="ListParagraph"/>
        <w:numPr>
          <w:ilvl w:val="0"/>
          <w:numId w:val="13"/>
        </w:numPr>
        <w:spacing w:before="0" w:after="160" w:line="259" w:lineRule="auto"/>
      </w:pPr>
      <w:r>
        <w:rPr>
          <w:rFonts w:cs="FreeMono"/>
          <w:b/>
          <w:sz w:val="28"/>
        </w:rPr>
        <w:t>Identify the tissue paper area:</w:t>
      </w:r>
    </w:p>
    <w:p w14:paraId="4DC763FF" w14:textId="4D0E6AC7" w:rsidR="00F258B0" w:rsidRDefault="00F258B0" w:rsidP="00F258B0">
      <w:pPr>
        <w:pStyle w:val="ListParagraph"/>
        <w:spacing w:before="0" w:after="160" w:line="259" w:lineRule="auto"/>
        <w:rPr>
          <w:rFonts w:cs="FreeMono"/>
          <w:bCs/>
          <w:sz w:val="28"/>
        </w:rPr>
      </w:pPr>
      <w:r>
        <w:rPr>
          <w:rFonts w:cs="FreeMono"/>
          <w:bCs/>
          <w:sz w:val="28"/>
        </w:rPr>
        <w:t>Our very first task is to detect the whole tissue paper area</w:t>
      </w:r>
      <w:r w:rsidR="00D33DDB">
        <w:rPr>
          <w:rFonts w:cs="FreeMono"/>
          <w:bCs/>
          <w:sz w:val="28"/>
        </w:rPr>
        <w:t>.</w:t>
      </w:r>
    </w:p>
    <w:p w14:paraId="3D232DC2" w14:textId="77777777" w:rsidR="00D33DDB" w:rsidRDefault="00D33DDB" w:rsidP="00F258B0">
      <w:pPr>
        <w:pStyle w:val="ListParagraph"/>
        <w:spacing w:before="0" w:after="160" w:line="259" w:lineRule="auto"/>
        <w:rPr>
          <w:rFonts w:cs="FreeMono"/>
          <w:bCs/>
          <w:sz w:val="28"/>
        </w:rPr>
      </w:pPr>
    </w:p>
    <w:p w14:paraId="7ABDCDA4" w14:textId="11DFF555" w:rsidR="00D33DDB" w:rsidRDefault="00D33DDB" w:rsidP="00D33DDB">
      <w:pPr>
        <w:pStyle w:val="ListParagraph"/>
        <w:spacing w:before="0" w:after="160" w:line="259" w:lineRule="auto"/>
        <w:jc w:val="center"/>
        <w:rPr>
          <w:rFonts w:cs="FreeMono"/>
          <w:bCs/>
          <w:sz w:val="28"/>
        </w:rPr>
      </w:pPr>
      <w:r>
        <w:rPr>
          <w:noProof/>
        </w:rPr>
        <w:drawing>
          <wp:anchor distT="0" distB="0" distL="114300" distR="114300" simplePos="0" relativeHeight="251658240" behindDoc="1" locked="0" layoutInCell="1" allowOverlap="1" wp14:anchorId="0036F191" wp14:editId="2BC5B6C6">
            <wp:simplePos x="0" y="0"/>
            <wp:positionH relativeFrom="column">
              <wp:posOffset>685800</wp:posOffset>
            </wp:positionH>
            <wp:positionV relativeFrom="paragraph">
              <wp:posOffset>15240</wp:posOffset>
            </wp:positionV>
            <wp:extent cx="2301240" cy="1390650"/>
            <wp:effectExtent l="0" t="0" r="3810" b="0"/>
            <wp:wrapThrough wrapText="bothSides">
              <wp:wrapPolygon edited="0">
                <wp:start x="0" y="0"/>
                <wp:lineTo x="0" y="21304"/>
                <wp:lineTo x="21457" y="21304"/>
                <wp:lineTo x="2145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4334" r="1332" b="20093"/>
                    <a:stretch/>
                  </pic:blipFill>
                  <pic:spPr bwMode="auto">
                    <a:xfrm>
                      <a:off x="0" y="0"/>
                      <a:ext cx="2301240" cy="1390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FreeMono"/>
          <w:bCs/>
          <w:noProof/>
          <w:sz w:val="28"/>
        </w:rPr>
        <w:drawing>
          <wp:inline distT="0" distB="0" distL="0" distR="0" wp14:anchorId="1E0112DD" wp14:editId="57D37699">
            <wp:extent cx="2305050" cy="134338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2431" t="1277" r="2128" b="20851"/>
                    <a:stretch/>
                  </pic:blipFill>
                  <pic:spPr bwMode="auto">
                    <a:xfrm>
                      <a:off x="0" y="0"/>
                      <a:ext cx="2314196" cy="1348719"/>
                    </a:xfrm>
                    <a:prstGeom prst="rect">
                      <a:avLst/>
                    </a:prstGeom>
                    <a:noFill/>
                    <a:ln>
                      <a:noFill/>
                    </a:ln>
                    <a:extLst>
                      <a:ext uri="{53640926-AAD7-44D8-BBD7-CCE9431645EC}">
                        <a14:shadowObscured xmlns:a14="http://schemas.microsoft.com/office/drawing/2010/main"/>
                      </a:ext>
                    </a:extLst>
                  </pic:spPr>
                </pic:pic>
              </a:graphicData>
            </a:graphic>
          </wp:inline>
        </w:drawing>
      </w:r>
    </w:p>
    <w:p w14:paraId="62A64A68" w14:textId="3AD202DE" w:rsidR="00451FA0" w:rsidRPr="00D33DDB" w:rsidRDefault="00451FA0" w:rsidP="00D33DDB">
      <w:pPr>
        <w:pStyle w:val="ListParagraph"/>
        <w:spacing w:before="0" w:after="160" w:line="259" w:lineRule="auto"/>
        <w:rPr>
          <w:rFonts w:cs="FreeMono"/>
          <w:bCs/>
          <w:noProof/>
          <w:sz w:val="28"/>
        </w:rPr>
      </w:pPr>
    </w:p>
    <w:p w14:paraId="34979089" w14:textId="0853785C" w:rsidR="000C1AD7" w:rsidRDefault="006B2140" w:rsidP="00F258B0">
      <w:pPr>
        <w:pStyle w:val="ListParagraph"/>
        <w:numPr>
          <w:ilvl w:val="0"/>
          <w:numId w:val="13"/>
        </w:numPr>
        <w:spacing w:before="0" w:after="160" w:line="259" w:lineRule="auto"/>
      </w:pPr>
      <w:r>
        <w:rPr>
          <w:rFonts w:cs="FreeMono"/>
          <w:b/>
          <w:sz w:val="28"/>
        </w:rPr>
        <w:lastRenderedPageBreak/>
        <w:t>Identify surface area that is Wet and Dry:</w:t>
      </w:r>
    </w:p>
    <w:p w14:paraId="3590B6A1" w14:textId="033C071C" w:rsidR="000C1AD7" w:rsidRDefault="006B2140">
      <w:pPr>
        <w:pStyle w:val="ListParagraph"/>
        <w:rPr>
          <w:rFonts w:cs="FreeMono"/>
          <w:sz w:val="28"/>
        </w:rPr>
      </w:pPr>
      <w:r>
        <w:rPr>
          <w:rFonts w:cs="FreeMono"/>
          <w:sz w:val="28"/>
        </w:rPr>
        <w:t xml:space="preserve">For this </w:t>
      </w:r>
      <w:r w:rsidR="00F258B0">
        <w:rPr>
          <w:rFonts w:cs="FreeMono"/>
          <w:sz w:val="28"/>
        </w:rPr>
        <w:t>I can think of 2 ways:</w:t>
      </w:r>
    </w:p>
    <w:p w14:paraId="131EC2FC" w14:textId="5A63022C" w:rsidR="00F258B0" w:rsidRDefault="00F258B0" w:rsidP="00F258B0">
      <w:pPr>
        <w:pStyle w:val="ListParagraph"/>
        <w:numPr>
          <w:ilvl w:val="0"/>
          <w:numId w:val="14"/>
        </w:numPr>
        <w:rPr>
          <w:rFonts w:cs="FreeMono"/>
          <w:sz w:val="28"/>
        </w:rPr>
      </w:pPr>
      <w:r>
        <w:rPr>
          <w:rFonts w:cs="FreeMono"/>
          <w:sz w:val="28"/>
        </w:rPr>
        <w:t>Easy</w:t>
      </w:r>
      <w:r w:rsidR="00451FA0">
        <w:rPr>
          <w:rFonts w:cs="FreeMono"/>
          <w:sz w:val="28"/>
        </w:rPr>
        <w:t xml:space="preserve"> way</w:t>
      </w:r>
      <w:r>
        <w:rPr>
          <w:rFonts w:cs="FreeMono"/>
          <w:sz w:val="28"/>
        </w:rPr>
        <w:t xml:space="preserve">: </w:t>
      </w:r>
      <w:r w:rsidR="00451FA0">
        <w:rPr>
          <w:rFonts w:cs="FreeMono"/>
          <w:sz w:val="28"/>
        </w:rPr>
        <w:t>given the detected tissue paper area by Mask-RCNN, we then can u</w:t>
      </w:r>
      <w:r>
        <w:rPr>
          <w:rFonts w:cs="FreeMono"/>
          <w:sz w:val="28"/>
        </w:rPr>
        <w:t>se OpenCV analysis</w:t>
      </w:r>
      <w:r w:rsidR="00C63511">
        <w:rPr>
          <w:rFonts w:cs="FreeMono"/>
          <w:sz w:val="28"/>
        </w:rPr>
        <w:t xml:space="preserve"> to count wet and dry pixels with the help of hue, saturation values which will help us to roughly identify the shadowy and transparent areas relative to the dry and bright areas.</w:t>
      </w:r>
    </w:p>
    <w:p w14:paraId="69687848" w14:textId="4114ECF3" w:rsidR="00C63511" w:rsidRDefault="00C63511" w:rsidP="00F258B0">
      <w:pPr>
        <w:pStyle w:val="ListParagraph"/>
        <w:numPr>
          <w:ilvl w:val="0"/>
          <w:numId w:val="14"/>
        </w:numPr>
        <w:rPr>
          <w:rFonts w:cs="FreeMono"/>
          <w:sz w:val="28"/>
        </w:rPr>
      </w:pPr>
      <w:r>
        <w:rPr>
          <w:rFonts w:cs="FreeMono"/>
          <w:sz w:val="28"/>
        </w:rPr>
        <w:t>Hard way: It might be possible that we can also annotate the wet and dry spots by hand and train the model to mask them as well. But this is a tedious task and the results are yet to be seen because the shapes and shades are infinite, and the shadows can be confused for wet spots.</w:t>
      </w:r>
    </w:p>
    <w:p w14:paraId="7F6DBD4C" w14:textId="77777777" w:rsidR="00DC0F18" w:rsidRDefault="00DC0F18" w:rsidP="00DC0F18">
      <w:pPr>
        <w:pStyle w:val="ListParagraph"/>
        <w:ind w:left="1080"/>
        <w:rPr>
          <w:noProof/>
        </w:rPr>
      </w:pPr>
    </w:p>
    <w:p w14:paraId="5AD30FDA" w14:textId="26DCCB3D" w:rsidR="00DC0F18" w:rsidRDefault="00DC0F18" w:rsidP="00DC0F18">
      <w:pPr>
        <w:pStyle w:val="ListParagraph"/>
        <w:ind w:left="1080"/>
        <w:rPr>
          <w:rFonts w:cs="FreeMono"/>
          <w:sz w:val="28"/>
        </w:rPr>
      </w:pPr>
      <w:r>
        <w:rPr>
          <w:noProof/>
        </w:rPr>
        <w:drawing>
          <wp:inline distT="0" distB="0" distL="0" distR="0" wp14:anchorId="7E57048C" wp14:editId="696F91B8">
            <wp:extent cx="5429504" cy="2438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8" t="8994" r="298" b="11640"/>
                    <a:stretch/>
                  </pic:blipFill>
                  <pic:spPr bwMode="auto">
                    <a:xfrm>
                      <a:off x="0" y="0"/>
                      <a:ext cx="5435071" cy="2440900"/>
                    </a:xfrm>
                    <a:prstGeom prst="rect">
                      <a:avLst/>
                    </a:prstGeom>
                    <a:noFill/>
                    <a:ln>
                      <a:noFill/>
                    </a:ln>
                    <a:extLst>
                      <a:ext uri="{53640926-AAD7-44D8-BBD7-CCE9431645EC}">
                        <a14:shadowObscured xmlns:a14="http://schemas.microsoft.com/office/drawing/2010/main"/>
                      </a:ext>
                    </a:extLst>
                  </pic:spPr>
                </pic:pic>
              </a:graphicData>
            </a:graphic>
          </wp:inline>
        </w:drawing>
      </w:r>
    </w:p>
    <w:p w14:paraId="7D8A754E" w14:textId="77777777" w:rsidR="000C1AD7" w:rsidRPr="00B66B9E" w:rsidRDefault="000C1AD7" w:rsidP="00B66B9E">
      <w:pPr>
        <w:rPr>
          <w:rFonts w:cs="FreeMono"/>
          <w:b/>
          <w:sz w:val="28"/>
        </w:rPr>
      </w:pPr>
    </w:p>
    <w:p w14:paraId="43C32AA5" w14:textId="77777777" w:rsidR="000C1AD7" w:rsidRDefault="006B2140">
      <w:pPr>
        <w:pStyle w:val="ListParagraph"/>
        <w:numPr>
          <w:ilvl w:val="0"/>
          <w:numId w:val="7"/>
        </w:numPr>
        <w:spacing w:before="0" w:after="160" w:line="259" w:lineRule="auto"/>
      </w:pPr>
      <w:r>
        <w:rPr>
          <w:rFonts w:cs="FreeMono"/>
          <w:b/>
          <w:sz w:val="28"/>
        </w:rPr>
        <w:t>Its size &amp; pattern of water absorption (Mark wet area on image):</w:t>
      </w:r>
    </w:p>
    <w:p w14:paraId="2C542628" w14:textId="78363974" w:rsidR="000C1AD7" w:rsidRDefault="001A469C">
      <w:pPr>
        <w:pStyle w:val="ListParagraph"/>
        <w:rPr>
          <w:rFonts w:cs="FreeMono"/>
          <w:sz w:val="28"/>
        </w:rPr>
      </w:pPr>
      <w:r>
        <w:rPr>
          <w:rFonts w:cs="FreeMono"/>
          <w:sz w:val="28"/>
        </w:rPr>
        <w:t>The wet area size and pattern is shown as blue overlay on the tissue paper area.</w:t>
      </w:r>
    </w:p>
    <w:p w14:paraId="5347006A" w14:textId="381BC661" w:rsidR="00DC0F18" w:rsidRDefault="00DC0F18" w:rsidP="00DC0F18">
      <w:pPr>
        <w:pStyle w:val="ListParagraph"/>
        <w:jc w:val="center"/>
        <w:rPr>
          <w:rFonts w:cs="FreeMono"/>
          <w:sz w:val="28"/>
        </w:rPr>
      </w:pPr>
      <w:r>
        <w:rPr>
          <w:noProof/>
          <w:sz w:val="28"/>
        </w:rPr>
        <w:drawing>
          <wp:inline distT="0" distB="0" distL="0" distR="0" wp14:anchorId="7B0C637B" wp14:editId="11279F6D">
            <wp:extent cx="2647950" cy="2171700"/>
            <wp:effectExtent l="0" t="0" r="0" b="0"/>
            <wp:docPr id="56" name="Picture 56" descr="C:\Users\rctbr\AppData\Local\Microsoft\Windows\INetCache\Content.MSO\FE5110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ctbr\AppData\Local\Microsoft\Windows\INetCache\Content.MSO\FE511063.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55996" r="513" b="7667"/>
                    <a:stretch/>
                  </pic:blipFill>
                  <pic:spPr bwMode="auto">
                    <a:xfrm>
                      <a:off x="0" y="0"/>
                      <a:ext cx="2652872" cy="2175737"/>
                    </a:xfrm>
                    <a:prstGeom prst="rect">
                      <a:avLst/>
                    </a:prstGeom>
                    <a:noFill/>
                    <a:ln>
                      <a:noFill/>
                    </a:ln>
                    <a:extLst>
                      <a:ext uri="{53640926-AAD7-44D8-BBD7-CCE9431645EC}">
                        <a14:shadowObscured xmlns:a14="http://schemas.microsoft.com/office/drawing/2010/main"/>
                      </a:ext>
                    </a:extLst>
                  </pic:spPr>
                </pic:pic>
              </a:graphicData>
            </a:graphic>
          </wp:inline>
        </w:drawing>
      </w:r>
    </w:p>
    <w:p w14:paraId="33489A88" w14:textId="77777777" w:rsidR="000C1AD7" w:rsidRDefault="006B2140">
      <w:pPr>
        <w:pStyle w:val="ListParagraph"/>
        <w:numPr>
          <w:ilvl w:val="0"/>
          <w:numId w:val="7"/>
        </w:numPr>
        <w:spacing w:before="0" w:after="160" w:line="259" w:lineRule="auto"/>
      </w:pPr>
      <w:r>
        <w:rPr>
          <w:rFonts w:cs="FreeMono"/>
          <w:b/>
          <w:sz w:val="28"/>
        </w:rPr>
        <w:lastRenderedPageBreak/>
        <w:t>What % is wet to decide its absorbing quality. I don’t need exact % but let’s say in 5% scale:</w:t>
      </w:r>
    </w:p>
    <w:p w14:paraId="035D309F" w14:textId="56488392" w:rsidR="000C1AD7" w:rsidRDefault="006B2140">
      <w:pPr>
        <w:pStyle w:val="ListParagraph"/>
        <w:rPr>
          <w:rFonts w:cs="FreeMono"/>
          <w:sz w:val="28"/>
        </w:rPr>
      </w:pPr>
      <w:r>
        <w:rPr>
          <w:rFonts w:cs="FreeMono"/>
          <w:sz w:val="28"/>
        </w:rPr>
        <w:t xml:space="preserve">For this part I am going to use </w:t>
      </w:r>
      <w:r w:rsidR="001A469C">
        <w:rPr>
          <w:rFonts w:cs="FreeMono"/>
          <w:sz w:val="28"/>
        </w:rPr>
        <w:t>following formula</w:t>
      </w:r>
      <w:r w:rsidR="00413B01">
        <w:rPr>
          <w:rFonts w:cs="FreeMono"/>
          <w:sz w:val="28"/>
        </w:rPr>
        <w:t>:</w:t>
      </w:r>
    </w:p>
    <w:p w14:paraId="6CD22F0E" w14:textId="7AA18E3D" w:rsidR="001A469C" w:rsidRPr="00413B01" w:rsidRDefault="001A469C" w:rsidP="001A469C">
      <w:pPr>
        <w:pStyle w:val="ListParagraph"/>
        <w:rPr>
          <w:b/>
          <w:bCs/>
          <w:sz w:val="28"/>
          <w:szCs w:val="26"/>
        </w:rPr>
      </w:pPr>
      <w:r w:rsidRPr="00413B01">
        <w:rPr>
          <w:b/>
          <w:bCs/>
          <w:sz w:val="28"/>
          <w:szCs w:val="26"/>
        </w:rPr>
        <w:t xml:space="preserve">        total = Tissue Paper Area, </w:t>
      </w:r>
    </w:p>
    <w:p w14:paraId="454D89C7" w14:textId="4E358F04" w:rsidR="001A469C" w:rsidRPr="00413B01" w:rsidRDefault="001A469C" w:rsidP="001A469C">
      <w:pPr>
        <w:pStyle w:val="ListParagraph"/>
        <w:rPr>
          <w:b/>
          <w:bCs/>
          <w:sz w:val="28"/>
          <w:szCs w:val="26"/>
        </w:rPr>
      </w:pPr>
      <w:r w:rsidRPr="00413B01">
        <w:rPr>
          <w:b/>
          <w:bCs/>
          <w:sz w:val="28"/>
          <w:szCs w:val="26"/>
        </w:rPr>
        <w:t xml:space="preserve">        total</w:t>
      </w:r>
      <w:r w:rsidRPr="00413B01">
        <w:rPr>
          <w:b/>
          <w:bCs/>
          <w:sz w:val="28"/>
          <w:szCs w:val="26"/>
        </w:rPr>
        <w:t xml:space="preserve"> = </w:t>
      </w:r>
      <w:r w:rsidRPr="00413B01">
        <w:rPr>
          <w:b/>
          <w:bCs/>
          <w:sz w:val="28"/>
          <w:szCs w:val="26"/>
        </w:rPr>
        <w:t>wet_pixels + dry_pixels</w:t>
      </w:r>
    </w:p>
    <w:p w14:paraId="4AAB7002" w14:textId="5AEB5A5A" w:rsidR="001A469C" w:rsidRPr="00413B01" w:rsidRDefault="001A469C" w:rsidP="001A469C">
      <w:pPr>
        <w:pStyle w:val="ListParagraph"/>
        <w:rPr>
          <w:b/>
          <w:bCs/>
          <w:sz w:val="28"/>
          <w:szCs w:val="26"/>
        </w:rPr>
      </w:pPr>
      <w:r w:rsidRPr="00413B01">
        <w:rPr>
          <w:b/>
          <w:bCs/>
          <w:sz w:val="28"/>
          <w:szCs w:val="26"/>
        </w:rPr>
        <w:t xml:space="preserve">        </w:t>
      </w:r>
      <w:r w:rsidRPr="00413B01">
        <w:rPr>
          <w:b/>
          <w:bCs/>
          <w:sz w:val="28"/>
          <w:szCs w:val="26"/>
        </w:rPr>
        <w:t>wet = wet_pixel</w:t>
      </w:r>
      <w:r w:rsidRPr="00413B01">
        <w:rPr>
          <w:b/>
          <w:bCs/>
          <w:sz w:val="28"/>
          <w:szCs w:val="26"/>
        </w:rPr>
        <w:t>*100/total</w:t>
      </w:r>
    </w:p>
    <w:p w14:paraId="39ACEB4B" w14:textId="2A8C3516" w:rsidR="001A469C" w:rsidRPr="00413B01" w:rsidRDefault="001A469C" w:rsidP="001A469C">
      <w:pPr>
        <w:pStyle w:val="ListParagraph"/>
        <w:rPr>
          <w:b/>
          <w:bCs/>
          <w:sz w:val="28"/>
          <w:szCs w:val="26"/>
        </w:rPr>
      </w:pPr>
      <w:r w:rsidRPr="00413B01">
        <w:rPr>
          <w:b/>
          <w:bCs/>
          <w:sz w:val="28"/>
          <w:szCs w:val="26"/>
        </w:rPr>
        <w:t xml:space="preserve">        dry</w:t>
      </w:r>
      <w:r w:rsidRPr="00413B01">
        <w:rPr>
          <w:b/>
          <w:bCs/>
          <w:sz w:val="28"/>
          <w:szCs w:val="26"/>
        </w:rPr>
        <w:t xml:space="preserve"> = dry_pixel</w:t>
      </w:r>
      <w:r w:rsidRPr="00413B01">
        <w:rPr>
          <w:b/>
          <w:bCs/>
          <w:sz w:val="28"/>
          <w:szCs w:val="26"/>
        </w:rPr>
        <w:t>*100/total</w:t>
      </w:r>
    </w:p>
    <w:p w14:paraId="61A4DF1E" w14:textId="3E8DDEAB" w:rsidR="000C1AD7" w:rsidRDefault="000C1AD7" w:rsidP="001A469C"/>
    <w:p w14:paraId="3D7EFAD6" w14:textId="6F034FE4" w:rsidR="00DC0F18" w:rsidRPr="00DC0F18" w:rsidRDefault="006B2140" w:rsidP="00DC0F18">
      <w:pPr>
        <w:pStyle w:val="ListParagraph"/>
        <w:rPr>
          <w:rFonts w:cs="FreeMono"/>
          <w:b/>
          <w:sz w:val="28"/>
        </w:rPr>
      </w:pPr>
      <w:r>
        <w:rPr>
          <w:rFonts w:cs="FreeMono"/>
          <w:b/>
          <w:sz w:val="28"/>
        </w:rPr>
        <w:t xml:space="preserve"> </w:t>
      </w:r>
      <w:r w:rsidR="00DC0F18">
        <w:rPr>
          <w:rFonts w:cs="FreeMono"/>
          <w:b/>
          <w:sz w:val="28"/>
        </w:rPr>
        <w:t>Example output:</w:t>
      </w:r>
    </w:p>
    <w:p w14:paraId="79C2D48C" w14:textId="11852F94" w:rsidR="00DC0F18" w:rsidRDefault="00DC0F18" w:rsidP="00DC0F18">
      <w:pPr>
        <w:pStyle w:val="ListParagraph"/>
        <w:rPr>
          <w:noProof/>
        </w:rPr>
      </w:pPr>
      <w:r>
        <w:rPr>
          <w:noProof/>
        </w:rPr>
        <w:drawing>
          <wp:inline distT="0" distB="0" distL="0" distR="0" wp14:anchorId="7BDC21FC" wp14:editId="20AFC0D3">
            <wp:extent cx="5057775" cy="14299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553" t="37566" r="47024" b="48148"/>
                    <a:stretch/>
                  </pic:blipFill>
                  <pic:spPr bwMode="auto">
                    <a:xfrm>
                      <a:off x="0" y="0"/>
                      <a:ext cx="5106779" cy="1443801"/>
                    </a:xfrm>
                    <a:prstGeom prst="rect">
                      <a:avLst/>
                    </a:prstGeom>
                    <a:ln>
                      <a:noFill/>
                    </a:ln>
                    <a:extLst>
                      <a:ext uri="{53640926-AAD7-44D8-BBD7-CCE9431645EC}">
                        <a14:shadowObscured xmlns:a14="http://schemas.microsoft.com/office/drawing/2010/main"/>
                      </a:ext>
                    </a:extLst>
                  </pic:spPr>
                </pic:pic>
              </a:graphicData>
            </a:graphic>
          </wp:inline>
        </w:drawing>
      </w:r>
    </w:p>
    <w:p w14:paraId="29E8A8B8" w14:textId="2536AC27" w:rsidR="00DC0F18" w:rsidRPr="00DC0F18" w:rsidRDefault="00DC0F18" w:rsidP="00DC0F18">
      <w:pPr>
        <w:pStyle w:val="ListParagraph"/>
        <w:rPr>
          <w:rFonts w:ascii="Courier New" w:eastAsia="Times New Roman" w:hAnsi="Courier New" w:cs="Courier New"/>
          <w:color w:val="000000"/>
          <w:sz w:val="21"/>
          <w:szCs w:val="21"/>
          <w:lang w:val="en-IN" w:eastAsia="en-IN" w:bidi="hi-IN"/>
        </w:rPr>
      </w:pPr>
    </w:p>
    <w:p w14:paraId="37DB15BF" w14:textId="77777777" w:rsidR="00DC0F18" w:rsidRDefault="00DC0F18">
      <w:pPr>
        <w:pStyle w:val="ListParagraph"/>
      </w:pPr>
    </w:p>
    <w:p w14:paraId="49CCBA1D" w14:textId="77777777" w:rsidR="000C1AD7" w:rsidRDefault="006B2140">
      <w:pPr>
        <w:pStyle w:val="ListParagraph"/>
        <w:jc w:val="center"/>
      </w:pPr>
      <w:r>
        <w:rPr>
          <w:rFonts w:ascii="Georgia" w:hAnsi="Georgia" w:cs="Calibri"/>
          <w:b/>
          <w:bCs/>
          <w:color w:val="2E74B5"/>
          <w:sz w:val="48"/>
          <w:szCs w:val="48"/>
        </w:rPr>
        <w:t>ADDRESSING YOUR ISSUES</w:t>
      </w:r>
    </w:p>
    <w:p w14:paraId="4E0CC5F2" w14:textId="2E1D3C9C" w:rsidR="000C1AD7" w:rsidRDefault="006B2140">
      <w:pPr>
        <w:pStyle w:val="Heading3"/>
        <w:ind w:left="720"/>
      </w:pPr>
      <w:bookmarkStart w:id="1" w:name="_Toc21696723"/>
      <w:r>
        <w:rPr>
          <w:color w:val="5B9BD5"/>
          <w:sz w:val="40"/>
        </w:rPr>
        <w:t>6. Parameters to the model thru REST API</w:t>
      </w:r>
      <w:bookmarkEnd w:id="1"/>
    </w:p>
    <w:p w14:paraId="5B12C5D4" w14:textId="77777777" w:rsidR="000C1AD7" w:rsidRDefault="006B2140">
      <w:pPr>
        <w:pStyle w:val="Standard"/>
        <w:ind w:left="720"/>
      </w:pPr>
      <w:r>
        <w:rPr>
          <w:sz w:val="28"/>
        </w:rPr>
        <w:t>We need to test by sending images to Model REST API</w:t>
      </w:r>
    </w:p>
    <w:p w14:paraId="7A3C4BF3" w14:textId="77777777" w:rsidR="000C1AD7" w:rsidRDefault="006B2140">
      <w:pPr>
        <w:pStyle w:val="Standard"/>
        <w:ind w:left="720"/>
      </w:pPr>
      <w:r>
        <w:rPr>
          <w:sz w:val="28"/>
        </w:rPr>
        <w:t>Model must return results in sub seconds.”</w:t>
      </w:r>
    </w:p>
    <w:p w14:paraId="763AA5BB" w14:textId="77777777" w:rsidR="000C1AD7" w:rsidRDefault="006B2140">
      <w:pPr>
        <w:pStyle w:val="Standard"/>
        <w:ind w:left="720"/>
      </w:pPr>
      <w:r>
        <w:rPr>
          <w:b/>
          <w:color w:val="auto"/>
          <w:sz w:val="28"/>
        </w:rPr>
        <w:t>SOLUTION:</w:t>
      </w:r>
    </w:p>
    <w:p w14:paraId="42F4EBE6" w14:textId="00B84224" w:rsidR="000C1AD7" w:rsidRDefault="006B2140">
      <w:pPr>
        <w:pStyle w:val="Standard"/>
        <w:ind w:left="720"/>
      </w:pPr>
      <w:r>
        <w:rPr>
          <w:sz w:val="28"/>
        </w:rPr>
        <w:t>I will be using Faster R</w:t>
      </w:r>
      <w:r w:rsidR="007101F4">
        <w:rPr>
          <w:sz w:val="28"/>
        </w:rPr>
        <w:t>CNN</w:t>
      </w:r>
      <w:r>
        <w:rPr>
          <w:sz w:val="28"/>
        </w:rPr>
        <w:t xml:space="preserve"> V2 inception because it is our best choice for high speed with a </w:t>
      </w:r>
      <w:r w:rsidR="007101F4">
        <w:rPr>
          <w:sz w:val="28"/>
        </w:rPr>
        <w:t>good</w:t>
      </w:r>
      <w:r>
        <w:rPr>
          <w:sz w:val="28"/>
        </w:rPr>
        <w:t xml:space="preserve"> accuracy. It will give you the results in seconds which is your requirement.</w:t>
      </w:r>
    </w:p>
    <w:p w14:paraId="490A9EDC" w14:textId="32AAF2F5" w:rsidR="000C1AD7" w:rsidRDefault="006B2140">
      <w:pPr>
        <w:pStyle w:val="Heading3"/>
        <w:ind w:left="720"/>
      </w:pPr>
      <w:bookmarkStart w:id="2" w:name="_Toc21696724"/>
      <w:r>
        <w:rPr>
          <w:color w:val="5B9BD5"/>
          <w:sz w:val="40"/>
        </w:rPr>
        <w:t>7. Accuracy of model and re-calibration</w:t>
      </w:r>
      <w:bookmarkEnd w:id="2"/>
    </w:p>
    <w:p w14:paraId="377D42A0" w14:textId="77777777" w:rsidR="000C1AD7" w:rsidRDefault="006B2140">
      <w:pPr>
        <w:pStyle w:val="Standard"/>
        <w:ind w:left="720"/>
      </w:pPr>
      <w:r>
        <w:rPr>
          <w:sz w:val="28"/>
        </w:rPr>
        <w:t>Often the model will fail for certain images where pattern is not seen earlier.</w:t>
      </w:r>
    </w:p>
    <w:p w14:paraId="5B71D2C2" w14:textId="3CBFAD43" w:rsidR="000C1AD7" w:rsidRDefault="006B2140">
      <w:pPr>
        <w:pStyle w:val="Standard"/>
        <w:ind w:left="720"/>
      </w:pPr>
      <w:r>
        <w:rPr>
          <w:sz w:val="28"/>
        </w:rPr>
        <w:t xml:space="preserve">How do we take care of </w:t>
      </w:r>
      <w:r w:rsidR="001709EE">
        <w:rPr>
          <w:sz w:val="28"/>
        </w:rPr>
        <w:t>it?</w:t>
      </w:r>
    </w:p>
    <w:p w14:paraId="38AF4620" w14:textId="77777777" w:rsidR="000C1AD7" w:rsidRDefault="006B2140">
      <w:pPr>
        <w:pStyle w:val="Standard"/>
        <w:ind w:left="720"/>
      </w:pPr>
      <w:r>
        <w:rPr>
          <w:sz w:val="28"/>
        </w:rPr>
        <w:lastRenderedPageBreak/>
        <w:t>How can we train model for these new images and if we had to carry any manual corrections how to feed them back into model?”</w:t>
      </w:r>
    </w:p>
    <w:p w14:paraId="372217D0" w14:textId="77777777" w:rsidR="000C1AD7" w:rsidRDefault="006B2140">
      <w:pPr>
        <w:pStyle w:val="Standard"/>
        <w:ind w:left="720"/>
      </w:pPr>
      <w:r>
        <w:rPr>
          <w:b/>
          <w:color w:val="auto"/>
          <w:sz w:val="28"/>
        </w:rPr>
        <w:t>SOLUTION:</w:t>
      </w:r>
    </w:p>
    <w:p w14:paraId="31F84667" w14:textId="44D1325B" w:rsidR="000C1AD7" w:rsidRDefault="006B2140">
      <w:pPr>
        <w:pStyle w:val="Standard"/>
        <w:ind w:left="720"/>
      </w:pPr>
      <w:r>
        <w:rPr>
          <w:sz w:val="28"/>
        </w:rPr>
        <w:t xml:space="preserve">We can train the model with new images </w:t>
      </w:r>
      <w:r w:rsidR="001709EE">
        <w:rPr>
          <w:sz w:val="28"/>
        </w:rPr>
        <w:t>every day</w:t>
      </w:r>
      <w:r>
        <w:rPr>
          <w:sz w:val="28"/>
        </w:rPr>
        <w:t xml:space="preserve"> and deploy it</w:t>
      </w:r>
    </w:p>
    <w:p w14:paraId="43DE4FE0" w14:textId="77777777" w:rsidR="000C1AD7" w:rsidRDefault="000C1AD7" w:rsidP="00B66B9E">
      <w:pPr>
        <w:pStyle w:val="Standard"/>
        <w:rPr>
          <w:sz w:val="28"/>
        </w:rPr>
      </w:pPr>
    </w:p>
    <w:p w14:paraId="42AB178C" w14:textId="313089A5" w:rsidR="000C1AD7" w:rsidRDefault="00B66B9E">
      <w:pPr>
        <w:pStyle w:val="Heading3"/>
        <w:ind w:left="720"/>
      </w:pPr>
      <w:bookmarkStart w:id="3" w:name="_Toc21696727"/>
      <w:r>
        <w:rPr>
          <w:color w:val="5B9BD5"/>
          <w:sz w:val="40"/>
        </w:rPr>
        <w:t>8</w:t>
      </w:r>
      <w:r w:rsidR="006B2140">
        <w:rPr>
          <w:color w:val="5B9BD5"/>
          <w:sz w:val="40"/>
        </w:rPr>
        <w:t>. Test Images</w:t>
      </w:r>
      <w:bookmarkEnd w:id="3"/>
    </w:p>
    <w:p w14:paraId="38B3212A" w14:textId="77777777" w:rsidR="000C1AD7" w:rsidRDefault="006B2140">
      <w:pPr>
        <w:pStyle w:val="Standard"/>
        <w:ind w:left="720"/>
      </w:pPr>
      <w:r>
        <w:rPr>
          <w:sz w:val="28"/>
        </w:rPr>
        <w:t>Look at these images and remark them which model can process successfully?”</w:t>
      </w:r>
    </w:p>
    <w:p w14:paraId="23A53AC3" w14:textId="3C90F60B" w:rsidR="000C1AD7" w:rsidRDefault="006B2140" w:rsidP="00B320E3">
      <w:pPr>
        <w:pStyle w:val="Standard"/>
        <w:ind w:left="720"/>
        <w:rPr>
          <w:color w:val="auto"/>
          <w:sz w:val="28"/>
        </w:rPr>
      </w:pPr>
      <w:r>
        <w:rPr>
          <w:b/>
          <w:color w:val="auto"/>
          <w:sz w:val="28"/>
        </w:rPr>
        <w:t>SOLUTION:</w:t>
      </w:r>
      <w:r w:rsidR="00B66B9E">
        <w:rPr>
          <w:noProof/>
          <w:sz w:val="28"/>
        </w:rPr>
        <w:drawing>
          <wp:inline distT="0" distB="0" distL="0" distR="0" wp14:anchorId="1D7F4FA8" wp14:editId="34D5C23A">
            <wp:extent cx="6090129" cy="2352675"/>
            <wp:effectExtent l="0" t="0" r="6350" b="0"/>
            <wp:docPr id="14" name="Picture 14" descr="C:\Users\rctbr\AppData\Local\Microsoft\Windows\INetCache\Content.MSO\FE5110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ctbr\AppData\Local\Microsoft\Windows\INetCache\Content.MSO\FE51106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802" cy="2356412"/>
                    </a:xfrm>
                    <a:prstGeom prst="rect">
                      <a:avLst/>
                    </a:prstGeom>
                    <a:noFill/>
                    <a:ln>
                      <a:noFill/>
                    </a:ln>
                  </pic:spPr>
                </pic:pic>
              </a:graphicData>
            </a:graphic>
          </wp:inline>
        </w:drawing>
      </w:r>
    </w:p>
    <w:p w14:paraId="14CC0F41" w14:textId="77777777" w:rsidR="000C1AD7" w:rsidRDefault="000C1AD7">
      <w:pPr>
        <w:pStyle w:val="Standard"/>
        <w:rPr>
          <w:sz w:val="28"/>
        </w:rPr>
      </w:pPr>
    </w:p>
    <w:p w14:paraId="12D2872B" w14:textId="3065099A" w:rsidR="000C1AD7" w:rsidRPr="00413B01" w:rsidRDefault="000C1AD7" w:rsidP="00413B01">
      <w:pPr>
        <w:pStyle w:val="Standard"/>
      </w:pPr>
      <w:bookmarkStart w:id="4" w:name="_GoBack"/>
      <w:bookmarkEnd w:id="0"/>
      <w:bookmarkEnd w:id="4"/>
    </w:p>
    <w:sectPr w:rsidR="000C1AD7" w:rsidRPr="00413B01" w:rsidSect="004C60E3">
      <w:headerReference w:type="default" r:id="rId20"/>
      <w:headerReference w:type="first" r:id="rId21"/>
      <w:footerReference w:type="first" r:id="rId22"/>
      <w:pgSz w:w="12240" w:h="15840"/>
      <w:pgMar w:top="1276" w:right="1080" w:bottom="709" w:left="709" w:header="284"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36B0F" w14:textId="77777777" w:rsidR="003C4EE8" w:rsidRDefault="003C4EE8">
      <w:r>
        <w:separator/>
      </w:r>
    </w:p>
  </w:endnote>
  <w:endnote w:type="continuationSeparator" w:id="0">
    <w:p w14:paraId="50BCB6FC" w14:textId="77777777" w:rsidR="003C4EE8" w:rsidRDefault="003C4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F">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Liberation Sans">
    <w:charset w:val="00"/>
    <w:family w:val="swiss"/>
    <w:pitch w:val="variable"/>
  </w:font>
  <w:font w:name="Noto Sans CJK SC">
    <w:charset w:val="00"/>
    <w:family w:val="auto"/>
    <w:pitch w:val="variable"/>
  </w:font>
  <w:font w:name="Lohit Devanagari">
    <w:charset w:val="00"/>
    <w:family w:val="auto"/>
    <w:pitch w:val="variable"/>
  </w:font>
  <w:font w:name="Georgia">
    <w:panose1 w:val="02040502050405020303"/>
    <w:charset w:val="00"/>
    <w:family w:val="roman"/>
    <w:pitch w:val="variable"/>
    <w:sig w:usb0="00000287" w:usb1="00000000" w:usb2="00000000" w:usb3="00000000" w:csb0="0000009F" w:csb1="00000000"/>
  </w:font>
  <w:font w:name="FreeMono">
    <w:charset w:val="00"/>
    <w:family w:val="auto"/>
    <w:pitch w:val="variable"/>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B17A6" w14:textId="77777777" w:rsidR="003D5873" w:rsidRDefault="003C4EE8">
    <w:pPr>
      <w:pStyle w:val="Footer"/>
      <w:tabs>
        <w:tab w:val="clear" w:pos="4320"/>
        <w:tab w:val="clear" w:pos="8640"/>
        <w:tab w:val="right" w:pos="3600"/>
        <w:tab w:val="right" w:pos="10080"/>
      </w:tabs>
      <w:spacing w:before="0"/>
      <w:rPr>
        <w:color w:val="FFFFFF"/>
        <w:sz w:val="20"/>
        <w:szCs w:val="20"/>
      </w:rPr>
    </w:pPr>
  </w:p>
  <w:p w14:paraId="3927118C" w14:textId="77777777" w:rsidR="003D5873" w:rsidRDefault="003C4EE8">
    <w:pPr>
      <w:pStyle w:val="Footer"/>
      <w:tabs>
        <w:tab w:val="clear" w:pos="4320"/>
        <w:tab w:val="clear" w:pos="8640"/>
        <w:tab w:val="right" w:pos="3600"/>
        <w:tab w:val="right" w:pos="10080"/>
      </w:tabs>
      <w:spacing w:before="0"/>
      <w:rPr>
        <w:color w:val="FFFFFF"/>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129B7" w14:textId="77777777" w:rsidR="003C4EE8" w:rsidRDefault="003C4EE8">
      <w:r>
        <w:rPr>
          <w:color w:val="000000"/>
        </w:rPr>
        <w:separator/>
      </w:r>
    </w:p>
  </w:footnote>
  <w:footnote w:type="continuationSeparator" w:id="0">
    <w:p w14:paraId="31BDE2FB" w14:textId="77777777" w:rsidR="003C4EE8" w:rsidRDefault="003C4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5E1D3" w14:textId="0F5B2827" w:rsidR="003D5873" w:rsidRDefault="006B2140">
    <w:pPr>
      <w:pStyle w:val="Header"/>
    </w:pPr>
    <w:r>
      <w:rPr>
        <w:color w:val="595959"/>
        <w:sz w:val="18"/>
        <w:szCs w:val="18"/>
        <w:lang w:val="en-GB"/>
      </w:rPr>
      <w:t xml:space="preserve">Machine Learning Image </w:t>
    </w:r>
    <w:r w:rsidR="00E45101">
      <w:rPr>
        <w:color w:val="595959"/>
        <w:sz w:val="18"/>
        <w:szCs w:val="18"/>
        <w:lang w:val="en-GB"/>
      </w:rPr>
      <w:t>processing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8616C" w14:textId="77777777" w:rsidR="003D5873" w:rsidRDefault="003C4EE8">
    <w:pPr>
      <w:pStyle w:val="Header"/>
    </w:pPr>
  </w:p>
  <w:p w14:paraId="06BE4002" w14:textId="77777777" w:rsidR="003D5873" w:rsidRDefault="006B2140">
    <w:pPr>
      <w:pStyle w:val="Header"/>
    </w:pPr>
    <w:r>
      <w:rPr>
        <w:noProof/>
      </w:rPr>
      <w:drawing>
        <wp:anchor distT="0" distB="0" distL="114300" distR="114300" simplePos="0" relativeHeight="251659264" behindDoc="1" locked="0" layoutInCell="1" allowOverlap="1" wp14:anchorId="07A58398" wp14:editId="73B61331">
          <wp:simplePos x="0" y="0"/>
          <wp:positionH relativeFrom="column">
            <wp:posOffset>-2138040</wp:posOffset>
          </wp:positionH>
          <wp:positionV relativeFrom="paragraph">
            <wp:posOffset>1511279</wp:posOffset>
          </wp:positionV>
          <wp:extent cx="2819520" cy="2909880"/>
          <wp:effectExtent l="0" t="0" r="0" b="4770"/>
          <wp:wrapNone/>
          <wp:docPr id="60"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819520" cy="2909880"/>
                  </a:xfrm>
                  <a:prstGeom prst="rect">
                    <a:avLst/>
                  </a:prstGeom>
                  <a:noFill/>
                  <a:ln>
                    <a:noFill/>
                  </a:ln>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162F2"/>
    <w:multiLevelType w:val="multilevel"/>
    <w:tmpl w:val="5142C388"/>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C30DE"/>
    <w:multiLevelType w:val="multilevel"/>
    <w:tmpl w:val="009E217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24E9407A"/>
    <w:multiLevelType w:val="multilevel"/>
    <w:tmpl w:val="8DEE7F96"/>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D16473"/>
    <w:multiLevelType w:val="multilevel"/>
    <w:tmpl w:val="B62E9F32"/>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F560572"/>
    <w:multiLevelType w:val="multilevel"/>
    <w:tmpl w:val="4EDCCC5E"/>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3972C0A"/>
    <w:multiLevelType w:val="hybridMultilevel"/>
    <w:tmpl w:val="03B48EA0"/>
    <w:lvl w:ilvl="0" w:tplc="854C294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54A3013"/>
    <w:multiLevelType w:val="multilevel"/>
    <w:tmpl w:val="1486D8BE"/>
    <w:styleLink w:val="WWNum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391828"/>
    <w:multiLevelType w:val="multilevel"/>
    <w:tmpl w:val="CB122B20"/>
    <w:styleLink w:val="WWNum9"/>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AD6F1B"/>
    <w:multiLevelType w:val="multilevel"/>
    <w:tmpl w:val="5020614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F8C594A"/>
    <w:multiLevelType w:val="multilevel"/>
    <w:tmpl w:val="8C42273C"/>
    <w:styleLink w:val="WWNum10"/>
    <w:lvl w:ilvl="0">
      <w:start w:val="10"/>
      <w:numFmt w:val="decimal"/>
      <w:lvlText w:val="%1."/>
      <w:lvlJc w:val="left"/>
      <w:pPr>
        <w:ind w:left="1155" w:hanging="435"/>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00A2ADF"/>
    <w:multiLevelType w:val="multilevel"/>
    <w:tmpl w:val="EF8686DE"/>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657C1C92"/>
    <w:multiLevelType w:val="multilevel"/>
    <w:tmpl w:val="64266306"/>
    <w:styleLink w:val="WWNum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10"/>
  </w:num>
  <w:num w:numId="3">
    <w:abstractNumId w:val="4"/>
  </w:num>
  <w:num w:numId="4">
    <w:abstractNumId w:val="11"/>
  </w:num>
  <w:num w:numId="5">
    <w:abstractNumId w:val="3"/>
  </w:num>
  <w:num w:numId="6">
    <w:abstractNumId w:val="8"/>
  </w:num>
  <w:num w:numId="7">
    <w:abstractNumId w:val="2"/>
  </w:num>
  <w:num w:numId="8">
    <w:abstractNumId w:val="0"/>
  </w:num>
  <w:num w:numId="9">
    <w:abstractNumId w:val="6"/>
  </w:num>
  <w:num w:numId="10">
    <w:abstractNumId w:val="7"/>
  </w:num>
  <w:num w:numId="11">
    <w:abstractNumId w:val="9"/>
  </w:num>
  <w:num w:numId="12">
    <w:abstractNumId w:val="4"/>
  </w:num>
  <w:num w:numId="13">
    <w:abstractNumId w:val="2"/>
    <w:lvlOverride w:ilvl="0">
      <w:startOverride w:val="1"/>
    </w:lvlOverride>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AD7"/>
    <w:rsid w:val="00006933"/>
    <w:rsid w:val="000C1AD7"/>
    <w:rsid w:val="001709EE"/>
    <w:rsid w:val="001A469C"/>
    <w:rsid w:val="003C4EE8"/>
    <w:rsid w:val="00413B01"/>
    <w:rsid w:val="00451FA0"/>
    <w:rsid w:val="004628FA"/>
    <w:rsid w:val="004C60E3"/>
    <w:rsid w:val="006B2140"/>
    <w:rsid w:val="006B3D6B"/>
    <w:rsid w:val="006D1E76"/>
    <w:rsid w:val="007101F4"/>
    <w:rsid w:val="007C3265"/>
    <w:rsid w:val="00913029"/>
    <w:rsid w:val="00A93F1C"/>
    <w:rsid w:val="00AF59A7"/>
    <w:rsid w:val="00AF7AA4"/>
    <w:rsid w:val="00B1446C"/>
    <w:rsid w:val="00B320E3"/>
    <w:rsid w:val="00B66B9E"/>
    <w:rsid w:val="00C63511"/>
    <w:rsid w:val="00D33DDB"/>
    <w:rsid w:val="00DC0F18"/>
    <w:rsid w:val="00E45101"/>
    <w:rsid w:val="00EB7765"/>
    <w:rsid w:val="00F258B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72198"/>
  <w15:docId w15:val="{17C2BC7F-1AA3-4415-BC34-C4D5FC543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F"/>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Standard"/>
    <w:next w:val="Standard"/>
    <w:uiPriority w:val="9"/>
    <w:unhideWhenUsed/>
    <w:qFormat/>
    <w:pPr>
      <w:spacing w:before="200" w:after="0" w:line="271" w:lineRule="auto"/>
      <w:outlineLvl w:val="2"/>
    </w:pPr>
    <w:rPr>
      <w:rFonts w:ascii="Calibri Light" w:hAnsi="Calibri Light"/>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before="120" w:after="120" w:line="276" w:lineRule="auto"/>
    </w:pPr>
    <w:rPr>
      <w:rFonts w:eastAsia="F"/>
      <w:color w:val="404040"/>
    </w:rPr>
  </w:style>
  <w:style w:type="paragraph" w:customStyle="1" w:styleId="Heading">
    <w:name w:val="Heading"/>
    <w:basedOn w:val="Standard"/>
    <w:next w:val="Textbody"/>
    <w:pPr>
      <w:keepNext/>
      <w:spacing w:before="240"/>
    </w:pPr>
    <w:rPr>
      <w:rFonts w:ascii="Liberation Sans" w:eastAsia="Noto Sans CJK SC" w:hAnsi="Liberation Sans" w:cs="Lohit Devanagari"/>
      <w:sz w:val="28"/>
      <w:szCs w:val="28"/>
    </w:rPr>
  </w:style>
  <w:style w:type="paragraph" w:customStyle="1" w:styleId="Textbody">
    <w:name w:val="Text body"/>
    <w:basedOn w:val="Standard"/>
    <w:pPr>
      <w:spacing w:before="0" w:after="140"/>
    </w:pPr>
  </w:style>
  <w:style w:type="paragraph" w:styleId="List">
    <w:name w:val="List"/>
    <w:basedOn w:val="Textbody"/>
    <w:rPr>
      <w:rFonts w:cs="Lohit Devanagari"/>
      <w:sz w:val="24"/>
    </w:rPr>
  </w:style>
  <w:style w:type="paragraph" w:styleId="Caption">
    <w:name w:val="caption"/>
    <w:basedOn w:val="Standard"/>
    <w:pPr>
      <w:suppressLineNumbers/>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styleId="Title">
    <w:name w:val="Title"/>
    <w:basedOn w:val="Standard"/>
    <w:next w:val="Standard"/>
    <w:uiPriority w:val="10"/>
    <w:qFormat/>
    <w:pPr>
      <w:spacing w:line="240" w:lineRule="auto"/>
    </w:pPr>
    <w:rPr>
      <w:rFonts w:ascii="Calibri Light" w:hAnsi="Calibri Light"/>
      <w:color w:val="5B9BD5"/>
      <w:spacing w:val="5"/>
      <w:sz w:val="52"/>
      <w:szCs w:val="52"/>
    </w:rPr>
  </w:style>
  <w:style w:type="paragraph" w:styleId="ListParagraph">
    <w:name w:val="List Paragraph"/>
    <w:basedOn w:val="Standard"/>
    <w:pPr>
      <w:ind w:left="720"/>
    </w:pPr>
  </w:style>
  <w:style w:type="paragraph" w:styleId="Header">
    <w:name w:val="header"/>
    <w:basedOn w:val="Standard"/>
    <w:pPr>
      <w:tabs>
        <w:tab w:val="center" w:pos="4320"/>
        <w:tab w:val="right" w:pos="8640"/>
      </w:tabs>
      <w:spacing w:after="0" w:line="240" w:lineRule="auto"/>
    </w:pPr>
  </w:style>
  <w:style w:type="paragraph" w:styleId="Footer">
    <w:name w:val="footer"/>
    <w:basedOn w:val="Standard"/>
    <w:pPr>
      <w:tabs>
        <w:tab w:val="center" w:pos="4320"/>
        <w:tab w:val="right" w:pos="8640"/>
      </w:tabs>
      <w:spacing w:after="0" w:line="240" w:lineRule="auto"/>
    </w:pPr>
  </w:style>
  <w:style w:type="paragraph" w:customStyle="1" w:styleId="Framecontents">
    <w:name w:val="Frame contents"/>
    <w:basedOn w:val="Standard"/>
  </w:style>
  <w:style w:type="character" w:customStyle="1" w:styleId="TitleChar">
    <w:name w:val="Title Char"/>
    <w:basedOn w:val="DefaultParagraphFont"/>
    <w:rPr>
      <w:rFonts w:ascii="Calibri Light" w:eastAsia="F" w:hAnsi="Calibri Light" w:cs="F"/>
      <w:color w:val="5B9BD5"/>
      <w:spacing w:val="5"/>
      <w:sz w:val="52"/>
      <w:szCs w:val="52"/>
    </w:rPr>
  </w:style>
  <w:style w:type="character" w:customStyle="1" w:styleId="Heading3Char">
    <w:name w:val="Heading 3 Char"/>
    <w:basedOn w:val="DefaultParagraphFont"/>
    <w:rPr>
      <w:rFonts w:ascii="Calibri Light" w:eastAsia="F" w:hAnsi="Calibri Light" w:cs="F"/>
      <w:b/>
      <w:bCs/>
      <w:color w:val="404040"/>
    </w:rPr>
  </w:style>
  <w:style w:type="character" w:customStyle="1" w:styleId="HeaderChar">
    <w:name w:val="Header Char"/>
    <w:basedOn w:val="DefaultParagraphFont"/>
    <w:rPr>
      <w:rFonts w:eastAsia="F"/>
      <w:color w:val="404040"/>
    </w:rPr>
  </w:style>
  <w:style w:type="character" w:customStyle="1" w:styleId="FooterChar">
    <w:name w:val="Footer Char"/>
    <w:basedOn w:val="DefaultParagraphFont"/>
    <w:rPr>
      <w:rFonts w:eastAsia="F"/>
      <w:color w:val="40404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character" w:styleId="Hyperlink">
    <w:name w:val="Hyperlink"/>
    <w:basedOn w:val="DefaultParagraphFont"/>
    <w:uiPriority w:val="99"/>
    <w:unhideWhenUsed/>
    <w:rsid w:val="006B3D6B"/>
    <w:rPr>
      <w:color w:val="0000FF"/>
      <w:u w:val="single"/>
    </w:rPr>
  </w:style>
  <w:style w:type="character" w:styleId="UnresolvedMention">
    <w:name w:val="Unresolved Mention"/>
    <w:basedOn w:val="DefaultParagraphFont"/>
    <w:uiPriority w:val="99"/>
    <w:semiHidden/>
    <w:unhideWhenUsed/>
    <w:rsid w:val="006B3D6B"/>
    <w:rPr>
      <w:color w:val="605E5C"/>
      <w:shd w:val="clear" w:color="auto" w:fill="E1DFDD"/>
    </w:rPr>
  </w:style>
  <w:style w:type="paragraph" w:styleId="HTMLPreformatted">
    <w:name w:val="HTML Preformatted"/>
    <w:basedOn w:val="Normal"/>
    <w:link w:val="HTMLPreformattedChar"/>
    <w:uiPriority w:val="99"/>
    <w:semiHidden/>
    <w:unhideWhenUsed/>
    <w:rsid w:val="00DC0F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DC0F18"/>
    <w:rPr>
      <w:rFonts w:ascii="Courier New" w:eastAsia="Times New Roman" w:hAnsi="Courier New" w:cs="Courier New"/>
      <w:sz w:val="20"/>
      <w:szCs w:val="20"/>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0103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robots.ox.ac.uk/~vgg/software/via/via.html"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FBEA-CD5C-4B0A-98C6-88C69A10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7</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Khizar Hussain</dc:creator>
  <cp:lastModifiedBy>Rajat Roy</cp:lastModifiedBy>
  <cp:revision>21</cp:revision>
  <dcterms:created xsi:type="dcterms:W3CDTF">2020-02-03T09:40:00Z</dcterms:created>
  <dcterms:modified xsi:type="dcterms:W3CDTF">2020-02-03T16:26:00Z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