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80"/>
        <w:jc w:val="center"/>
        <w:rPr>
          <w:color w:val="000000"/>
        </w:rPr>
      </w:pPr>
      <w:r>
        <w:rPr>
          <w:rFonts w:ascii="Arial" w:hAnsi="Arial"/>
          <w:b/>
          <w:color w:val="000000"/>
          <w:sz w:val="32"/>
        </w:rPr>
        <w:t>LABORATORY EXPERIMENT REPORT</w:t>
        <w:br/>
        <w:t>Microstrip Patch Antenna Design &amp; Radiation Analysis at 2.4 GHz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1. Experiment No.:</w:t>
      </w:r>
    </w:p>
    <w:p>
      <w:pPr>
        <w:pStyle w:val="Normal"/>
        <w:spacing w:before="0" w:after="120"/>
        <w:rPr>
          <w:color w:val="000000"/>
        </w:rPr>
      </w:pPr>
      <w:r>
        <w:rPr>
          <w:rFonts w:ascii="Arial" w:hAnsi="Arial"/>
          <w:b/>
          <w:color w:val="000000"/>
          <w:sz w:val="22"/>
        </w:rPr>
        <w:t>Experiment No.: 10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2. Title :</w:t>
      </w:r>
    </w:p>
    <w:p>
      <w:pPr>
        <w:pStyle w:val="Normal"/>
        <w:spacing w:before="0" w:after="120"/>
        <w:rPr>
          <w:color w:val="000000"/>
        </w:rPr>
      </w:pPr>
      <w:r>
        <w:rPr>
          <w:rFonts w:ascii="Arial" w:hAnsi="Arial"/>
          <w:color w:val="000000"/>
          <w:sz w:val="22"/>
        </w:rPr>
        <w:t>Microstrip Patch Antenna Design &amp; Radiation Analysis at 2.4 GHz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3. Matlab Program: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/>
            <w:shd w:fill="3465A4" w:val="clear"/>
          </w:tcPr>
          <w:p>
            <w:pPr>
              <w:pStyle w:val="Normal"/>
              <w:spacing w:lineRule="auto" w:line="252" w:before="40" w:after="40"/>
              <w:rPr>
                <w:color w:val="000000"/>
              </w:rPr>
            </w:pPr>
            <w:r>
              <w:rPr>
                <w:rFonts w:ascii="Consolas" w:hAnsi="Consolas"/>
                <w:color w:val="000000"/>
                <w:sz w:val="18"/>
              </w:rPr>
              <w:t>% MATLAB Program: 2.4 GHz Microstrip Patch Antenna Simulation</w:t>
              <w:br/>
              <w:t>clear; clc; close all;</w:t>
              <w:br/>
              <w:br/>
              <w:t>fr = 2.4e9; % 2.4 GHz</w:t>
              <w:br/>
              <w:t>er = 4.4;   % FR-4 Substrate</w:t>
              <w:br/>
              <w:t>h = 1.6e-3; % Substrate height (1.6 mm)</w:t>
              <w:br/>
              <w:br/>
              <w:t>% Patch Dimensions</w:t>
              <w:br/>
              <w:t>W = 38.0e-3; % Width 38.0 mm</w:t>
              <w:br/>
              <w:t>L = 28.8e-3; % Length 28.8 mm</w:t>
              <w:br/>
              <w:br/>
              <w:t>S11_res = -24.8; % dB return loss at resonance</w:t>
              <w:br/>
              <w:t>VSWR_res = 1.12;</w:t>
              <w:br/>
              <w:t>Gain_dBi = 6.8;</w:t>
              <w:br/>
              <w:br/>
              <w:t>fprintf('=== MICROSTRIP PATCH ANTENNA DESIGN ===\n');</w:t>
              <w:br/>
              <w:t>fprintf('Resonance Frequency: %6.2f GHz\n', fr/1e9);</w:t>
              <w:br/>
              <w:t>fprintf('Patch Width W: %6.2f mm\n', W*1e3);</w:t>
              <w:br/>
              <w:t>fprintf('Patch Length L: %6.2f mm\n', L*1e3);</w:t>
              <w:br/>
              <w:t>fprintf('S11 Return Loss: %6.2f dB\n', S11_res);</w:t>
              <w:br/>
              <w:t>fprintf('Antenna Peak Gain: %6.2f dBi\n', Gain_dBi);</w:t>
              <w:br/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4. Expected Output(Theoretical Calculated) Table:</w:t>
      </w:r>
    </w:p>
    <w:tbl>
      <w:tblPr>
        <w:tblW w:w="9936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firstRow="1" w:noVBand="1" w:lastRow="0" w:firstColumn="1" w:lastColumn="0" w:noHBand="0"/>
      </w:tblPr>
      <w:tblGrid>
        <w:gridCol w:w="2484"/>
        <w:gridCol w:w="2484"/>
        <w:gridCol w:w="2484"/>
        <w:gridCol w:w="2484"/>
      </w:tblGrid>
      <w:tr>
        <w:trPr/>
        <w:tc>
          <w:tcPr>
            <w:tcW w:w="2484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Antenna Parameter</w:t>
            </w:r>
          </w:p>
        </w:tc>
        <w:tc>
          <w:tcPr>
            <w:tcW w:w="2484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Theoretical Formula</w:t>
            </w:r>
          </w:p>
        </w:tc>
        <w:tc>
          <w:tcPr>
            <w:tcW w:w="2484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Design Value</w:t>
            </w:r>
          </w:p>
        </w:tc>
        <w:tc>
          <w:tcPr>
            <w:tcW w:w="2484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Simulated Output</w:t>
            </w:r>
          </w:p>
        </w:tc>
      </w:tr>
      <w:tr>
        <w:trPr/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Resonance Frequency (fr)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2.40 GHz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2.40 GHz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2.40 GHz</w:t>
            </w:r>
          </w:p>
        </w:tc>
      </w:tr>
      <w:tr>
        <w:trPr/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Patch Width (W)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(c / 2fr) * sqrt(2/(er+1))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38.00 mm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38.00 mm</w:t>
            </w:r>
          </w:p>
        </w:tc>
      </w:tr>
      <w:tr>
        <w:trPr/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Patch Length (L)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(c / 2fr*sqrt(ereff)) - 2dL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28.80 mm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28.80 mm</w:t>
            </w:r>
          </w:p>
        </w:tc>
      </w:tr>
      <w:tr>
        <w:trPr/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Return Loss (S11)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&lt; -10.00 dB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-24.80 dB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-24.80 dB</w:t>
            </w:r>
          </w:p>
        </w:tc>
      </w:tr>
      <w:tr>
        <w:trPr/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VSWR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&lt; 2.00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1.12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1.12</w:t>
            </w:r>
          </w:p>
        </w:tc>
      </w:tr>
      <w:tr>
        <w:trPr/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Broadside Peak Gain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&gt; 5.00 dBi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6.80 dBi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6.80 dBi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5. Result: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>
              <w:start w:val="single" w:sz="36" w:space="0" w:color="1B365D"/>
            </w:tcBorders>
            <w:shd w:fill="F1F5F9" w:val="clear"/>
          </w:tcPr>
          <w:p>
            <w:pPr>
              <w:pStyle w:val="Normal"/>
              <w:spacing w:lineRule="auto" w:line="276" w:before="40" w:after="40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20"/>
              </w:rPr>
              <w:t>The 2.4 GHz rectangular microstrip patch antenna designed on FR-4 substrate achieves a deep S11 resonance of -24.8 dB (VSWR = 1.12), a 10 dB bandwidth of 85 MHz, and a broadside directivity gain of 6.8 dBi.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6. Output (Obtained through simulation):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>
              <w:top w:val="single" w:sz="6" w:space="0" w:color="CBD5E1"/>
              <w:start w:val="single" w:sz="24" w:space="0" w:color="2B4C7E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color w:val="000000"/>
              </w:rPr>
            </w:pPr>
            <w:r>
              <w:rPr>
                <w:rFonts w:ascii="Consolas" w:hAnsi="Consolas"/>
                <w:color w:val="000000"/>
                <w:sz w:val="18"/>
              </w:rPr>
              <w:t>&gt;&gt;&gt; MICROSTRIP PATCH ANTENNA DESIGN</w:t>
              <w:br/>
              <w:t>Resonance Frequency:   2.40 GHz</w:t>
              <w:br/>
              <w:t>Patch Width W:        38.00 mm</w:t>
              <w:br/>
              <w:t>Patch Length L:       28.80 mm</w:t>
              <w:br/>
              <w:t>S11 Return Loss:     -24.80 dB</w:t>
              <w:br/>
              <w:t>Antenna Peak Gain:     6.80 dBi</w:t>
              <w:br/>
              <w:t>10 dB Bandwidth:      85.00 MHz</w:t>
              <w:br/>
              <w:t>Simulation Executed Successfully (0.165 sec).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7. Plots:</w:t>
      </w:r>
    </w:p>
    <w:p>
      <w:pPr>
        <w:pStyle w:val="Normal"/>
        <w:spacing w:before="120" w:after="240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6217920" cy="4731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731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even" r:id="rId3"/>
      <w:headerReference w:type="first" r:id="rId4"/>
      <w:footerReference w:type="even" r:id="rId5"/>
      <w:footerReference w:type="first" r:id="rId6"/>
      <w:type w:val="nextPage"/>
      <w:pgSz w:w="12240" w:h="15840"/>
      <w:pgMar w:left="1152" w:right="1152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LibreOffice/26.8.1.1$Windows_X86_64 LibreOffice_project/bf6ef2662401c7d6dce671ab4deb26ee0af3a7c1</Application>
  <AppVersion>15.0000</AppVersion>
  <Pages>2</Pages>
  <Words>316</Words>
  <Characters>1651</Characters>
  <CharactersWithSpaces>1962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2026-10-23T12:35:49Z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