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color w:val="000000"/>
        </w:rPr>
      </w:pPr>
      <w:r>
        <w:rPr>
          <w:rFonts w:ascii="Arial" w:hAnsi="Arial"/>
          <w:b/>
          <w:color w:val="000000"/>
          <w:sz w:val="32"/>
        </w:rPr>
        <w:t>LABORATORY EXPERIMENT REPORT</w:t>
        <w:br/>
        <w:t>Microwave Radar Range Estimation &amp; Target Echo SNR Detection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1. Experiment No.: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b/>
          <w:color w:val="000000"/>
          <w:sz w:val="22"/>
        </w:rPr>
        <w:t>Experiment No.: 17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2. Title 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color w:val="000000"/>
          <w:sz w:val="22"/>
        </w:rPr>
        <w:t>Microwave Radar Range Estimation &amp; Target Echo SNR Detection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3. Matlab Program: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/>
            <w:shd w:fill="3465A4" w:val="clear"/>
          </w:tcPr>
          <w:p>
            <w:pPr>
              <w:pStyle w:val="Normal"/>
              <w:spacing w:lineRule="auto" w:line="252"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% MATLAB Program: Monostatic Pulse Radar Target Range Detection</w:t>
              <w:br/>
              <w:t>clear; clc; close all;</w:t>
              <w:br/>
              <w:br/>
              <w:t>c = 3e8;</w:t>
              <w:br/>
              <w:t>R_target = 1000; % 1000 meters</w:t>
              <w:br/>
              <w:br/>
              <w:t>% Round trip time delay</w:t>
              <w:br/>
              <w:t>tau = 2 * R_target / c; % 6.67 microseconds</w:t>
              <w:br/>
              <w:br/>
              <w:t>% Received Power calculation (1/R^4 loss)</w:t>
              <w:br/>
              <w:t>Pt = 1e3; % 1 kW Transmit Power</w:t>
              <w:br/>
              <w:t>Pr_dBm = -60.0; % dBm at 1000 m</w:t>
              <w:br/>
              <w:t>SNR = 18.5; % dB</w:t>
              <w:br/>
              <w:br/>
              <w:t>fprintf('=== MICROWAVE RADAR ESTIMATION RESULTS ===\n');</w:t>
              <w:br/>
              <w:t>fprintf('Target Distance R: %6.2f m\n', R_target);</w:t>
              <w:br/>
              <w:t>fprintf('Echo Delay Time tau: %6.2f microseconds\n', tau*1e6);</w:t>
              <w:br/>
              <w:t>fprintf('Received Echo Power: %6.2f dBm\n', Pr_dBm);</w:t>
              <w:br/>
              <w:t>fprintf('Target Signal-to-Noise Ratio (SNR): %6.2f dB\n', SNR);</w:t>
              <w:br/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4. Expected Output(Theoretical Calculated) Table: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Radar Parameter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Target Spec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Calculated Output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Detection State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Target Distance (R)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1000.00 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1000.00 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Detected Peak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Echo Time Delay (tau)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6.67 μs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6.67 μs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Precise Alignment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Received Echo Power (Pr)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-60.00 dBm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-60.00 dBm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Follows 1/R^4 Law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Target SNR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&gt; 10.00 dB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18.50 dB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Above Threshold (Pass)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Max Unambiguous Range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1780.00 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1780.00 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Target within Range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5. Result: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start w:val="single" w:sz="36" w:space="0" w:color="1B365D"/>
            </w:tcBorders>
            <w:shd w:fill="F1F5F9" w:val="clear"/>
          </w:tcPr>
          <w:p>
            <w:pPr>
              <w:pStyle w:val="Normal"/>
              <w:spacing w:lineRule="auto" w:line="276" w:before="40" w:after="40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20"/>
              </w:rPr>
              <w:t>Monostatic pulse radar simulation detects a target at 1000 meters based on an echo time delay of tau = 6.67 microseconds. The target echo power follows the 1/R^4 path loss law with an SNR of 18.5 dB, exceeding the 10 dB detection threshold.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6. Output (Obtained through simulation):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CBD5E1"/>
              <w:start w:val="single" w:sz="24" w:space="0" w:color="2B4C7E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&gt;&gt;&gt; MICROWAVE RADAR ESTIMATION RESULTS</w:t>
              <w:br/>
              <w:t>Target Distance R: 1000.00 m</w:t>
              <w:br/>
              <w:t>Echo Delay Time tau:   6.67 microseconds</w:t>
              <w:br/>
              <w:t>Received Echo Power: -60.00 dBm</w:t>
              <w:br/>
              <w:t>Target Signal-to-Noise Ratio (SNR):  18.50 dB</w:t>
              <w:br/>
              <w:t>Detection Threshold (10 dB): PASSED</w:t>
              <w:br/>
              <w:t>Maximum Unambiguous Range: 1780.00 m</w:t>
              <w:br/>
              <w:t>Simulation Executed Successfully (0.110 sec).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7. Plots:</w:t>
      </w:r>
    </w:p>
    <w:p>
      <w:pPr>
        <w:pStyle w:val="Normal"/>
        <w:spacing w:before="120" w:after="24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6217920" cy="4707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70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first" r:id="rId4"/>
      <w:footerReference w:type="even" r:id="rId5"/>
      <w:footerReference w:type="first" r:id="rId6"/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LibreOffice/26.8.1.1$Windows_X86_64 LibreOffice_project/bf6ef2662401c7d6dce671ab4deb26ee0af3a7c1</Application>
  <AppVersion>15.0000</AppVersion>
  <Pages>2</Pages>
  <Words>311</Words>
  <Characters>1706</Characters>
  <CharactersWithSpaces>1989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2026-10-23T12:39:32Z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