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FB58" w14:textId="5EEDD9F7" w:rsidR="009B7A5A" w:rsidRPr="008B628B" w:rsidRDefault="009B7A5A" w:rsidP="009B7A5A">
      <w:pPr>
        <w:jc w:val="center"/>
        <w:rPr>
          <w:b/>
          <w:bCs/>
          <w:sz w:val="40"/>
          <w:szCs w:val="40"/>
        </w:rPr>
      </w:pPr>
      <w:r w:rsidRPr="008B628B">
        <w:rPr>
          <w:b/>
          <w:bCs/>
          <w:sz w:val="40"/>
          <w:szCs w:val="40"/>
        </w:rPr>
        <w:t>UNIVERSITY ADMIT ELIGIBILITY PREDICTOR</w:t>
      </w:r>
    </w:p>
    <w:p w14:paraId="6E1344EA" w14:textId="77777777" w:rsidR="009B7A5A" w:rsidRPr="009B7A5A" w:rsidRDefault="009B7A5A" w:rsidP="009B7A5A">
      <w:pPr>
        <w:jc w:val="center"/>
        <w:rPr>
          <w:b/>
          <w:bCs/>
          <w:sz w:val="32"/>
          <w:szCs w:val="32"/>
        </w:rPr>
      </w:pPr>
    </w:p>
    <w:p w14:paraId="7625F57C" w14:textId="63711503" w:rsidR="00D8177C" w:rsidRPr="00D8177C" w:rsidRDefault="00D8177C">
      <w:pPr>
        <w:rPr>
          <w:b/>
          <w:bCs/>
          <w:sz w:val="36"/>
          <w:szCs w:val="36"/>
        </w:rPr>
      </w:pPr>
      <w:r w:rsidRPr="00D8177C">
        <w:rPr>
          <w:b/>
          <w:bCs/>
          <w:sz w:val="36"/>
          <w:szCs w:val="36"/>
        </w:rPr>
        <w:t>ABSTRACT:</w:t>
      </w:r>
    </w:p>
    <w:p w14:paraId="753FEE26" w14:textId="1A8D1F86" w:rsidR="004975A0" w:rsidRDefault="00D817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D8177C">
        <w:rPr>
          <w:sz w:val="28"/>
          <w:szCs w:val="28"/>
        </w:rPr>
        <w:t xml:space="preserve">Students are often worried about their chances of admission to </w:t>
      </w:r>
      <w:proofErr w:type="gramStart"/>
      <w:r w:rsidRPr="00D8177C">
        <w:rPr>
          <w:sz w:val="28"/>
          <w:szCs w:val="28"/>
        </w:rPr>
        <w:t>University</w:t>
      </w:r>
      <w:proofErr w:type="gramEnd"/>
      <w:r w:rsidRPr="00D8177C">
        <w:rPr>
          <w:sz w:val="28"/>
          <w:szCs w:val="28"/>
        </w:rPr>
        <w:t>. The aim of this project is to help students in shortlisting universities with their profiles. The predicted output gives them a fair idea about their admission chances in a particular university. This analysis should also help students who are currently preparing or will be preparing to get a better idea.</w:t>
      </w:r>
    </w:p>
    <w:p w14:paraId="7F27BA82" w14:textId="77777777" w:rsidR="00D8177C" w:rsidRDefault="00D8177C">
      <w:pPr>
        <w:rPr>
          <w:sz w:val="28"/>
          <w:szCs w:val="28"/>
        </w:rPr>
      </w:pPr>
    </w:p>
    <w:p w14:paraId="3789D3E6" w14:textId="61F25174" w:rsidR="00D8177C" w:rsidRDefault="00D8177C">
      <w:pPr>
        <w:rPr>
          <w:b/>
          <w:bCs/>
          <w:sz w:val="36"/>
          <w:szCs w:val="36"/>
        </w:rPr>
      </w:pPr>
      <w:r w:rsidRPr="00D8177C">
        <w:rPr>
          <w:b/>
          <w:bCs/>
          <w:sz w:val="36"/>
          <w:szCs w:val="36"/>
        </w:rPr>
        <w:t>TECHNOLOGIES STACK:</w:t>
      </w:r>
    </w:p>
    <w:p w14:paraId="608160CF" w14:textId="7F27AE79" w:rsidR="00D8177C" w:rsidRPr="009B7A5A" w:rsidRDefault="009B7A5A" w:rsidP="009B7A5A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 w:rsidRPr="009B7A5A"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  <w:shd w:val="clear" w:color="auto" w:fill="F7F7F8"/>
        </w:rPr>
        <w:t>HTML/CSS</w:t>
      </w:r>
    </w:p>
    <w:p w14:paraId="08E9449D" w14:textId="12F4C404" w:rsidR="009B7A5A" w:rsidRPr="009B7A5A" w:rsidRDefault="009B7A5A" w:rsidP="009B7A5A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 w:rsidRPr="009B7A5A"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  <w:shd w:val="clear" w:color="auto" w:fill="F7F7F8"/>
        </w:rPr>
        <w:t>JavaScript</w:t>
      </w:r>
    </w:p>
    <w:p w14:paraId="07D75EAA" w14:textId="662ADF65" w:rsidR="009B7A5A" w:rsidRPr="009B7A5A" w:rsidRDefault="009B7A5A" w:rsidP="009B7A5A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 w:rsidRPr="009B7A5A"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  <w:shd w:val="clear" w:color="auto" w:fill="F7F7F8"/>
        </w:rPr>
        <w:t>React or Angular</w:t>
      </w:r>
    </w:p>
    <w:p w14:paraId="4CB94131" w14:textId="72655C65" w:rsidR="009B7A5A" w:rsidRPr="009B7A5A" w:rsidRDefault="009B7A5A" w:rsidP="009B7A5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B7A5A"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  <w:shd w:val="clear" w:color="auto" w:fill="F7F7F8"/>
        </w:rPr>
        <w:t>Node.js</w:t>
      </w:r>
    </w:p>
    <w:sectPr w:rsidR="009B7A5A" w:rsidRPr="009B7A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A1E62"/>
    <w:multiLevelType w:val="hybridMultilevel"/>
    <w:tmpl w:val="80AA7022"/>
    <w:lvl w:ilvl="0" w:tplc="0409000B">
      <w:start w:val="1"/>
      <w:numFmt w:val="bullet"/>
      <w:lvlText w:val=""/>
      <w:lvlJc w:val="left"/>
      <w:pPr>
        <w:ind w:left="37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92" w:hanging="360"/>
      </w:pPr>
      <w:rPr>
        <w:rFonts w:ascii="Wingdings" w:hAnsi="Wingdings" w:hint="default"/>
      </w:rPr>
    </w:lvl>
  </w:abstractNum>
  <w:num w:numId="1" w16cid:durableId="137153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7C"/>
    <w:rsid w:val="002C172C"/>
    <w:rsid w:val="004975A0"/>
    <w:rsid w:val="008B628B"/>
    <w:rsid w:val="008F7A72"/>
    <w:rsid w:val="009B7A5A"/>
    <w:rsid w:val="00D8177C"/>
    <w:rsid w:val="00F2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302D"/>
  <w15:chartTrackingRefBased/>
  <w15:docId w15:val="{A7360E33-37C6-4B36-A44A-192B86DA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A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7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Yashu</dc:creator>
  <cp:keywords/>
  <dc:description/>
  <cp:lastModifiedBy>Ajay Yashu</cp:lastModifiedBy>
  <cp:revision>2</cp:revision>
  <dcterms:created xsi:type="dcterms:W3CDTF">2023-10-13T03:02:00Z</dcterms:created>
  <dcterms:modified xsi:type="dcterms:W3CDTF">2023-10-13T03:16:00Z</dcterms:modified>
</cp:coreProperties>
</file>