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8376DB" w14:textId="60C86F13" w:rsidR="00C92BF4" w:rsidRDefault="00C92BF4" w:rsidP="00C92BF4">
      <w:pPr>
        <w:rPr>
          <w:b/>
          <w:bCs/>
          <w:sz w:val="36"/>
          <w:szCs w:val="36"/>
        </w:rPr>
      </w:pPr>
      <w:r w:rsidRPr="00C92BF4">
        <w:rPr>
          <w:b/>
          <w:bCs/>
          <w:sz w:val="36"/>
          <w:szCs w:val="36"/>
        </w:rPr>
        <w:t xml:space="preserve">Modularity </w:t>
      </w:r>
    </w:p>
    <w:p w14:paraId="1EC3519C" w14:textId="77777777" w:rsidR="00C92BF4" w:rsidRDefault="00C92BF4" w:rsidP="00C92BF4">
      <w:pPr>
        <w:rPr>
          <w:b/>
          <w:bCs/>
        </w:rPr>
      </w:pPr>
    </w:p>
    <w:p w14:paraId="43E0621B" w14:textId="0E6F5191" w:rsidR="0073615F" w:rsidRPr="0073615F" w:rsidRDefault="0073615F" w:rsidP="0073615F">
      <w:pPr>
        <w:rPr>
          <w:b/>
          <w:bCs/>
        </w:rPr>
      </w:pPr>
      <w:r w:rsidRPr="0073615F">
        <w:rPr>
          <w:b/>
          <w:bCs/>
        </w:rPr>
        <w:t xml:space="preserve">Description of </w:t>
      </w:r>
      <w:r>
        <w:rPr>
          <w:b/>
          <w:bCs/>
        </w:rPr>
        <w:t>code</w:t>
      </w:r>
      <w:r w:rsidRPr="0073615F">
        <w:rPr>
          <w:b/>
          <w:bCs/>
        </w:rPr>
        <w:t>:</w:t>
      </w:r>
    </w:p>
    <w:p w14:paraId="12207AC8" w14:textId="77777777" w:rsidR="0073615F" w:rsidRPr="0073615F" w:rsidRDefault="0073615F" w:rsidP="0073615F">
      <w:pPr>
        <w:numPr>
          <w:ilvl w:val="0"/>
          <w:numId w:val="16"/>
        </w:numPr>
      </w:pPr>
      <w:r w:rsidRPr="0073615F">
        <w:rPr>
          <w:b/>
          <w:bCs/>
        </w:rPr>
        <w:t>Name</w:t>
      </w:r>
      <w:r w:rsidRPr="0073615F">
        <w:t xml:space="preserve">: </w:t>
      </w:r>
      <w:proofErr w:type="spellStart"/>
      <w:r w:rsidRPr="0073615F">
        <w:rPr>
          <w:b/>
          <w:bCs/>
        </w:rPr>
        <w:t>calculate_and_display_results</w:t>
      </w:r>
      <w:proofErr w:type="spellEnd"/>
    </w:p>
    <w:p w14:paraId="0312FD63" w14:textId="77777777" w:rsidR="0073615F" w:rsidRPr="0073615F" w:rsidRDefault="0073615F" w:rsidP="0073615F">
      <w:pPr>
        <w:numPr>
          <w:ilvl w:val="0"/>
          <w:numId w:val="16"/>
        </w:numPr>
      </w:pPr>
      <w:r w:rsidRPr="0073615F">
        <w:rPr>
          <w:b/>
          <w:bCs/>
        </w:rPr>
        <w:t>Purpose</w:t>
      </w:r>
      <w:r w:rsidRPr="0073615F">
        <w:t>: This function was designed to handle several tasks within a single operation. It collects user inputs, validates the year, calculates the Life Path Number, identifies the Lucky Colour, determines if the Life Path Number is a Master Number, identifies the generation of the person, and finally, displays all these results to the user.</w:t>
      </w:r>
    </w:p>
    <w:p w14:paraId="0A8F7152" w14:textId="77777777" w:rsidR="0073615F" w:rsidRPr="0073615F" w:rsidRDefault="0073615F" w:rsidP="0073615F">
      <w:pPr>
        <w:numPr>
          <w:ilvl w:val="0"/>
          <w:numId w:val="16"/>
        </w:numPr>
      </w:pPr>
      <w:r w:rsidRPr="0073615F">
        <w:rPr>
          <w:b/>
          <w:bCs/>
        </w:rPr>
        <w:t>Inputs</w:t>
      </w:r>
      <w:r w:rsidRPr="0073615F">
        <w:t>: The function directly takes no parameters; instead, it prompts the user to enter the day, month, and year of their birth through the console.</w:t>
      </w:r>
    </w:p>
    <w:p w14:paraId="3BFB0CAA" w14:textId="77777777" w:rsidR="0073615F" w:rsidRPr="0073615F" w:rsidRDefault="0073615F" w:rsidP="0073615F">
      <w:pPr>
        <w:numPr>
          <w:ilvl w:val="0"/>
          <w:numId w:val="16"/>
        </w:numPr>
      </w:pPr>
      <w:r w:rsidRPr="0073615F">
        <w:rPr>
          <w:b/>
          <w:bCs/>
        </w:rPr>
        <w:t>Outputs</w:t>
      </w:r>
      <w:r w:rsidRPr="0073615F">
        <w:t>: There are no return values from this function. All outputs, including the Life Path Number, whether it's a Master Number, the corresponding Lucky Colour, and the generation classification, are printed directly to the console.</w:t>
      </w:r>
    </w:p>
    <w:p w14:paraId="2921B73B" w14:textId="77777777" w:rsidR="0073615F" w:rsidRPr="0073615F" w:rsidRDefault="0073615F" w:rsidP="0073615F">
      <w:pPr>
        <w:rPr>
          <w:b/>
          <w:bCs/>
        </w:rPr>
      </w:pPr>
      <w:r w:rsidRPr="0073615F">
        <w:rPr>
          <w:b/>
          <w:bCs/>
        </w:rPr>
        <w:t>Responsibilities Handled by the Function:</w:t>
      </w:r>
    </w:p>
    <w:p w14:paraId="0D7F290E" w14:textId="77777777" w:rsidR="0073615F" w:rsidRPr="0073615F" w:rsidRDefault="0073615F" w:rsidP="0073615F">
      <w:pPr>
        <w:numPr>
          <w:ilvl w:val="0"/>
          <w:numId w:val="17"/>
        </w:numPr>
      </w:pPr>
      <w:r w:rsidRPr="0073615F">
        <w:rPr>
          <w:b/>
          <w:bCs/>
        </w:rPr>
        <w:t>Input Collection</w:t>
      </w:r>
      <w:r w:rsidRPr="0073615F">
        <w:t>: The function prompts the user to input their day, month, and year of birth.</w:t>
      </w:r>
    </w:p>
    <w:p w14:paraId="6256B0A9" w14:textId="77777777" w:rsidR="0073615F" w:rsidRPr="0073615F" w:rsidRDefault="0073615F" w:rsidP="0073615F">
      <w:pPr>
        <w:numPr>
          <w:ilvl w:val="0"/>
          <w:numId w:val="17"/>
        </w:numPr>
      </w:pPr>
      <w:r w:rsidRPr="0073615F">
        <w:rPr>
          <w:b/>
          <w:bCs/>
        </w:rPr>
        <w:t>Input Validation</w:t>
      </w:r>
      <w:r w:rsidRPr="0073615F">
        <w:t>: It checks if the provided year is within the acceptable range (1901 to 2024).</w:t>
      </w:r>
    </w:p>
    <w:p w14:paraId="32C4348A" w14:textId="77777777" w:rsidR="0073615F" w:rsidRPr="0073615F" w:rsidRDefault="0073615F" w:rsidP="0073615F">
      <w:pPr>
        <w:numPr>
          <w:ilvl w:val="0"/>
          <w:numId w:val="17"/>
        </w:numPr>
      </w:pPr>
      <w:r w:rsidRPr="0073615F">
        <w:rPr>
          <w:b/>
          <w:bCs/>
        </w:rPr>
        <w:t>Numerology Calculation</w:t>
      </w:r>
      <w:r w:rsidRPr="0073615F">
        <w:t>: Calculates the Life Path Number using a numerological method that sums up the digits of the day, month, and year, reducing them to a single digit unless it's a Master Number (11, 22, 33).</w:t>
      </w:r>
    </w:p>
    <w:p w14:paraId="2C205040" w14:textId="77777777" w:rsidR="0073615F" w:rsidRPr="0073615F" w:rsidRDefault="0073615F" w:rsidP="0073615F">
      <w:pPr>
        <w:numPr>
          <w:ilvl w:val="0"/>
          <w:numId w:val="17"/>
        </w:numPr>
      </w:pPr>
      <w:r w:rsidRPr="0073615F">
        <w:rPr>
          <w:b/>
          <w:bCs/>
        </w:rPr>
        <w:t>Master Number and Colour Determination</w:t>
      </w:r>
      <w:r w:rsidRPr="0073615F">
        <w:t>: Determines if the Life Path Number is one of the special Master Numbers and assigns a lucky colour based on the final number.</w:t>
      </w:r>
    </w:p>
    <w:p w14:paraId="6EB370FA" w14:textId="77777777" w:rsidR="0073615F" w:rsidRPr="0073615F" w:rsidRDefault="0073615F" w:rsidP="0073615F">
      <w:pPr>
        <w:numPr>
          <w:ilvl w:val="0"/>
          <w:numId w:val="17"/>
        </w:numPr>
      </w:pPr>
      <w:r w:rsidRPr="0073615F">
        <w:rPr>
          <w:b/>
          <w:bCs/>
        </w:rPr>
        <w:t>Generation Identification</w:t>
      </w:r>
      <w:r w:rsidRPr="0073615F">
        <w:t>: Identifies the generational category based on the year provided (e.g., Silent Generation, Baby Boomers, Generation X, Millennials, Generation Z, Generation Alpha).</w:t>
      </w:r>
    </w:p>
    <w:p w14:paraId="75021CD4" w14:textId="77777777" w:rsidR="0073615F" w:rsidRPr="0073615F" w:rsidRDefault="0073615F" w:rsidP="0073615F">
      <w:pPr>
        <w:numPr>
          <w:ilvl w:val="0"/>
          <w:numId w:val="17"/>
        </w:numPr>
      </w:pPr>
      <w:r w:rsidRPr="0073615F">
        <w:rPr>
          <w:b/>
          <w:bCs/>
        </w:rPr>
        <w:t>Output Presentation</w:t>
      </w:r>
      <w:r w:rsidRPr="0073615F">
        <w:t>: Displays the results (Life Path Number, Master Number status, Lucky Colour, and Generation) to the user through the console.</w:t>
      </w:r>
    </w:p>
    <w:p w14:paraId="6554F707" w14:textId="781E9904" w:rsidR="007B1686" w:rsidRDefault="00806D50">
      <w:r>
        <w:t>s</w:t>
      </w:r>
    </w:p>
    <w:p w14:paraId="34D021D8" w14:textId="77777777" w:rsidR="00C92BF4" w:rsidRPr="00C92BF4" w:rsidRDefault="00C92BF4" w:rsidP="00C92BF4">
      <w:pPr>
        <w:rPr>
          <w:b/>
          <w:bCs/>
        </w:rPr>
      </w:pPr>
      <w:r w:rsidRPr="00C92BF4">
        <w:rPr>
          <w:b/>
          <w:bCs/>
        </w:rPr>
        <w:t>Input Methods Used:</w:t>
      </w:r>
    </w:p>
    <w:p w14:paraId="2FAF39CE" w14:textId="09916D97" w:rsidR="00C92BF4" w:rsidRPr="00C92BF4" w:rsidRDefault="00C92BF4" w:rsidP="00C92BF4">
      <w:pPr>
        <w:numPr>
          <w:ilvl w:val="0"/>
          <w:numId w:val="7"/>
        </w:numPr>
      </w:pPr>
      <w:r w:rsidRPr="00C92BF4">
        <w:rPr>
          <w:b/>
          <w:bCs/>
        </w:rPr>
        <w:t>Keyboard Entry in Main</w:t>
      </w:r>
      <w:r w:rsidRPr="00C92BF4">
        <w:t xml:space="preserve">: The </w:t>
      </w:r>
      <w:r w:rsidRPr="00C92BF4">
        <w:rPr>
          <w:b/>
          <w:bCs/>
        </w:rPr>
        <w:t>main</w:t>
      </w:r>
      <w:r w:rsidRPr="00C92BF4">
        <w:t xml:space="preserve"> function handles all user interactions, including input via the keyboard.</w:t>
      </w:r>
    </w:p>
    <w:p w14:paraId="4F79EBAD" w14:textId="77777777" w:rsidR="00C92BF4" w:rsidRPr="00C92BF4" w:rsidRDefault="00C92BF4" w:rsidP="00D62CED">
      <w:pPr>
        <w:numPr>
          <w:ilvl w:val="0"/>
          <w:numId w:val="7"/>
        </w:numPr>
        <w:rPr>
          <w:b/>
          <w:bCs/>
        </w:rPr>
      </w:pPr>
      <w:r w:rsidRPr="00C92BF4">
        <w:rPr>
          <w:b/>
          <w:bCs/>
        </w:rPr>
        <w:t>Parameter Passing to Functions</w:t>
      </w:r>
      <w:r w:rsidRPr="00C92BF4">
        <w:t xml:space="preserve">: After gathering input, the </w:t>
      </w:r>
      <w:r w:rsidRPr="00C92BF4">
        <w:rPr>
          <w:b/>
          <w:bCs/>
        </w:rPr>
        <w:t>main</w:t>
      </w:r>
      <w:r w:rsidRPr="00C92BF4">
        <w:t xml:space="preserve"> function passes these values as parameters to other functions. </w:t>
      </w:r>
    </w:p>
    <w:p w14:paraId="4A328C57" w14:textId="2CD055D7" w:rsidR="00C92BF4" w:rsidRPr="00C92BF4" w:rsidRDefault="00C92BF4" w:rsidP="00C92BF4">
      <w:pPr>
        <w:rPr>
          <w:b/>
          <w:bCs/>
        </w:rPr>
      </w:pPr>
      <w:r w:rsidRPr="00C92BF4">
        <w:rPr>
          <w:b/>
          <w:bCs/>
        </w:rPr>
        <w:t>Output Methods Used:</w:t>
      </w:r>
    </w:p>
    <w:p w14:paraId="460ACF1E" w14:textId="586823A1" w:rsidR="00C92BF4" w:rsidRDefault="00C92BF4" w:rsidP="00F1236A">
      <w:pPr>
        <w:numPr>
          <w:ilvl w:val="0"/>
          <w:numId w:val="8"/>
        </w:numPr>
      </w:pPr>
      <w:r w:rsidRPr="00C92BF4">
        <w:rPr>
          <w:b/>
          <w:bCs/>
        </w:rPr>
        <w:t>Direct Output from Main</w:t>
      </w:r>
      <w:r w:rsidRPr="00C92BF4">
        <w:t xml:space="preserve">: The </w:t>
      </w:r>
      <w:r w:rsidRPr="00C92BF4">
        <w:rPr>
          <w:b/>
          <w:bCs/>
        </w:rPr>
        <w:t>main</w:t>
      </w:r>
      <w:r w:rsidRPr="00C92BF4">
        <w:t xml:space="preserve"> function is responsible for all direct outputs to the console, using results returned from the other functions</w:t>
      </w:r>
      <w:r>
        <w:t>.</w:t>
      </w:r>
    </w:p>
    <w:p w14:paraId="49BD363E" w14:textId="77777777" w:rsidR="00592BC1" w:rsidRDefault="00592BC1" w:rsidP="00592BC1"/>
    <w:p w14:paraId="2E4F99BD" w14:textId="77777777" w:rsidR="00592BC1" w:rsidRDefault="00592BC1" w:rsidP="00592BC1">
      <w:pPr>
        <w:rPr>
          <w:b/>
          <w:bCs/>
          <w:sz w:val="36"/>
          <w:szCs w:val="36"/>
        </w:rPr>
      </w:pPr>
    </w:p>
    <w:p w14:paraId="385B072A" w14:textId="61130D8F" w:rsidR="00592BC1" w:rsidRPr="00592BC1" w:rsidRDefault="00592BC1" w:rsidP="00592BC1">
      <w:r w:rsidRPr="00592BC1">
        <w:t xml:space="preserve">In designing </w:t>
      </w:r>
      <w:r>
        <w:t>my</w:t>
      </w:r>
      <w:r w:rsidRPr="00592BC1">
        <w:t xml:space="preserve"> </w:t>
      </w:r>
      <w:r>
        <w:t>p</w:t>
      </w:r>
      <w:r w:rsidRPr="00592BC1">
        <w:t>ython program for numerology and generation identification, I aimed to make the code easy to understand and maintain. Here are the key design decisions and how they support good modularity principles:</w:t>
      </w:r>
    </w:p>
    <w:p w14:paraId="172E9FEA" w14:textId="77777777" w:rsidR="00592BC1" w:rsidRPr="00592BC1" w:rsidRDefault="00592BC1" w:rsidP="00592BC1">
      <w:pPr>
        <w:rPr>
          <w:b/>
          <w:bCs/>
        </w:rPr>
      </w:pPr>
      <w:r w:rsidRPr="00592BC1">
        <w:rPr>
          <w:b/>
          <w:bCs/>
        </w:rPr>
        <w:t>1. Separation of Concerns</w:t>
      </w:r>
    </w:p>
    <w:p w14:paraId="72B99CAF" w14:textId="77777777" w:rsidR="00592BC1" w:rsidRPr="00592BC1" w:rsidRDefault="00592BC1" w:rsidP="00592BC1">
      <w:pPr>
        <w:numPr>
          <w:ilvl w:val="0"/>
          <w:numId w:val="9"/>
        </w:numPr>
      </w:pPr>
      <w:r w:rsidRPr="00592BC1">
        <w:rPr>
          <w:b/>
          <w:bCs/>
        </w:rPr>
        <w:t>Purpose</w:t>
      </w:r>
      <w:r w:rsidRPr="00592BC1">
        <w:t>: Each module (function) has a specific job. This makes the code easier to understand and test.</w:t>
      </w:r>
    </w:p>
    <w:p w14:paraId="55BCED1E" w14:textId="77777777" w:rsidR="00592BC1" w:rsidRPr="00592BC1" w:rsidRDefault="00592BC1" w:rsidP="00592BC1">
      <w:pPr>
        <w:numPr>
          <w:ilvl w:val="0"/>
          <w:numId w:val="9"/>
        </w:numPr>
      </w:pPr>
      <w:r w:rsidRPr="00592BC1">
        <w:rPr>
          <w:b/>
          <w:bCs/>
        </w:rPr>
        <w:t>Example</w:t>
      </w:r>
      <w:r w:rsidRPr="00592BC1">
        <w:t xml:space="preserve">: The function </w:t>
      </w:r>
      <w:proofErr w:type="spellStart"/>
      <w:proofErr w:type="gramStart"/>
      <w:r w:rsidRPr="00592BC1">
        <w:rPr>
          <w:b/>
          <w:bCs/>
        </w:rPr>
        <w:t>calculate</w:t>
      </w:r>
      <w:proofErr w:type="gramEnd"/>
      <w:r w:rsidRPr="00592BC1">
        <w:rPr>
          <w:b/>
          <w:bCs/>
        </w:rPr>
        <w:t>_life_path_number</w:t>
      </w:r>
      <w:proofErr w:type="spellEnd"/>
      <w:r w:rsidRPr="00592BC1">
        <w:t xml:space="preserve"> only calculates the Life Path Number and doesn't mix this task with input from the user or determine the </w:t>
      </w:r>
      <w:proofErr w:type="spellStart"/>
      <w:r w:rsidRPr="00592BC1">
        <w:t>color</w:t>
      </w:r>
      <w:proofErr w:type="spellEnd"/>
      <w:r w:rsidRPr="00592BC1">
        <w:t>.</w:t>
      </w:r>
    </w:p>
    <w:p w14:paraId="4BE1885E" w14:textId="77777777" w:rsidR="00592BC1" w:rsidRPr="00592BC1" w:rsidRDefault="00592BC1" w:rsidP="00592BC1">
      <w:pPr>
        <w:rPr>
          <w:b/>
          <w:bCs/>
        </w:rPr>
      </w:pPr>
      <w:r w:rsidRPr="00592BC1">
        <w:rPr>
          <w:b/>
          <w:bCs/>
        </w:rPr>
        <w:t>2. Reusability</w:t>
      </w:r>
    </w:p>
    <w:p w14:paraId="26394A47" w14:textId="77777777" w:rsidR="00592BC1" w:rsidRPr="00592BC1" w:rsidRDefault="00592BC1" w:rsidP="00592BC1">
      <w:pPr>
        <w:numPr>
          <w:ilvl w:val="0"/>
          <w:numId w:val="10"/>
        </w:numPr>
      </w:pPr>
      <w:r w:rsidRPr="00592BC1">
        <w:rPr>
          <w:b/>
          <w:bCs/>
        </w:rPr>
        <w:t>Purpose</w:t>
      </w:r>
      <w:r w:rsidRPr="00592BC1">
        <w:t>: Functions are designed to be used many times without changes.</w:t>
      </w:r>
    </w:p>
    <w:p w14:paraId="7EE34E3F" w14:textId="77777777" w:rsidR="00592BC1" w:rsidRPr="00592BC1" w:rsidRDefault="00592BC1" w:rsidP="00592BC1">
      <w:pPr>
        <w:numPr>
          <w:ilvl w:val="0"/>
          <w:numId w:val="10"/>
        </w:numPr>
      </w:pPr>
      <w:r w:rsidRPr="00592BC1">
        <w:rPr>
          <w:b/>
          <w:bCs/>
        </w:rPr>
        <w:t>Example</w:t>
      </w:r>
      <w:r w:rsidRPr="00592BC1">
        <w:t xml:space="preserve">: The </w:t>
      </w:r>
      <w:proofErr w:type="spellStart"/>
      <w:r w:rsidRPr="00592BC1">
        <w:rPr>
          <w:b/>
          <w:bCs/>
        </w:rPr>
        <w:t>sum_digits</w:t>
      </w:r>
      <w:proofErr w:type="spellEnd"/>
      <w:r w:rsidRPr="00592BC1">
        <w:t xml:space="preserve"> function is used in multiple places to add up the numbers. This avoids rewriting the same code again and again.</w:t>
      </w:r>
    </w:p>
    <w:p w14:paraId="713DB986" w14:textId="77777777" w:rsidR="00592BC1" w:rsidRPr="00592BC1" w:rsidRDefault="00592BC1" w:rsidP="00592BC1">
      <w:pPr>
        <w:rPr>
          <w:b/>
          <w:bCs/>
        </w:rPr>
      </w:pPr>
      <w:r w:rsidRPr="00592BC1">
        <w:rPr>
          <w:b/>
          <w:bCs/>
        </w:rPr>
        <w:t>3. Simplicity in Interaction</w:t>
      </w:r>
    </w:p>
    <w:p w14:paraId="68034695" w14:textId="77777777" w:rsidR="00592BC1" w:rsidRPr="00592BC1" w:rsidRDefault="00592BC1" w:rsidP="00592BC1">
      <w:pPr>
        <w:numPr>
          <w:ilvl w:val="0"/>
          <w:numId w:val="11"/>
        </w:numPr>
      </w:pPr>
      <w:r w:rsidRPr="00592BC1">
        <w:rPr>
          <w:b/>
          <w:bCs/>
        </w:rPr>
        <w:t>Purpose</w:t>
      </w:r>
      <w:r w:rsidRPr="00592BC1">
        <w:t>: Functions communicate with each other using simple inputs and outputs. This makes it easy to trace what the program is doing.</w:t>
      </w:r>
    </w:p>
    <w:p w14:paraId="60B7BA89" w14:textId="77777777" w:rsidR="00592BC1" w:rsidRPr="00592BC1" w:rsidRDefault="00592BC1" w:rsidP="00592BC1">
      <w:pPr>
        <w:numPr>
          <w:ilvl w:val="0"/>
          <w:numId w:val="11"/>
        </w:numPr>
      </w:pPr>
      <w:r w:rsidRPr="00592BC1">
        <w:rPr>
          <w:b/>
          <w:bCs/>
        </w:rPr>
        <w:t>Example</w:t>
      </w:r>
      <w:r w:rsidRPr="00592BC1">
        <w:t xml:space="preserve">: Functions like </w:t>
      </w:r>
      <w:proofErr w:type="spellStart"/>
      <w:r w:rsidRPr="00592BC1">
        <w:rPr>
          <w:b/>
          <w:bCs/>
        </w:rPr>
        <w:t>reduce_to_single_digit</w:t>
      </w:r>
      <w:proofErr w:type="spellEnd"/>
      <w:r w:rsidRPr="00592BC1">
        <w:t xml:space="preserve"> and </w:t>
      </w:r>
      <w:proofErr w:type="spellStart"/>
      <w:r w:rsidRPr="00592BC1">
        <w:rPr>
          <w:b/>
          <w:bCs/>
        </w:rPr>
        <w:t>calculate_life_path_number</w:t>
      </w:r>
      <w:proofErr w:type="spellEnd"/>
      <w:r w:rsidRPr="00592BC1">
        <w:t xml:space="preserve"> pass results back and forth using simple numbers.</w:t>
      </w:r>
    </w:p>
    <w:p w14:paraId="037C1601" w14:textId="77777777" w:rsidR="00592BC1" w:rsidRPr="00592BC1" w:rsidRDefault="00592BC1" w:rsidP="00592BC1">
      <w:pPr>
        <w:rPr>
          <w:b/>
          <w:bCs/>
        </w:rPr>
      </w:pPr>
      <w:r w:rsidRPr="00592BC1">
        <w:rPr>
          <w:b/>
          <w:bCs/>
        </w:rPr>
        <w:t>4. Encapsulation</w:t>
      </w:r>
    </w:p>
    <w:p w14:paraId="4A64DDFC" w14:textId="77777777" w:rsidR="00592BC1" w:rsidRPr="00592BC1" w:rsidRDefault="00592BC1" w:rsidP="00592BC1">
      <w:pPr>
        <w:numPr>
          <w:ilvl w:val="0"/>
          <w:numId w:val="12"/>
        </w:numPr>
      </w:pPr>
      <w:r w:rsidRPr="00592BC1">
        <w:rPr>
          <w:b/>
          <w:bCs/>
        </w:rPr>
        <w:t>Purpose</w:t>
      </w:r>
      <w:r w:rsidRPr="00592BC1">
        <w:t>: Keeping details inside the functions and not exposing unnecessary information. This helps in making changes without affecting other parts of the program.</w:t>
      </w:r>
    </w:p>
    <w:p w14:paraId="1AA4DA2D" w14:textId="77777777" w:rsidR="00592BC1" w:rsidRPr="00592BC1" w:rsidRDefault="00592BC1" w:rsidP="00592BC1">
      <w:pPr>
        <w:numPr>
          <w:ilvl w:val="0"/>
          <w:numId w:val="12"/>
        </w:numPr>
      </w:pPr>
      <w:r w:rsidRPr="00592BC1">
        <w:rPr>
          <w:b/>
          <w:bCs/>
        </w:rPr>
        <w:t>Example</w:t>
      </w:r>
      <w:r w:rsidRPr="00592BC1">
        <w:t xml:space="preserve">: The </w:t>
      </w:r>
      <w:proofErr w:type="spellStart"/>
      <w:r w:rsidRPr="00592BC1">
        <w:rPr>
          <w:b/>
          <w:bCs/>
        </w:rPr>
        <w:t>get_lucky_colour</w:t>
      </w:r>
      <w:proofErr w:type="spellEnd"/>
      <w:r w:rsidRPr="00592BC1">
        <w:t xml:space="preserve"> function decides the </w:t>
      </w:r>
      <w:proofErr w:type="spellStart"/>
      <w:r w:rsidRPr="00592BC1">
        <w:t>color</w:t>
      </w:r>
      <w:proofErr w:type="spellEnd"/>
      <w:r w:rsidRPr="00592BC1">
        <w:t xml:space="preserve"> inside itself based on the number it gets. The rest of the program doesn't need to know how the </w:t>
      </w:r>
      <w:proofErr w:type="spellStart"/>
      <w:r w:rsidRPr="00592BC1">
        <w:t>color</w:t>
      </w:r>
      <w:proofErr w:type="spellEnd"/>
      <w:r w:rsidRPr="00592BC1">
        <w:t xml:space="preserve"> is chosen.</w:t>
      </w:r>
    </w:p>
    <w:p w14:paraId="5AA4391B" w14:textId="77777777" w:rsidR="00592BC1" w:rsidRPr="00592BC1" w:rsidRDefault="00592BC1" w:rsidP="00592BC1">
      <w:pPr>
        <w:rPr>
          <w:sz w:val="36"/>
          <w:szCs w:val="36"/>
        </w:rPr>
      </w:pPr>
    </w:p>
    <w:p w14:paraId="471AF02C" w14:textId="77777777" w:rsidR="006841B8" w:rsidRPr="006841B8" w:rsidRDefault="006841B8" w:rsidP="006841B8">
      <w:pPr>
        <w:rPr>
          <w:b/>
          <w:bCs/>
        </w:rPr>
      </w:pPr>
      <w:r w:rsidRPr="006841B8">
        <w:rPr>
          <w:b/>
          <w:bCs/>
        </w:rPr>
        <w:t>Modularity Review Checklist:</w:t>
      </w:r>
    </w:p>
    <w:p w14:paraId="6F7CA4BE" w14:textId="77777777" w:rsidR="006841B8" w:rsidRPr="006841B8" w:rsidRDefault="006841B8" w:rsidP="006841B8">
      <w:pPr>
        <w:numPr>
          <w:ilvl w:val="0"/>
          <w:numId w:val="13"/>
        </w:numPr>
      </w:pPr>
      <w:r w:rsidRPr="006841B8">
        <w:rPr>
          <w:b/>
          <w:bCs/>
        </w:rPr>
        <w:t>Coupling</w:t>
      </w:r>
      <w:r w:rsidRPr="006841B8">
        <w:t>: Are different parts of the code too dependent on each other?</w:t>
      </w:r>
    </w:p>
    <w:p w14:paraId="1BC90848" w14:textId="77777777" w:rsidR="006841B8" w:rsidRPr="006841B8" w:rsidRDefault="006841B8" w:rsidP="006841B8">
      <w:pPr>
        <w:numPr>
          <w:ilvl w:val="1"/>
          <w:numId w:val="13"/>
        </w:numPr>
      </w:pPr>
      <w:r w:rsidRPr="006841B8">
        <w:t>Can one part of the code be changed without needing to change other parts?</w:t>
      </w:r>
    </w:p>
    <w:p w14:paraId="0A4F845B" w14:textId="77777777" w:rsidR="006841B8" w:rsidRPr="006841B8" w:rsidRDefault="006841B8" w:rsidP="006841B8">
      <w:pPr>
        <w:numPr>
          <w:ilvl w:val="0"/>
          <w:numId w:val="13"/>
        </w:numPr>
      </w:pPr>
      <w:r w:rsidRPr="006841B8">
        <w:rPr>
          <w:b/>
          <w:bCs/>
        </w:rPr>
        <w:t>Cohesion</w:t>
      </w:r>
      <w:r w:rsidRPr="006841B8">
        <w:t>: Does each part of the code focus on a single task?</w:t>
      </w:r>
    </w:p>
    <w:p w14:paraId="27955480" w14:textId="77777777" w:rsidR="006841B8" w:rsidRPr="006841B8" w:rsidRDefault="006841B8" w:rsidP="006841B8">
      <w:pPr>
        <w:numPr>
          <w:ilvl w:val="1"/>
          <w:numId w:val="13"/>
        </w:numPr>
      </w:pPr>
      <w:r w:rsidRPr="006841B8">
        <w:t>Are tasks mixed together in confusing ways?</w:t>
      </w:r>
    </w:p>
    <w:p w14:paraId="26D78A3E" w14:textId="77777777" w:rsidR="006841B8" w:rsidRPr="006841B8" w:rsidRDefault="006841B8" w:rsidP="006841B8">
      <w:pPr>
        <w:numPr>
          <w:ilvl w:val="0"/>
          <w:numId w:val="13"/>
        </w:numPr>
      </w:pPr>
      <w:r w:rsidRPr="006841B8">
        <w:rPr>
          <w:b/>
          <w:bCs/>
        </w:rPr>
        <w:t>Redundancy</w:t>
      </w:r>
      <w:r w:rsidRPr="006841B8">
        <w:t>: Is the same code written more than once?</w:t>
      </w:r>
    </w:p>
    <w:p w14:paraId="773351FD" w14:textId="68B4A827" w:rsidR="006841B8" w:rsidRDefault="006841B8" w:rsidP="006841B8">
      <w:pPr>
        <w:numPr>
          <w:ilvl w:val="1"/>
          <w:numId w:val="13"/>
        </w:numPr>
      </w:pPr>
      <w:r w:rsidRPr="006841B8">
        <w:t>Can we write this code just once and use it many times?</w:t>
      </w:r>
    </w:p>
    <w:p w14:paraId="2956C008" w14:textId="77777777" w:rsidR="006841B8" w:rsidRDefault="006841B8" w:rsidP="006841B8"/>
    <w:p w14:paraId="58669B1F" w14:textId="5917EE52" w:rsidR="006841B8" w:rsidRPr="006841B8" w:rsidRDefault="006841B8" w:rsidP="006841B8">
      <w:r w:rsidRPr="006841B8">
        <w:t>Using th</w:t>
      </w:r>
      <w:r>
        <w:t>is</w:t>
      </w:r>
      <w:r w:rsidRPr="006841B8">
        <w:t xml:space="preserve"> checklist, let's review the </w:t>
      </w:r>
      <w:proofErr w:type="spellStart"/>
      <w:r w:rsidRPr="006841B8">
        <w:rPr>
          <w:b/>
          <w:bCs/>
        </w:rPr>
        <w:t>calculate_and_display_results</w:t>
      </w:r>
      <w:proofErr w:type="spellEnd"/>
      <w:r w:rsidRPr="006841B8">
        <w:t xml:space="preserve"> function in the initial code.</w:t>
      </w:r>
    </w:p>
    <w:p w14:paraId="7359CCE6" w14:textId="77777777" w:rsidR="006841B8" w:rsidRPr="006841B8" w:rsidRDefault="006841B8" w:rsidP="006841B8">
      <w:pPr>
        <w:numPr>
          <w:ilvl w:val="0"/>
          <w:numId w:val="14"/>
        </w:numPr>
      </w:pPr>
      <w:r w:rsidRPr="006841B8">
        <w:rPr>
          <w:b/>
          <w:bCs/>
        </w:rPr>
        <w:lastRenderedPageBreak/>
        <w:t>Coupling</w:t>
      </w:r>
      <w:r w:rsidRPr="006841B8">
        <w:t>:</w:t>
      </w:r>
    </w:p>
    <w:p w14:paraId="57168F2F" w14:textId="77777777" w:rsidR="006841B8" w:rsidRPr="006841B8" w:rsidRDefault="006841B8" w:rsidP="006841B8">
      <w:pPr>
        <w:numPr>
          <w:ilvl w:val="1"/>
          <w:numId w:val="14"/>
        </w:numPr>
      </w:pPr>
      <w:r w:rsidRPr="006841B8">
        <w:rPr>
          <w:b/>
          <w:bCs/>
        </w:rPr>
        <w:t>High Coupling</w:t>
      </w:r>
      <w:r w:rsidRPr="006841B8">
        <w:t>: The function manages input, calculation, and output all together. If you change how inputs are taken or how results are displayed, you might also need to adjust the calculation part, which isn't ideal.</w:t>
      </w:r>
    </w:p>
    <w:p w14:paraId="177FF331" w14:textId="77777777" w:rsidR="006841B8" w:rsidRPr="006841B8" w:rsidRDefault="006841B8" w:rsidP="006841B8">
      <w:pPr>
        <w:numPr>
          <w:ilvl w:val="0"/>
          <w:numId w:val="14"/>
        </w:numPr>
      </w:pPr>
      <w:r w:rsidRPr="006841B8">
        <w:rPr>
          <w:b/>
          <w:bCs/>
        </w:rPr>
        <w:t>Cohesion</w:t>
      </w:r>
      <w:r w:rsidRPr="006841B8">
        <w:t>:</w:t>
      </w:r>
    </w:p>
    <w:p w14:paraId="22A14E9B" w14:textId="77777777" w:rsidR="006841B8" w:rsidRPr="006841B8" w:rsidRDefault="006841B8" w:rsidP="006841B8">
      <w:pPr>
        <w:numPr>
          <w:ilvl w:val="1"/>
          <w:numId w:val="14"/>
        </w:numPr>
      </w:pPr>
      <w:r w:rsidRPr="006841B8">
        <w:rPr>
          <w:b/>
          <w:bCs/>
        </w:rPr>
        <w:t>Low Cohesion</w:t>
      </w:r>
      <w:r w:rsidRPr="006841B8">
        <w:t xml:space="preserve">: The function does many things: it checks inputs, calculates numbers, decides </w:t>
      </w:r>
      <w:proofErr w:type="spellStart"/>
      <w:r w:rsidRPr="006841B8">
        <w:t>colors</w:t>
      </w:r>
      <w:proofErr w:type="spellEnd"/>
      <w:r w:rsidRPr="006841B8">
        <w:t>, determines if a number is a master number, finds out which generation someone belongs to, and shows all these results. This mix makes it hard to understand and maintain.</w:t>
      </w:r>
    </w:p>
    <w:p w14:paraId="215165CE" w14:textId="77777777" w:rsidR="006841B8" w:rsidRPr="006841B8" w:rsidRDefault="006841B8" w:rsidP="006841B8">
      <w:pPr>
        <w:numPr>
          <w:ilvl w:val="0"/>
          <w:numId w:val="14"/>
        </w:numPr>
      </w:pPr>
      <w:r w:rsidRPr="006841B8">
        <w:rPr>
          <w:b/>
          <w:bCs/>
        </w:rPr>
        <w:t>Redundancy</w:t>
      </w:r>
      <w:r w:rsidRPr="006841B8">
        <w:t>:</w:t>
      </w:r>
    </w:p>
    <w:p w14:paraId="4ABB4CFA" w14:textId="77777777" w:rsidR="006841B8" w:rsidRDefault="006841B8" w:rsidP="006841B8">
      <w:pPr>
        <w:numPr>
          <w:ilvl w:val="1"/>
          <w:numId w:val="14"/>
        </w:numPr>
      </w:pPr>
      <w:r w:rsidRPr="006841B8">
        <w:rPr>
          <w:b/>
          <w:bCs/>
        </w:rPr>
        <w:t>Significant Redundancy</w:t>
      </w:r>
      <w:r w:rsidRPr="006841B8">
        <w:t>: The method for adding up digits is used multiple times. We could make this a separate function to avoid repeating the same code.</w:t>
      </w:r>
    </w:p>
    <w:p w14:paraId="03E3FE4A" w14:textId="77777777" w:rsidR="006841B8" w:rsidRPr="006841B8" w:rsidRDefault="006841B8" w:rsidP="006841B8">
      <w:pPr>
        <w:rPr>
          <w:b/>
          <w:bCs/>
        </w:rPr>
      </w:pPr>
      <w:r w:rsidRPr="006841B8">
        <w:rPr>
          <w:b/>
          <w:bCs/>
        </w:rPr>
        <w:t>Refactoring the Code:</w:t>
      </w:r>
    </w:p>
    <w:p w14:paraId="5F2F24B4" w14:textId="5C9EFE00" w:rsidR="006841B8" w:rsidRDefault="006841B8" w:rsidP="006841B8">
      <w:r>
        <w:t>To solve these issues, we can split the big function into smaller, more focused functions. Each function will do one thing well, which makes the whole program easier to understand and change.</w:t>
      </w:r>
    </w:p>
    <w:p w14:paraId="4587CC2A" w14:textId="77777777" w:rsidR="006841B8" w:rsidRDefault="006841B8" w:rsidP="006841B8"/>
    <w:p w14:paraId="790729CD" w14:textId="77777777" w:rsidR="006841B8" w:rsidRPr="00C92BF4" w:rsidRDefault="006841B8" w:rsidP="006841B8">
      <w:pPr>
        <w:rPr>
          <w:b/>
          <w:bCs/>
        </w:rPr>
      </w:pPr>
      <w:r>
        <w:rPr>
          <w:b/>
          <w:bCs/>
        </w:rPr>
        <w:t xml:space="preserve">1. </w:t>
      </w:r>
      <w:proofErr w:type="spellStart"/>
      <w:r w:rsidRPr="00C92BF4">
        <w:rPr>
          <w:b/>
          <w:bCs/>
        </w:rPr>
        <w:t>sum_digits</w:t>
      </w:r>
      <w:proofErr w:type="spellEnd"/>
      <w:r w:rsidRPr="00C92BF4">
        <w:rPr>
          <w:b/>
          <w:bCs/>
        </w:rPr>
        <w:t xml:space="preserve"> Module</w:t>
      </w:r>
    </w:p>
    <w:p w14:paraId="22DBA82B" w14:textId="77777777" w:rsidR="006841B8" w:rsidRPr="00C92BF4" w:rsidRDefault="006841B8" w:rsidP="006841B8">
      <w:pPr>
        <w:numPr>
          <w:ilvl w:val="0"/>
          <w:numId w:val="1"/>
        </w:numPr>
      </w:pPr>
      <w:r w:rsidRPr="00C92BF4">
        <w:rPr>
          <w:b/>
          <w:bCs/>
        </w:rPr>
        <w:t>Name</w:t>
      </w:r>
      <w:r w:rsidRPr="00C92BF4">
        <w:t xml:space="preserve">: </w:t>
      </w:r>
      <w:proofErr w:type="spellStart"/>
      <w:r w:rsidRPr="00C92BF4">
        <w:rPr>
          <w:b/>
          <w:bCs/>
        </w:rPr>
        <w:t>sum_digits</w:t>
      </w:r>
      <w:proofErr w:type="spellEnd"/>
    </w:p>
    <w:p w14:paraId="5FCF357D" w14:textId="77777777" w:rsidR="006841B8" w:rsidRPr="00C92BF4" w:rsidRDefault="006841B8" w:rsidP="006841B8">
      <w:pPr>
        <w:numPr>
          <w:ilvl w:val="0"/>
          <w:numId w:val="1"/>
        </w:numPr>
      </w:pPr>
      <w:r w:rsidRPr="00C92BF4">
        <w:rPr>
          <w:b/>
          <w:bCs/>
        </w:rPr>
        <w:t>Purpose</w:t>
      </w:r>
      <w:r w:rsidRPr="00C92BF4">
        <w:t>: This module sums the digits of a given integer.</w:t>
      </w:r>
    </w:p>
    <w:p w14:paraId="2B43DB45" w14:textId="77777777" w:rsidR="006841B8" w:rsidRPr="00C92BF4" w:rsidRDefault="006841B8" w:rsidP="006841B8">
      <w:pPr>
        <w:numPr>
          <w:ilvl w:val="0"/>
          <w:numId w:val="1"/>
        </w:numPr>
      </w:pPr>
      <w:r w:rsidRPr="00C92BF4">
        <w:rPr>
          <w:b/>
          <w:bCs/>
        </w:rPr>
        <w:t>Inputs</w:t>
      </w:r>
      <w:r w:rsidRPr="00C92BF4">
        <w:t xml:space="preserve">: The module takes a single integer </w:t>
      </w:r>
      <w:r w:rsidRPr="00C92BF4">
        <w:rPr>
          <w:b/>
          <w:bCs/>
        </w:rPr>
        <w:t>number</w:t>
      </w:r>
      <w:r w:rsidRPr="00C92BF4">
        <w:t xml:space="preserve"> as input.</w:t>
      </w:r>
    </w:p>
    <w:p w14:paraId="653FBE41" w14:textId="77777777" w:rsidR="006841B8" w:rsidRPr="00C92BF4" w:rsidRDefault="006841B8" w:rsidP="006841B8">
      <w:pPr>
        <w:numPr>
          <w:ilvl w:val="0"/>
          <w:numId w:val="1"/>
        </w:numPr>
      </w:pPr>
      <w:r w:rsidRPr="00C92BF4">
        <w:rPr>
          <w:b/>
          <w:bCs/>
        </w:rPr>
        <w:t>Outputs</w:t>
      </w:r>
      <w:r w:rsidRPr="00C92BF4">
        <w:t>: It returns the sum of the digits of the input number as an integer. This output is utilized by other functions in the program that require a breakdown of a number into its constituent digits and need the sum of these digits.</w:t>
      </w:r>
    </w:p>
    <w:p w14:paraId="5972BBCC" w14:textId="77777777" w:rsidR="006841B8" w:rsidRPr="00C92BF4" w:rsidRDefault="006841B8" w:rsidP="006841B8">
      <w:pPr>
        <w:rPr>
          <w:b/>
          <w:bCs/>
        </w:rPr>
      </w:pPr>
      <w:r w:rsidRPr="00C92BF4">
        <w:rPr>
          <w:b/>
          <w:bCs/>
        </w:rPr>
        <w:t xml:space="preserve">2. </w:t>
      </w:r>
      <w:proofErr w:type="spellStart"/>
      <w:r w:rsidRPr="00C92BF4">
        <w:rPr>
          <w:b/>
          <w:bCs/>
        </w:rPr>
        <w:t>reduce_to_single_digit</w:t>
      </w:r>
      <w:proofErr w:type="spellEnd"/>
      <w:r w:rsidRPr="00C92BF4">
        <w:rPr>
          <w:b/>
          <w:bCs/>
        </w:rPr>
        <w:t xml:space="preserve"> Module</w:t>
      </w:r>
    </w:p>
    <w:p w14:paraId="219B6870" w14:textId="77777777" w:rsidR="006841B8" w:rsidRPr="00C92BF4" w:rsidRDefault="006841B8" w:rsidP="006841B8">
      <w:pPr>
        <w:numPr>
          <w:ilvl w:val="0"/>
          <w:numId w:val="2"/>
        </w:numPr>
      </w:pPr>
      <w:r w:rsidRPr="00C92BF4">
        <w:rPr>
          <w:b/>
          <w:bCs/>
        </w:rPr>
        <w:t>Name</w:t>
      </w:r>
      <w:r w:rsidRPr="00C92BF4">
        <w:t xml:space="preserve">: </w:t>
      </w:r>
      <w:proofErr w:type="spellStart"/>
      <w:r w:rsidRPr="00C92BF4">
        <w:rPr>
          <w:b/>
          <w:bCs/>
        </w:rPr>
        <w:t>reduce_to_single_digit</w:t>
      </w:r>
      <w:proofErr w:type="spellEnd"/>
    </w:p>
    <w:p w14:paraId="620256AB" w14:textId="77777777" w:rsidR="006841B8" w:rsidRPr="00C92BF4" w:rsidRDefault="006841B8" w:rsidP="006841B8">
      <w:pPr>
        <w:numPr>
          <w:ilvl w:val="0"/>
          <w:numId w:val="2"/>
        </w:numPr>
      </w:pPr>
      <w:r w:rsidRPr="00C92BF4">
        <w:rPr>
          <w:b/>
          <w:bCs/>
        </w:rPr>
        <w:t>Purpose</w:t>
      </w:r>
      <w:r w:rsidRPr="00C92BF4">
        <w:t>: To reduce any given integer to a single digit or to a Master Number (11, 22, 33) following numerology rules.</w:t>
      </w:r>
    </w:p>
    <w:p w14:paraId="0EC3D0FD" w14:textId="77777777" w:rsidR="006841B8" w:rsidRPr="00C92BF4" w:rsidRDefault="006841B8" w:rsidP="006841B8">
      <w:pPr>
        <w:numPr>
          <w:ilvl w:val="0"/>
          <w:numId w:val="2"/>
        </w:numPr>
      </w:pPr>
      <w:r w:rsidRPr="00C92BF4">
        <w:rPr>
          <w:b/>
          <w:bCs/>
        </w:rPr>
        <w:t>Inputs</w:t>
      </w:r>
      <w:r w:rsidRPr="00C92BF4">
        <w:t xml:space="preserve">: Receives an integer </w:t>
      </w:r>
      <w:r w:rsidRPr="00C92BF4">
        <w:rPr>
          <w:b/>
          <w:bCs/>
        </w:rPr>
        <w:t>number</w:t>
      </w:r>
      <w:r w:rsidRPr="00C92BF4">
        <w:t xml:space="preserve"> that represents either a day, month, or year total, or an accumulation of these values.</w:t>
      </w:r>
    </w:p>
    <w:p w14:paraId="09353ED9" w14:textId="77777777" w:rsidR="006841B8" w:rsidRPr="00C92BF4" w:rsidRDefault="006841B8" w:rsidP="006841B8">
      <w:pPr>
        <w:numPr>
          <w:ilvl w:val="0"/>
          <w:numId w:val="2"/>
        </w:numPr>
      </w:pPr>
      <w:r w:rsidRPr="00C92BF4">
        <w:rPr>
          <w:b/>
          <w:bCs/>
        </w:rPr>
        <w:t>Outputs</w:t>
      </w:r>
      <w:r w:rsidRPr="00C92BF4">
        <w:t xml:space="preserve">: Outputs a single digit integer or a Master Number. This function calls </w:t>
      </w:r>
      <w:proofErr w:type="spellStart"/>
      <w:r w:rsidRPr="00C92BF4">
        <w:rPr>
          <w:b/>
          <w:bCs/>
        </w:rPr>
        <w:t>sum_digits</w:t>
      </w:r>
      <w:proofErr w:type="spellEnd"/>
      <w:r w:rsidRPr="00C92BF4">
        <w:t xml:space="preserve"> to compute the sum of digits repeatedly until a single digit or Master Number is achieved. This output is critical for calculating the Life Path Number and is also used in determining the lucky colour.</w:t>
      </w:r>
    </w:p>
    <w:p w14:paraId="5AB8C281" w14:textId="77777777" w:rsidR="006841B8" w:rsidRPr="00C92BF4" w:rsidRDefault="006841B8" w:rsidP="006841B8">
      <w:pPr>
        <w:rPr>
          <w:b/>
          <w:bCs/>
        </w:rPr>
      </w:pPr>
      <w:r w:rsidRPr="00C92BF4">
        <w:rPr>
          <w:b/>
          <w:bCs/>
        </w:rPr>
        <w:t xml:space="preserve">3. </w:t>
      </w:r>
      <w:proofErr w:type="spellStart"/>
      <w:r w:rsidRPr="00C92BF4">
        <w:rPr>
          <w:b/>
          <w:bCs/>
        </w:rPr>
        <w:t>calculate_life_path_number</w:t>
      </w:r>
      <w:proofErr w:type="spellEnd"/>
      <w:r w:rsidRPr="00C92BF4">
        <w:rPr>
          <w:b/>
          <w:bCs/>
        </w:rPr>
        <w:t xml:space="preserve"> Module</w:t>
      </w:r>
    </w:p>
    <w:p w14:paraId="7D0AA720" w14:textId="77777777" w:rsidR="006841B8" w:rsidRPr="00C92BF4" w:rsidRDefault="006841B8" w:rsidP="006841B8">
      <w:pPr>
        <w:numPr>
          <w:ilvl w:val="0"/>
          <w:numId w:val="3"/>
        </w:numPr>
      </w:pPr>
      <w:r w:rsidRPr="00C92BF4">
        <w:rPr>
          <w:b/>
          <w:bCs/>
        </w:rPr>
        <w:t>Name</w:t>
      </w:r>
      <w:r w:rsidRPr="00C92BF4">
        <w:t xml:space="preserve">: </w:t>
      </w:r>
      <w:proofErr w:type="spellStart"/>
      <w:r w:rsidRPr="00C92BF4">
        <w:rPr>
          <w:b/>
          <w:bCs/>
        </w:rPr>
        <w:t>calculate_life_path_number</w:t>
      </w:r>
      <w:proofErr w:type="spellEnd"/>
    </w:p>
    <w:p w14:paraId="1CBA75C8" w14:textId="77777777" w:rsidR="006841B8" w:rsidRPr="00C92BF4" w:rsidRDefault="006841B8" w:rsidP="006841B8">
      <w:pPr>
        <w:numPr>
          <w:ilvl w:val="0"/>
          <w:numId w:val="3"/>
        </w:numPr>
      </w:pPr>
      <w:r w:rsidRPr="00C92BF4">
        <w:rPr>
          <w:b/>
          <w:bCs/>
        </w:rPr>
        <w:lastRenderedPageBreak/>
        <w:t>Purpose</w:t>
      </w:r>
      <w:r w:rsidRPr="00C92BF4">
        <w:t>: Calculates the Life Path Number based on a person's birth date, using numerological reduction.</w:t>
      </w:r>
    </w:p>
    <w:p w14:paraId="38453693" w14:textId="77777777" w:rsidR="006841B8" w:rsidRPr="00C92BF4" w:rsidRDefault="006841B8" w:rsidP="006841B8">
      <w:pPr>
        <w:numPr>
          <w:ilvl w:val="0"/>
          <w:numId w:val="3"/>
        </w:numPr>
      </w:pPr>
      <w:r w:rsidRPr="00C92BF4">
        <w:rPr>
          <w:b/>
          <w:bCs/>
        </w:rPr>
        <w:t>Inputs</w:t>
      </w:r>
      <w:r w:rsidRPr="00C92BF4">
        <w:t>: Three integers representing the day, month, and year of a person's birthdate.</w:t>
      </w:r>
    </w:p>
    <w:p w14:paraId="524B72BA" w14:textId="77777777" w:rsidR="006841B8" w:rsidRPr="00C92BF4" w:rsidRDefault="006841B8" w:rsidP="006841B8">
      <w:pPr>
        <w:numPr>
          <w:ilvl w:val="0"/>
          <w:numId w:val="3"/>
        </w:numPr>
      </w:pPr>
      <w:r w:rsidRPr="00C92BF4">
        <w:rPr>
          <w:b/>
          <w:bCs/>
        </w:rPr>
        <w:t>Outputs</w:t>
      </w:r>
      <w:r w:rsidRPr="00C92BF4">
        <w:t>: Returns a single digit or a Master Number that represents the Life Path Number. This number is then used to determine the corresponding lucky colour and to print the final numerology report.</w:t>
      </w:r>
    </w:p>
    <w:p w14:paraId="337D34CB" w14:textId="77777777" w:rsidR="006841B8" w:rsidRPr="00C92BF4" w:rsidRDefault="006841B8" w:rsidP="006841B8">
      <w:pPr>
        <w:rPr>
          <w:b/>
          <w:bCs/>
        </w:rPr>
      </w:pPr>
      <w:r w:rsidRPr="00C92BF4">
        <w:rPr>
          <w:b/>
          <w:bCs/>
        </w:rPr>
        <w:t xml:space="preserve">4. </w:t>
      </w:r>
      <w:proofErr w:type="spellStart"/>
      <w:r w:rsidRPr="00C92BF4">
        <w:rPr>
          <w:b/>
          <w:bCs/>
        </w:rPr>
        <w:t>get_lucky_colour</w:t>
      </w:r>
      <w:proofErr w:type="spellEnd"/>
      <w:r w:rsidRPr="00C92BF4">
        <w:rPr>
          <w:b/>
          <w:bCs/>
        </w:rPr>
        <w:t xml:space="preserve"> Module</w:t>
      </w:r>
    </w:p>
    <w:p w14:paraId="655F26D0" w14:textId="77777777" w:rsidR="006841B8" w:rsidRPr="00C92BF4" w:rsidRDefault="006841B8" w:rsidP="006841B8">
      <w:pPr>
        <w:numPr>
          <w:ilvl w:val="0"/>
          <w:numId w:val="4"/>
        </w:numPr>
      </w:pPr>
      <w:r w:rsidRPr="00C92BF4">
        <w:rPr>
          <w:b/>
          <w:bCs/>
        </w:rPr>
        <w:t>Name</w:t>
      </w:r>
      <w:r w:rsidRPr="00C92BF4">
        <w:t xml:space="preserve">: </w:t>
      </w:r>
      <w:proofErr w:type="spellStart"/>
      <w:r w:rsidRPr="00C92BF4">
        <w:rPr>
          <w:b/>
          <w:bCs/>
        </w:rPr>
        <w:t>get_lucky_colour</w:t>
      </w:r>
      <w:proofErr w:type="spellEnd"/>
    </w:p>
    <w:p w14:paraId="0E60D5F4" w14:textId="77777777" w:rsidR="006841B8" w:rsidRPr="00C92BF4" w:rsidRDefault="006841B8" w:rsidP="006841B8">
      <w:pPr>
        <w:numPr>
          <w:ilvl w:val="0"/>
          <w:numId w:val="4"/>
        </w:numPr>
      </w:pPr>
      <w:r w:rsidRPr="00C92BF4">
        <w:rPr>
          <w:b/>
          <w:bCs/>
        </w:rPr>
        <w:t>Purpose</w:t>
      </w:r>
      <w:r w:rsidRPr="00C92BF4">
        <w:t>: Maps the Life Path Number to its corresponding lucky colour based on predefined numerological associations.</w:t>
      </w:r>
    </w:p>
    <w:p w14:paraId="33FCA3B2" w14:textId="77777777" w:rsidR="006841B8" w:rsidRPr="00C92BF4" w:rsidRDefault="006841B8" w:rsidP="006841B8">
      <w:pPr>
        <w:numPr>
          <w:ilvl w:val="0"/>
          <w:numId w:val="4"/>
        </w:numPr>
      </w:pPr>
      <w:r w:rsidRPr="00C92BF4">
        <w:rPr>
          <w:b/>
          <w:bCs/>
        </w:rPr>
        <w:t>Inputs</w:t>
      </w:r>
      <w:r w:rsidRPr="00C92BF4">
        <w:t xml:space="preserve">: A single integer, the Life Path Number, computed by </w:t>
      </w:r>
      <w:proofErr w:type="spellStart"/>
      <w:r w:rsidRPr="00C92BF4">
        <w:rPr>
          <w:b/>
          <w:bCs/>
        </w:rPr>
        <w:t>calculate_life_path_number</w:t>
      </w:r>
      <w:proofErr w:type="spellEnd"/>
      <w:r w:rsidRPr="00C92BF4">
        <w:t>.</w:t>
      </w:r>
    </w:p>
    <w:p w14:paraId="7E20A406" w14:textId="77777777" w:rsidR="006841B8" w:rsidRPr="00C92BF4" w:rsidRDefault="006841B8" w:rsidP="006841B8">
      <w:pPr>
        <w:numPr>
          <w:ilvl w:val="0"/>
          <w:numId w:val="4"/>
        </w:numPr>
      </w:pPr>
      <w:r w:rsidRPr="00C92BF4">
        <w:rPr>
          <w:b/>
          <w:bCs/>
        </w:rPr>
        <w:t>Outputs</w:t>
      </w:r>
      <w:r w:rsidRPr="00C92BF4">
        <w:t>: Returns a string that represents the lucky colour associated with the given Life Path Number. This information is included in the final output to the user.</w:t>
      </w:r>
    </w:p>
    <w:p w14:paraId="45417B82" w14:textId="77777777" w:rsidR="006841B8" w:rsidRPr="00C92BF4" w:rsidRDefault="006841B8" w:rsidP="006841B8">
      <w:pPr>
        <w:rPr>
          <w:b/>
          <w:bCs/>
        </w:rPr>
      </w:pPr>
      <w:r w:rsidRPr="00C92BF4">
        <w:rPr>
          <w:b/>
          <w:bCs/>
        </w:rPr>
        <w:t xml:space="preserve">5. </w:t>
      </w:r>
      <w:proofErr w:type="spellStart"/>
      <w:r w:rsidRPr="00C92BF4">
        <w:rPr>
          <w:b/>
          <w:bCs/>
        </w:rPr>
        <w:t>find_generation</w:t>
      </w:r>
      <w:proofErr w:type="spellEnd"/>
      <w:r w:rsidRPr="00C92BF4">
        <w:rPr>
          <w:b/>
          <w:bCs/>
        </w:rPr>
        <w:t xml:space="preserve"> Module</w:t>
      </w:r>
    </w:p>
    <w:p w14:paraId="7C2BF17B" w14:textId="77777777" w:rsidR="006841B8" w:rsidRPr="00C92BF4" w:rsidRDefault="006841B8" w:rsidP="006841B8">
      <w:pPr>
        <w:numPr>
          <w:ilvl w:val="0"/>
          <w:numId w:val="5"/>
        </w:numPr>
      </w:pPr>
      <w:r w:rsidRPr="00C92BF4">
        <w:rPr>
          <w:b/>
          <w:bCs/>
        </w:rPr>
        <w:t>Name</w:t>
      </w:r>
      <w:r w:rsidRPr="00C92BF4">
        <w:t xml:space="preserve">: </w:t>
      </w:r>
      <w:proofErr w:type="spellStart"/>
      <w:r w:rsidRPr="00C92BF4">
        <w:rPr>
          <w:b/>
          <w:bCs/>
        </w:rPr>
        <w:t>find_generation</w:t>
      </w:r>
      <w:proofErr w:type="spellEnd"/>
    </w:p>
    <w:p w14:paraId="3CDBF1EC" w14:textId="77777777" w:rsidR="006841B8" w:rsidRPr="00C92BF4" w:rsidRDefault="006841B8" w:rsidP="006841B8">
      <w:pPr>
        <w:numPr>
          <w:ilvl w:val="0"/>
          <w:numId w:val="5"/>
        </w:numPr>
      </w:pPr>
      <w:r w:rsidRPr="00C92BF4">
        <w:rPr>
          <w:b/>
          <w:bCs/>
        </w:rPr>
        <w:t>Purpose</w:t>
      </w:r>
      <w:r w:rsidRPr="00C92BF4">
        <w:t xml:space="preserve">: Determines the generational cohort a person belongs to </w:t>
      </w:r>
      <w:proofErr w:type="spellStart"/>
      <w:r w:rsidRPr="00C92BF4">
        <w:t>based</w:t>
      </w:r>
      <w:proofErr w:type="spellEnd"/>
      <w:r w:rsidRPr="00C92BF4">
        <w:t xml:space="preserve"> on their birth year.</w:t>
      </w:r>
    </w:p>
    <w:p w14:paraId="5CDCB67C" w14:textId="77777777" w:rsidR="006841B8" w:rsidRPr="00C92BF4" w:rsidRDefault="006841B8" w:rsidP="006841B8">
      <w:pPr>
        <w:numPr>
          <w:ilvl w:val="0"/>
          <w:numId w:val="5"/>
        </w:numPr>
      </w:pPr>
      <w:r w:rsidRPr="00C92BF4">
        <w:rPr>
          <w:b/>
          <w:bCs/>
        </w:rPr>
        <w:t>Inputs</w:t>
      </w:r>
      <w:r w:rsidRPr="00C92BF4">
        <w:t>: A single integer representing the year of birth.</w:t>
      </w:r>
    </w:p>
    <w:p w14:paraId="1A51A564" w14:textId="77777777" w:rsidR="006841B8" w:rsidRPr="00C92BF4" w:rsidRDefault="006841B8" w:rsidP="006841B8">
      <w:pPr>
        <w:numPr>
          <w:ilvl w:val="0"/>
          <w:numId w:val="5"/>
        </w:numPr>
      </w:pPr>
      <w:r w:rsidRPr="00C92BF4">
        <w:rPr>
          <w:b/>
          <w:bCs/>
        </w:rPr>
        <w:t>Outputs</w:t>
      </w:r>
      <w:r w:rsidRPr="00C92BF4">
        <w:t>: Returns a string that names the generational cohort (e.g., Generation X, Millennials). This helps contextualize the user’s birth year in terms of broader sociocultural categories and is included in the final output to the user.</w:t>
      </w:r>
    </w:p>
    <w:p w14:paraId="4942A7D9" w14:textId="77777777" w:rsidR="006841B8" w:rsidRPr="00C92BF4" w:rsidRDefault="006841B8" w:rsidP="006841B8">
      <w:pPr>
        <w:rPr>
          <w:b/>
          <w:bCs/>
        </w:rPr>
      </w:pPr>
      <w:r w:rsidRPr="00C92BF4">
        <w:rPr>
          <w:b/>
          <w:bCs/>
        </w:rPr>
        <w:t>6. main Module</w:t>
      </w:r>
    </w:p>
    <w:p w14:paraId="1D2E045B" w14:textId="77777777" w:rsidR="006841B8" w:rsidRPr="00C92BF4" w:rsidRDefault="006841B8" w:rsidP="006841B8">
      <w:pPr>
        <w:numPr>
          <w:ilvl w:val="0"/>
          <w:numId w:val="6"/>
        </w:numPr>
      </w:pPr>
      <w:r w:rsidRPr="00C92BF4">
        <w:rPr>
          <w:b/>
          <w:bCs/>
        </w:rPr>
        <w:t>Name</w:t>
      </w:r>
      <w:r w:rsidRPr="00C92BF4">
        <w:t xml:space="preserve">: </w:t>
      </w:r>
      <w:r w:rsidRPr="00C92BF4">
        <w:rPr>
          <w:b/>
          <w:bCs/>
        </w:rPr>
        <w:t>main</w:t>
      </w:r>
    </w:p>
    <w:p w14:paraId="0969C658" w14:textId="77777777" w:rsidR="006841B8" w:rsidRPr="00C92BF4" w:rsidRDefault="006841B8" w:rsidP="006841B8">
      <w:pPr>
        <w:numPr>
          <w:ilvl w:val="0"/>
          <w:numId w:val="6"/>
        </w:numPr>
      </w:pPr>
      <w:r w:rsidRPr="00C92BF4">
        <w:rPr>
          <w:b/>
          <w:bCs/>
        </w:rPr>
        <w:t>Purpose</w:t>
      </w:r>
      <w:r w:rsidRPr="00C92BF4">
        <w:t>: Serves as the entry point for the program, orchestrating the flow of data among other modules, handling user input, and presenting results.</w:t>
      </w:r>
    </w:p>
    <w:p w14:paraId="39EAC2AF" w14:textId="77777777" w:rsidR="006841B8" w:rsidRPr="00C92BF4" w:rsidRDefault="006841B8" w:rsidP="006841B8">
      <w:pPr>
        <w:numPr>
          <w:ilvl w:val="0"/>
          <w:numId w:val="6"/>
        </w:numPr>
      </w:pPr>
      <w:r w:rsidRPr="00C92BF4">
        <w:rPr>
          <w:b/>
          <w:bCs/>
        </w:rPr>
        <w:t>Inputs</w:t>
      </w:r>
      <w:r w:rsidRPr="00C92BF4">
        <w:t>: User inputs gathered via command-line prompts for day, month, and year.</w:t>
      </w:r>
    </w:p>
    <w:p w14:paraId="7E3B8D8F" w14:textId="77777777" w:rsidR="006841B8" w:rsidRPr="00C92BF4" w:rsidRDefault="006841B8" w:rsidP="006841B8">
      <w:pPr>
        <w:numPr>
          <w:ilvl w:val="0"/>
          <w:numId w:val="6"/>
        </w:numPr>
      </w:pPr>
      <w:r w:rsidRPr="00C92BF4">
        <w:rPr>
          <w:b/>
          <w:bCs/>
        </w:rPr>
        <w:t>Outputs</w:t>
      </w:r>
      <w:r w:rsidRPr="00C92BF4">
        <w:t>: Does not return data but outputs the Life Path Number, Master Number status, lucky colour, and generation directly to the console for the user’s information.</w:t>
      </w:r>
    </w:p>
    <w:p w14:paraId="57E8F4CB" w14:textId="77777777" w:rsidR="006841B8" w:rsidRDefault="006841B8" w:rsidP="006841B8"/>
    <w:p w14:paraId="1A724C60" w14:textId="77777777" w:rsidR="006841B8" w:rsidRPr="006841B8" w:rsidRDefault="006841B8" w:rsidP="006841B8">
      <w:pPr>
        <w:rPr>
          <w:b/>
          <w:bCs/>
        </w:rPr>
      </w:pPr>
      <w:r w:rsidRPr="006841B8">
        <w:rPr>
          <w:b/>
          <w:bCs/>
        </w:rPr>
        <w:t>Results and Actions After Refactoring:</w:t>
      </w:r>
    </w:p>
    <w:p w14:paraId="2DE8B2A7" w14:textId="77777777" w:rsidR="006841B8" w:rsidRPr="006841B8" w:rsidRDefault="006841B8" w:rsidP="006841B8">
      <w:pPr>
        <w:numPr>
          <w:ilvl w:val="0"/>
          <w:numId w:val="15"/>
        </w:numPr>
      </w:pPr>
      <w:r w:rsidRPr="006841B8">
        <w:rPr>
          <w:b/>
          <w:bCs/>
        </w:rPr>
        <w:t>Reduced Coupling</w:t>
      </w:r>
      <w:r w:rsidRPr="006841B8">
        <w:t>: Each function now works more independently. Changes in one function are less likely to require changes in others.</w:t>
      </w:r>
    </w:p>
    <w:p w14:paraId="531A77D9" w14:textId="77777777" w:rsidR="006841B8" w:rsidRPr="006841B8" w:rsidRDefault="006841B8" w:rsidP="006841B8">
      <w:pPr>
        <w:numPr>
          <w:ilvl w:val="0"/>
          <w:numId w:val="15"/>
        </w:numPr>
      </w:pPr>
      <w:r w:rsidRPr="006841B8">
        <w:rPr>
          <w:b/>
          <w:bCs/>
        </w:rPr>
        <w:t>Increased Cohesion</w:t>
      </w:r>
      <w:r w:rsidRPr="006841B8">
        <w:t>: Each function has a clear, single purpose, making the code easier to understand and test.</w:t>
      </w:r>
    </w:p>
    <w:p w14:paraId="3974AF1A" w14:textId="77777777" w:rsidR="006841B8" w:rsidRPr="006841B8" w:rsidRDefault="006841B8" w:rsidP="006841B8">
      <w:pPr>
        <w:numPr>
          <w:ilvl w:val="0"/>
          <w:numId w:val="15"/>
        </w:numPr>
      </w:pPr>
      <w:r w:rsidRPr="006841B8">
        <w:rPr>
          <w:b/>
          <w:bCs/>
        </w:rPr>
        <w:t>Reduced Redundancy</w:t>
      </w:r>
      <w:r w:rsidRPr="006841B8">
        <w:t>: Repeated logic is now encapsulated in specific functions, reducing code duplication.</w:t>
      </w:r>
    </w:p>
    <w:p w14:paraId="21653111" w14:textId="13571627" w:rsidR="00FE6D0A" w:rsidRPr="00FE6D0A" w:rsidRDefault="00FE6D0A" w:rsidP="00FE6D0A">
      <w:pPr>
        <w:rPr>
          <w:b/>
          <w:bCs/>
          <w:sz w:val="32"/>
          <w:szCs w:val="32"/>
        </w:rPr>
      </w:pPr>
      <w:r w:rsidRPr="00FE6D0A">
        <w:rPr>
          <w:b/>
          <w:bCs/>
          <w:sz w:val="32"/>
          <w:szCs w:val="32"/>
        </w:rPr>
        <w:lastRenderedPageBreak/>
        <w:t>Test Design</w:t>
      </w:r>
    </w:p>
    <w:p w14:paraId="5AA0AAE1" w14:textId="77777777" w:rsidR="006841B8" w:rsidRDefault="006841B8" w:rsidP="006841B8"/>
    <w:p w14:paraId="10C6A7A4" w14:textId="16F4FC08" w:rsidR="001525A0" w:rsidRDefault="001525A0" w:rsidP="006841B8">
      <w:r>
        <w:rPr>
          <w:b/>
          <w:bCs/>
        </w:rPr>
        <w:t>1.Black Box testing</w:t>
      </w:r>
    </w:p>
    <w:p w14:paraId="1E00D7D8" w14:textId="77777777" w:rsidR="00FE6D0A" w:rsidRPr="006841B8" w:rsidRDefault="00FE6D0A" w:rsidP="006841B8"/>
    <w:p w14:paraId="1DACC714" w14:textId="77777777" w:rsidR="00806D50" w:rsidRPr="00806D50" w:rsidRDefault="00806D50" w:rsidP="00806D50">
      <w:pPr>
        <w:rPr>
          <w:b/>
          <w:bCs/>
        </w:rPr>
      </w:pPr>
      <w:r w:rsidRPr="00806D50">
        <w:rPr>
          <w:b/>
          <w:bCs/>
        </w:rPr>
        <w:t>Equivalence Partitioning</w:t>
      </w:r>
    </w:p>
    <w:p w14:paraId="085E0157" w14:textId="77777777" w:rsidR="00806D50" w:rsidRPr="00806D50" w:rsidRDefault="00806D50" w:rsidP="00806D50">
      <w:r w:rsidRPr="00806D50">
        <w:t xml:space="preserve">This method divides the input data into partitions that can be considered equivalent. We will create partitions for the </w:t>
      </w:r>
      <w:r w:rsidRPr="00806D50">
        <w:rPr>
          <w:b/>
          <w:bCs/>
        </w:rPr>
        <w:t>year</w:t>
      </w:r>
      <w:r w:rsidRPr="00806D50">
        <w:t xml:space="preserve"> input as it has clear validation requirements. The test cases will check whether the app correctly accepts or rejects years based on the specified range (1901 to 2024).</w:t>
      </w:r>
    </w:p>
    <w:p w14:paraId="19662D7E" w14:textId="77777777" w:rsidR="00806D50" w:rsidRPr="00806D50" w:rsidRDefault="00806D50" w:rsidP="00806D50">
      <w:pPr>
        <w:rPr>
          <w:b/>
          <w:bCs/>
        </w:rPr>
      </w:pPr>
      <w:r w:rsidRPr="00806D50">
        <w:rPr>
          <w:b/>
          <w:bCs/>
        </w:rPr>
        <w:t>Equivalence Classes for Year Input:</w:t>
      </w:r>
    </w:p>
    <w:p w14:paraId="7FEBE7CD" w14:textId="77777777" w:rsidR="00806D50" w:rsidRPr="00806D50" w:rsidRDefault="00806D50" w:rsidP="00806D50">
      <w:pPr>
        <w:numPr>
          <w:ilvl w:val="0"/>
          <w:numId w:val="18"/>
        </w:numPr>
      </w:pPr>
      <w:r w:rsidRPr="00806D50">
        <w:rPr>
          <w:b/>
          <w:bCs/>
        </w:rPr>
        <w:t>Valid Year Class</w:t>
      </w:r>
      <w:r w:rsidRPr="00806D50">
        <w:t>: Years within the range (1901 to 2024).</w:t>
      </w:r>
    </w:p>
    <w:p w14:paraId="1828AA0C" w14:textId="77777777" w:rsidR="00806D50" w:rsidRPr="00806D50" w:rsidRDefault="00806D50" w:rsidP="00806D50">
      <w:pPr>
        <w:numPr>
          <w:ilvl w:val="0"/>
          <w:numId w:val="18"/>
        </w:numPr>
      </w:pPr>
      <w:r w:rsidRPr="00806D50">
        <w:rPr>
          <w:b/>
          <w:bCs/>
        </w:rPr>
        <w:t>Invalid Year Class (Below Range)</w:t>
      </w:r>
      <w:r w:rsidRPr="00806D50">
        <w:t>: Years below the minimum year (1900 and earlier).</w:t>
      </w:r>
    </w:p>
    <w:p w14:paraId="6B104A86" w14:textId="77777777" w:rsidR="00806D50" w:rsidRPr="00806D50" w:rsidRDefault="00806D50" w:rsidP="00806D50">
      <w:pPr>
        <w:numPr>
          <w:ilvl w:val="0"/>
          <w:numId w:val="18"/>
        </w:numPr>
      </w:pPr>
      <w:r w:rsidRPr="00806D50">
        <w:rPr>
          <w:b/>
          <w:bCs/>
        </w:rPr>
        <w:t>Invalid Year Class (Above Range)</w:t>
      </w:r>
      <w:r w:rsidRPr="00806D50">
        <w:t>: Years above the maximum year (2025 and later).</w:t>
      </w:r>
    </w:p>
    <w:tbl>
      <w:tblPr>
        <w:tblStyle w:val="TableGrid"/>
        <w:tblW w:w="10680" w:type="dxa"/>
        <w:tblInd w:w="-838" w:type="dxa"/>
        <w:tblLook w:val="04A0" w:firstRow="1" w:lastRow="0" w:firstColumn="1" w:lastColumn="0" w:noHBand="0" w:noVBand="1"/>
      </w:tblPr>
      <w:tblGrid>
        <w:gridCol w:w="1601"/>
        <w:gridCol w:w="1229"/>
        <w:gridCol w:w="2694"/>
        <w:gridCol w:w="5156"/>
      </w:tblGrid>
      <w:tr w:rsidR="00806D50" w:rsidRPr="00806D50" w14:paraId="446B6BB7" w14:textId="77777777" w:rsidTr="00806D50">
        <w:tc>
          <w:tcPr>
            <w:tcW w:w="0" w:type="auto"/>
            <w:hideMark/>
          </w:tcPr>
          <w:p w14:paraId="6B07F169" w14:textId="77777777" w:rsidR="00806D50" w:rsidRPr="00806D50" w:rsidRDefault="00806D50" w:rsidP="00806D50">
            <w:pPr>
              <w:spacing w:after="160" w:line="259" w:lineRule="auto"/>
              <w:rPr>
                <w:b/>
                <w:bCs/>
              </w:rPr>
            </w:pPr>
            <w:r w:rsidRPr="00806D50">
              <w:rPr>
                <w:b/>
                <w:bCs/>
              </w:rPr>
              <w:t>Test Case ID</w:t>
            </w:r>
          </w:p>
        </w:tc>
        <w:tc>
          <w:tcPr>
            <w:tcW w:w="1229" w:type="dxa"/>
            <w:hideMark/>
          </w:tcPr>
          <w:p w14:paraId="2AC5375E" w14:textId="77777777" w:rsidR="00806D50" w:rsidRPr="00806D50" w:rsidRDefault="00806D50" w:rsidP="00806D50">
            <w:pPr>
              <w:spacing w:after="160" w:line="259" w:lineRule="auto"/>
              <w:rPr>
                <w:b/>
                <w:bCs/>
              </w:rPr>
            </w:pPr>
            <w:r w:rsidRPr="00806D50">
              <w:rPr>
                <w:b/>
                <w:bCs/>
              </w:rPr>
              <w:t>Year Input</w:t>
            </w:r>
          </w:p>
        </w:tc>
        <w:tc>
          <w:tcPr>
            <w:tcW w:w="2694" w:type="dxa"/>
            <w:hideMark/>
          </w:tcPr>
          <w:p w14:paraId="6AE9CC1D" w14:textId="77777777" w:rsidR="00806D50" w:rsidRPr="00806D50" w:rsidRDefault="00806D50" w:rsidP="00806D50">
            <w:pPr>
              <w:spacing w:after="160" w:line="259" w:lineRule="auto"/>
              <w:rPr>
                <w:b/>
                <w:bCs/>
              </w:rPr>
            </w:pPr>
            <w:r w:rsidRPr="00806D50">
              <w:rPr>
                <w:b/>
                <w:bCs/>
              </w:rPr>
              <w:t>Expected Result</w:t>
            </w:r>
          </w:p>
        </w:tc>
        <w:tc>
          <w:tcPr>
            <w:tcW w:w="5156" w:type="dxa"/>
            <w:hideMark/>
          </w:tcPr>
          <w:p w14:paraId="264872DE" w14:textId="77777777" w:rsidR="00806D50" w:rsidRPr="00806D50" w:rsidRDefault="00806D50" w:rsidP="00806D50">
            <w:pPr>
              <w:spacing w:after="160" w:line="259" w:lineRule="auto"/>
              <w:rPr>
                <w:b/>
                <w:bCs/>
              </w:rPr>
            </w:pPr>
            <w:r w:rsidRPr="00806D50">
              <w:rPr>
                <w:b/>
                <w:bCs/>
              </w:rPr>
              <w:t>Description</w:t>
            </w:r>
          </w:p>
        </w:tc>
      </w:tr>
      <w:tr w:rsidR="00806D50" w:rsidRPr="00806D50" w14:paraId="15B6C0A8" w14:textId="77777777" w:rsidTr="00806D50">
        <w:tc>
          <w:tcPr>
            <w:tcW w:w="0" w:type="auto"/>
            <w:hideMark/>
          </w:tcPr>
          <w:p w14:paraId="681026BE" w14:textId="77777777" w:rsidR="00806D50" w:rsidRPr="00806D50" w:rsidRDefault="00806D50" w:rsidP="00806D50">
            <w:pPr>
              <w:spacing w:after="160" w:line="259" w:lineRule="auto"/>
            </w:pPr>
            <w:r w:rsidRPr="00806D50">
              <w:t>TC1</w:t>
            </w:r>
          </w:p>
        </w:tc>
        <w:tc>
          <w:tcPr>
            <w:tcW w:w="1229" w:type="dxa"/>
            <w:hideMark/>
          </w:tcPr>
          <w:p w14:paraId="4EAB2A01" w14:textId="77777777" w:rsidR="00806D50" w:rsidRPr="00806D50" w:rsidRDefault="00806D50" w:rsidP="00806D50">
            <w:pPr>
              <w:spacing w:after="160" w:line="259" w:lineRule="auto"/>
            </w:pPr>
            <w:r w:rsidRPr="00806D50">
              <w:t>2000</w:t>
            </w:r>
          </w:p>
        </w:tc>
        <w:tc>
          <w:tcPr>
            <w:tcW w:w="2694" w:type="dxa"/>
            <w:hideMark/>
          </w:tcPr>
          <w:p w14:paraId="1777402F" w14:textId="77777777" w:rsidR="00806D50" w:rsidRPr="00806D50" w:rsidRDefault="00806D50" w:rsidP="00806D50">
            <w:pPr>
              <w:spacing w:after="160" w:line="259" w:lineRule="auto"/>
            </w:pPr>
            <w:r w:rsidRPr="00806D50">
              <w:t>Pass</w:t>
            </w:r>
          </w:p>
        </w:tc>
        <w:tc>
          <w:tcPr>
            <w:tcW w:w="5156" w:type="dxa"/>
            <w:hideMark/>
          </w:tcPr>
          <w:p w14:paraId="54E5FA0E" w14:textId="77777777" w:rsidR="00806D50" w:rsidRPr="00806D50" w:rsidRDefault="00806D50" w:rsidP="00806D50">
            <w:pPr>
              <w:spacing w:after="160" w:line="259" w:lineRule="auto"/>
            </w:pPr>
            <w:r w:rsidRPr="00806D50">
              <w:t>Year within the valid range.</w:t>
            </w:r>
          </w:p>
        </w:tc>
      </w:tr>
      <w:tr w:rsidR="00806D50" w:rsidRPr="00806D50" w14:paraId="177F6AC0" w14:textId="77777777" w:rsidTr="00806D50">
        <w:tc>
          <w:tcPr>
            <w:tcW w:w="0" w:type="auto"/>
            <w:hideMark/>
          </w:tcPr>
          <w:p w14:paraId="1F09B125" w14:textId="77777777" w:rsidR="00806D50" w:rsidRPr="00806D50" w:rsidRDefault="00806D50" w:rsidP="00806D50">
            <w:pPr>
              <w:spacing w:after="160" w:line="259" w:lineRule="auto"/>
            </w:pPr>
            <w:r w:rsidRPr="00806D50">
              <w:t>TC2</w:t>
            </w:r>
          </w:p>
        </w:tc>
        <w:tc>
          <w:tcPr>
            <w:tcW w:w="1229" w:type="dxa"/>
            <w:hideMark/>
          </w:tcPr>
          <w:p w14:paraId="51DD9030" w14:textId="77777777" w:rsidR="00806D50" w:rsidRPr="00806D50" w:rsidRDefault="00806D50" w:rsidP="00806D50">
            <w:pPr>
              <w:spacing w:after="160" w:line="259" w:lineRule="auto"/>
            </w:pPr>
            <w:r w:rsidRPr="00806D50">
              <w:t>1901</w:t>
            </w:r>
          </w:p>
        </w:tc>
        <w:tc>
          <w:tcPr>
            <w:tcW w:w="2694" w:type="dxa"/>
            <w:hideMark/>
          </w:tcPr>
          <w:p w14:paraId="3BF160AC" w14:textId="77777777" w:rsidR="00806D50" w:rsidRPr="00806D50" w:rsidRDefault="00806D50" w:rsidP="00806D50">
            <w:pPr>
              <w:spacing w:after="160" w:line="259" w:lineRule="auto"/>
            </w:pPr>
            <w:r w:rsidRPr="00806D50">
              <w:t>Pass</w:t>
            </w:r>
          </w:p>
        </w:tc>
        <w:tc>
          <w:tcPr>
            <w:tcW w:w="5156" w:type="dxa"/>
            <w:hideMark/>
          </w:tcPr>
          <w:p w14:paraId="36167B27" w14:textId="77777777" w:rsidR="00806D50" w:rsidRPr="00806D50" w:rsidRDefault="00806D50" w:rsidP="00806D50">
            <w:pPr>
              <w:spacing w:after="160" w:line="259" w:lineRule="auto"/>
            </w:pPr>
            <w:r w:rsidRPr="00806D50">
              <w:t>Boundary year at the start of the range.</w:t>
            </w:r>
          </w:p>
        </w:tc>
      </w:tr>
      <w:tr w:rsidR="00806D50" w:rsidRPr="00806D50" w14:paraId="5ED035B1" w14:textId="77777777" w:rsidTr="00806D50">
        <w:tc>
          <w:tcPr>
            <w:tcW w:w="0" w:type="auto"/>
            <w:hideMark/>
          </w:tcPr>
          <w:p w14:paraId="0E2F0A97" w14:textId="77777777" w:rsidR="00806D50" w:rsidRPr="00806D50" w:rsidRDefault="00806D50" w:rsidP="00806D50">
            <w:pPr>
              <w:spacing w:after="160" w:line="259" w:lineRule="auto"/>
            </w:pPr>
            <w:r w:rsidRPr="00806D50">
              <w:t>TC3</w:t>
            </w:r>
          </w:p>
        </w:tc>
        <w:tc>
          <w:tcPr>
            <w:tcW w:w="1229" w:type="dxa"/>
            <w:hideMark/>
          </w:tcPr>
          <w:p w14:paraId="3DB5F73B" w14:textId="77777777" w:rsidR="00806D50" w:rsidRPr="00806D50" w:rsidRDefault="00806D50" w:rsidP="00806D50">
            <w:pPr>
              <w:spacing w:after="160" w:line="259" w:lineRule="auto"/>
            </w:pPr>
            <w:r w:rsidRPr="00806D50">
              <w:t>2024</w:t>
            </w:r>
          </w:p>
        </w:tc>
        <w:tc>
          <w:tcPr>
            <w:tcW w:w="2694" w:type="dxa"/>
            <w:hideMark/>
          </w:tcPr>
          <w:p w14:paraId="08DA6B01" w14:textId="77777777" w:rsidR="00806D50" w:rsidRPr="00806D50" w:rsidRDefault="00806D50" w:rsidP="00806D50">
            <w:pPr>
              <w:spacing w:after="160" w:line="259" w:lineRule="auto"/>
            </w:pPr>
            <w:r w:rsidRPr="00806D50">
              <w:t>Pass</w:t>
            </w:r>
          </w:p>
        </w:tc>
        <w:tc>
          <w:tcPr>
            <w:tcW w:w="5156" w:type="dxa"/>
            <w:hideMark/>
          </w:tcPr>
          <w:p w14:paraId="3E47AD4D" w14:textId="77777777" w:rsidR="00806D50" w:rsidRPr="00806D50" w:rsidRDefault="00806D50" w:rsidP="00806D50">
            <w:pPr>
              <w:spacing w:after="160" w:line="259" w:lineRule="auto"/>
            </w:pPr>
            <w:r w:rsidRPr="00806D50">
              <w:t>Boundary year at the end of the range.</w:t>
            </w:r>
          </w:p>
        </w:tc>
      </w:tr>
      <w:tr w:rsidR="00806D50" w:rsidRPr="00806D50" w14:paraId="34C7013D" w14:textId="77777777" w:rsidTr="00806D50">
        <w:tc>
          <w:tcPr>
            <w:tcW w:w="0" w:type="auto"/>
            <w:hideMark/>
          </w:tcPr>
          <w:p w14:paraId="74A8B584" w14:textId="77777777" w:rsidR="00806D50" w:rsidRPr="00806D50" w:rsidRDefault="00806D50" w:rsidP="00806D50">
            <w:pPr>
              <w:spacing w:after="160" w:line="259" w:lineRule="auto"/>
            </w:pPr>
            <w:r w:rsidRPr="00806D50">
              <w:t>TC4</w:t>
            </w:r>
          </w:p>
        </w:tc>
        <w:tc>
          <w:tcPr>
            <w:tcW w:w="1229" w:type="dxa"/>
            <w:hideMark/>
          </w:tcPr>
          <w:p w14:paraId="07489094" w14:textId="77777777" w:rsidR="00806D50" w:rsidRPr="00806D50" w:rsidRDefault="00806D50" w:rsidP="00806D50">
            <w:pPr>
              <w:spacing w:after="160" w:line="259" w:lineRule="auto"/>
            </w:pPr>
            <w:r w:rsidRPr="00806D50">
              <w:t>1899</w:t>
            </w:r>
          </w:p>
        </w:tc>
        <w:tc>
          <w:tcPr>
            <w:tcW w:w="2694" w:type="dxa"/>
            <w:hideMark/>
          </w:tcPr>
          <w:p w14:paraId="05DF288E" w14:textId="77777777" w:rsidR="00806D50" w:rsidRPr="00806D50" w:rsidRDefault="00806D50" w:rsidP="00806D50">
            <w:pPr>
              <w:spacing w:after="160" w:line="259" w:lineRule="auto"/>
            </w:pPr>
            <w:r w:rsidRPr="00806D50">
              <w:t>Fail (Invalid Year Entered)</w:t>
            </w:r>
          </w:p>
        </w:tc>
        <w:tc>
          <w:tcPr>
            <w:tcW w:w="5156" w:type="dxa"/>
            <w:hideMark/>
          </w:tcPr>
          <w:p w14:paraId="5D237832" w14:textId="77777777" w:rsidR="00806D50" w:rsidRPr="00806D50" w:rsidRDefault="00806D50" w:rsidP="00806D50">
            <w:pPr>
              <w:spacing w:after="160" w:line="259" w:lineRule="auto"/>
            </w:pPr>
            <w:r w:rsidRPr="00806D50">
              <w:t>Year below the valid range.</w:t>
            </w:r>
          </w:p>
        </w:tc>
      </w:tr>
      <w:tr w:rsidR="00806D50" w:rsidRPr="00806D50" w14:paraId="3F56FE6A" w14:textId="77777777" w:rsidTr="00806D50">
        <w:tc>
          <w:tcPr>
            <w:tcW w:w="0" w:type="auto"/>
            <w:hideMark/>
          </w:tcPr>
          <w:p w14:paraId="51874A4A" w14:textId="77777777" w:rsidR="00806D50" w:rsidRPr="00806D50" w:rsidRDefault="00806D50" w:rsidP="00806D50">
            <w:pPr>
              <w:spacing w:after="160" w:line="259" w:lineRule="auto"/>
            </w:pPr>
            <w:r w:rsidRPr="00806D50">
              <w:t>TC5</w:t>
            </w:r>
          </w:p>
        </w:tc>
        <w:tc>
          <w:tcPr>
            <w:tcW w:w="1229" w:type="dxa"/>
            <w:hideMark/>
          </w:tcPr>
          <w:p w14:paraId="4E39DD83" w14:textId="77777777" w:rsidR="00806D50" w:rsidRPr="00806D50" w:rsidRDefault="00806D50" w:rsidP="00806D50">
            <w:pPr>
              <w:spacing w:after="160" w:line="259" w:lineRule="auto"/>
            </w:pPr>
            <w:r w:rsidRPr="00806D50">
              <w:t>2025</w:t>
            </w:r>
          </w:p>
        </w:tc>
        <w:tc>
          <w:tcPr>
            <w:tcW w:w="2694" w:type="dxa"/>
            <w:hideMark/>
          </w:tcPr>
          <w:p w14:paraId="1CF3C242" w14:textId="77777777" w:rsidR="00806D50" w:rsidRPr="00806D50" w:rsidRDefault="00806D50" w:rsidP="00806D50">
            <w:pPr>
              <w:spacing w:after="160" w:line="259" w:lineRule="auto"/>
            </w:pPr>
            <w:r w:rsidRPr="00806D50">
              <w:t>Fail (Invalid Year Entered)</w:t>
            </w:r>
          </w:p>
        </w:tc>
        <w:tc>
          <w:tcPr>
            <w:tcW w:w="5156" w:type="dxa"/>
            <w:hideMark/>
          </w:tcPr>
          <w:p w14:paraId="4E702562" w14:textId="77777777" w:rsidR="00806D50" w:rsidRPr="00806D50" w:rsidRDefault="00806D50" w:rsidP="00806D50">
            <w:pPr>
              <w:spacing w:after="160" w:line="259" w:lineRule="auto"/>
            </w:pPr>
            <w:r w:rsidRPr="00806D50">
              <w:t>Year above the valid range.</w:t>
            </w:r>
          </w:p>
        </w:tc>
      </w:tr>
    </w:tbl>
    <w:p w14:paraId="076AEBDF" w14:textId="77777777" w:rsidR="00806D50" w:rsidRPr="00806D50" w:rsidRDefault="00806D50" w:rsidP="00806D50">
      <w:pPr>
        <w:rPr>
          <w:b/>
          <w:bCs/>
        </w:rPr>
      </w:pPr>
      <w:r w:rsidRPr="00806D50">
        <w:rPr>
          <w:b/>
          <w:bCs/>
        </w:rPr>
        <w:t>Boundary Value Analysis</w:t>
      </w:r>
    </w:p>
    <w:p w14:paraId="2BE788CE" w14:textId="684BB110" w:rsidR="00806D50" w:rsidRPr="00806D50" w:rsidRDefault="00806D50" w:rsidP="00806D50">
      <w:r w:rsidRPr="00806D50">
        <w:t>This method focuses on the values at the edges of each equivalence class.</w:t>
      </w:r>
    </w:p>
    <w:p w14:paraId="6C78028D" w14:textId="77777777" w:rsidR="00806D50" w:rsidRPr="00806D50" w:rsidRDefault="00806D50" w:rsidP="00806D50">
      <w:pPr>
        <w:rPr>
          <w:b/>
          <w:bCs/>
        </w:rPr>
      </w:pPr>
      <w:r w:rsidRPr="00806D50">
        <w:rPr>
          <w:b/>
          <w:bCs/>
        </w:rPr>
        <w:t>Boundary Values for Year Input:</w:t>
      </w:r>
    </w:p>
    <w:p w14:paraId="5306D282" w14:textId="77777777" w:rsidR="00806D50" w:rsidRPr="00806D50" w:rsidRDefault="00806D50" w:rsidP="00806D50">
      <w:pPr>
        <w:numPr>
          <w:ilvl w:val="0"/>
          <w:numId w:val="19"/>
        </w:numPr>
      </w:pPr>
      <w:r w:rsidRPr="00806D50">
        <w:rPr>
          <w:b/>
          <w:bCs/>
        </w:rPr>
        <w:t>Boundary at Lower End</w:t>
      </w:r>
      <w:r w:rsidRPr="00806D50">
        <w:t>: 1901 (minimum valid year), 1900 (just below minimum).</w:t>
      </w:r>
    </w:p>
    <w:p w14:paraId="47C6A5A9" w14:textId="77777777" w:rsidR="00806D50" w:rsidRPr="00806D50" w:rsidRDefault="00806D50" w:rsidP="00806D50">
      <w:pPr>
        <w:numPr>
          <w:ilvl w:val="0"/>
          <w:numId w:val="19"/>
        </w:numPr>
      </w:pPr>
      <w:r w:rsidRPr="00806D50">
        <w:rPr>
          <w:b/>
          <w:bCs/>
        </w:rPr>
        <w:t>Boundary at Upper End</w:t>
      </w:r>
      <w:r w:rsidRPr="00806D50">
        <w:t>: 2024 (maximum valid year), 2025 (just above maximum).</w:t>
      </w:r>
    </w:p>
    <w:tbl>
      <w:tblPr>
        <w:tblStyle w:val="TableGrid"/>
        <w:tblW w:w="10680" w:type="dxa"/>
        <w:tblInd w:w="-838" w:type="dxa"/>
        <w:tblLook w:val="04A0" w:firstRow="1" w:lastRow="0" w:firstColumn="1" w:lastColumn="0" w:noHBand="0" w:noVBand="1"/>
      </w:tblPr>
      <w:tblGrid>
        <w:gridCol w:w="1709"/>
        <w:gridCol w:w="1512"/>
        <w:gridCol w:w="3248"/>
        <w:gridCol w:w="4211"/>
      </w:tblGrid>
      <w:tr w:rsidR="00806D50" w:rsidRPr="00806D50" w14:paraId="7EC2B395" w14:textId="77777777" w:rsidTr="00806D50">
        <w:tc>
          <w:tcPr>
            <w:tcW w:w="0" w:type="auto"/>
            <w:hideMark/>
          </w:tcPr>
          <w:p w14:paraId="2ACE1578" w14:textId="77777777" w:rsidR="00806D50" w:rsidRPr="00806D50" w:rsidRDefault="00806D50" w:rsidP="00806D50">
            <w:pPr>
              <w:spacing w:after="160" w:line="259" w:lineRule="auto"/>
              <w:rPr>
                <w:b/>
                <w:bCs/>
              </w:rPr>
            </w:pPr>
            <w:r w:rsidRPr="00806D50">
              <w:rPr>
                <w:b/>
                <w:bCs/>
              </w:rPr>
              <w:t>Test Case ID</w:t>
            </w:r>
          </w:p>
        </w:tc>
        <w:tc>
          <w:tcPr>
            <w:tcW w:w="0" w:type="auto"/>
            <w:hideMark/>
          </w:tcPr>
          <w:p w14:paraId="3F1A649A" w14:textId="77777777" w:rsidR="00806D50" w:rsidRPr="00806D50" w:rsidRDefault="00806D50" w:rsidP="00806D50">
            <w:pPr>
              <w:spacing w:after="160" w:line="259" w:lineRule="auto"/>
              <w:rPr>
                <w:b/>
                <w:bCs/>
              </w:rPr>
            </w:pPr>
            <w:r w:rsidRPr="00806D50">
              <w:rPr>
                <w:b/>
                <w:bCs/>
              </w:rPr>
              <w:t>Year Input</w:t>
            </w:r>
          </w:p>
        </w:tc>
        <w:tc>
          <w:tcPr>
            <w:tcW w:w="0" w:type="auto"/>
            <w:hideMark/>
          </w:tcPr>
          <w:p w14:paraId="729230C6" w14:textId="77777777" w:rsidR="00806D50" w:rsidRPr="00806D50" w:rsidRDefault="00806D50" w:rsidP="00806D50">
            <w:pPr>
              <w:spacing w:after="160" w:line="259" w:lineRule="auto"/>
              <w:rPr>
                <w:b/>
                <w:bCs/>
              </w:rPr>
            </w:pPr>
            <w:r w:rsidRPr="00806D50">
              <w:rPr>
                <w:b/>
                <w:bCs/>
              </w:rPr>
              <w:t>Expected Result</w:t>
            </w:r>
          </w:p>
        </w:tc>
        <w:tc>
          <w:tcPr>
            <w:tcW w:w="0" w:type="auto"/>
            <w:hideMark/>
          </w:tcPr>
          <w:p w14:paraId="6D660B0C" w14:textId="77777777" w:rsidR="00806D50" w:rsidRPr="00806D50" w:rsidRDefault="00806D50" w:rsidP="00806D50">
            <w:pPr>
              <w:spacing w:after="160" w:line="259" w:lineRule="auto"/>
              <w:rPr>
                <w:b/>
                <w:bCs/>
              </w:rPr>
            </w:pPr>
            <w:r w:rsidRPr="00806D50">
              <w:rPr>
                <w:b/>
                <w:bCs/>
              </w:rPr>
              <w:t>Description</w:t>
            </w:r>
          </w:p>
        </w:tc>
      </w:tr>
      <w:tr w:rsidR="00806D50" w:rsidRPr="00806D50" w14:paraId="3B29AED4" w14:textId="77777777" w:rsidTr="00806D50">
        <w:tc>
          <w:tcPr>
            <w:tcW w:w="0" w:type="auto"/>
            <w:hideMark/>
          </w:tcPr>
          <w:p w14:paraId="0E704E72" w14:textId="77777777" w:rsidR="00806D50" w:rsidRPr="00806D50" w:rsidRDefault="00806D50" w:rsidP="00806D50">
            <w:pPr>
              <w:spacing w:after="160" w:line="259" w:lineRule="auto"/>
            </w:pPr>
            <w:r w:rsidRPr="00806D50">
              <w:t>TC6</w:t>
            </w:r>
          </w:p>
        </w:tc>
        <w:tc>
          <w:tcPr>
            <w:tcW w:w="0" w:type="auto"/>
            <w:hideMark/>
          </w:tcPr>
          <w:p w14:paraId="057E33E0" w14:textId="77777777" w:rsidR="00806D50" w:rsidRPr="00806D50" w:rsidRDefault="00806D50" w:rsidP="00806D50">
            <w:pPr>
              <w:spacing w:after="160" w:line="259" w:lineRule="auto"/>
            </w:pPr>
            <w:r w:rsidRPr="00806D50">
              <w:t>1901</w:t>
            </w:r>
          </w:p>
        </w:tc>
        <w:tc>
          <w:tcPr>
            <w:tcW w:w="0" w:type="auto"/>
            <w:hideMark/>
          </w:tcPr>
          <w:p w14:paraId="5598BE4A" w14:textId="77777777" w:rsidR="00806D50" w:rsidRPr="00806D50" w:rsidRDefault="00806D50" w:rsidP="00806D50">
            <w:pPr>
              <w:spacing w:after="160" w:line="259" w:lineRule="auto"/>
            </w:pPr>
            <w:r w:rsidRPr="00806D50">
              <w:t>Pass</w:t>
            </w:r>
          </w:p>
        </w:tc>
        <w:tc>
          <w:tcPr>
            <w:tcW w:w="0" w:type="auto"/>
            <w:hideMark/>
          </w:tcPr>
          <w:p w14:paraId="5FC8F346" w14:textId="77777777" w:rsidR="00806D50" w:rsidRPr="00806D50" w:rsidRDefault="00806D50" w:rsidP="00806D50">
            <w:pPr>
              <w:spacing w:after="160" w:line="259" w:lineRule="auto"/>
            </w:pPr>
            <w:r w:rsidRPr="00806D50">
              <w:t>Exact boundary at the lower end.</w:t>
            </w:r>
          </w:p>
        </w:tc>
      </w:tr>
      <w:tr w:rsidR="00806D50" w:rsidRPr="00806D50" w14:paraId="4B4BE935" w14:textId="77777777" w:rsidTr="00806D50">
        <w:tc>
          <w:tcPr>
            <w:tcW w:w="0" w:type="auto"/>
            <w:hideMark/>
          </w:tcPr>
          <w:p w14:paraId="4924D228" w14:textId="77777777" w:rsidR="00806D50" w:rsidRPr="00806D50" w:rsidRDefault="00806D50" w:rsidP="00806D50">
            <w:pPr>
              <w:spacing w:after="160" w:line="259" w:lineRule="auto"/>
            </w:pPr>
            <w:r w:rsidRPr="00806D50">
              <w:t>TC7</w:t>
            </w:r>
          </w:p>
        </w:tc>
        <w:tc>
          <w:tcPr>
            <w:tcW w:w="0" w:type="auto"/>
            <w:hideMark/>
          </w:tcPr>
          <w:p w14:paraId="249F2BE3" w14:textId="77777777" w:rsidR="00806D50" w:rsidRPr="00806D50" w:rsidRDefault="00806D50" w:rsidP="00806D50">
            <w:pPr>
              <w:spacing w:after="160" w:line="259" w:lineRule="auto"/>
            </w:pPr>
            <w:r w:rsidRPr="00806D50">
              <w:t>1900</w:t>
            </w:r>
          </w:p>
        </w:tc>
        <w:tc>
          <w:tcPr>
            <w:tcW w:w="0" w:type="auto"/>
            <w:hideMark/>
          </w:tcPr>
          <w:p w14:paraId="096377C3" w14:textId="77777777" w:rsidR="00806D50" w:rsidRPr="00806D50" w:rsidRDefault="00806D50" w:rsidP="00806D50">
            <w:pPr>
              <w:spacing w:after="160" w:line="259" w:lineRule="auto"/>
            </w:pPr>
            <w:r w:rsidRPr="00806D50">
              <w:t>Fail (Invalid Year Entered)</w:t>
            </w:r>
          </w:p>
        </w:tc>
        <w:tc>
          <w:tcPr>
            <w:tcW w:w="0" w:type="auto"/>
            <w:hideMark/>
          </w:tcPr>
          <w:p w14:paraId="47F63494" w14:textId="77777777" w:rsidR="00806D50" w:rsidRPr="00806D50" w:rsidRDefault="00806D50" w:rsidP="00806D50">
            <w:pPr>
              <w:spacing w:after="160" w:line="259" w:lineRule="auto"/>
            </w:pPr>
            <w:r w:rsidRPr="00806D50">
              <w:t>Just below the valid range.</w:t>
            </w:r>
          </w:p>
        </w:tc>
      </w:tr>
      <w:tr w:rsidR="00806D50" w:rsidRPr="00806D50" w14:paraId="453C8A7F" w14:textId="77777777" w:rsidTr="00806D50">
        <w:tc>
          <w:tcPr>
            <w:tcW w:w="0" w:type="auto"/>
            <w:hideMark/>
          </w:tcPr>
          <w:p w14:paraId="3A3E6F1F" w14:textId="77777777" w:rsidR="00806D50" w:rsidRPr="00806D50" w:rsidRDefault="00806D50" w:rsidP="00806D50">
            <w:pPr>
              <w:spacing w:after="160" w:line="259" w:lineRule="auto"/>
            </w:pPr>
            <w:r w:rsidRPr="00806D50">
              <w:t>TC8</w:t>
            </w:r>
          </w:p>
        </w:tc>
        <w:tc>
          <w:tcPr>
            <w:tcW w:w="0" w:type="auto"/>
            <w:hideMark/>
          </w:tcPr>
          <w:p w14:paraId="0839BC13" w14:textId="77777777" w:rsidR="00806D50" w:rsidRPr="00806D50" w:rsidRDefault="00806D50" w:rsidP="00806D50">
            <w:pPr>
              <w:spacing w:after="160" w:line="259" w:lineRule="auto"/>
            </w:pPr>
            <w:r w:rsidRPr="00806D50">
              <w:t>2024</w:t>
            </w:r>
          </w:p>
        </w:tc>
        <w:tc>
          <w:tcPr>
            <w:tcW w:w="0" w:type="auto"/>
            <w:hideMark/>
          </w:tcPr>
          <w:p w14:paraId="29F0E724" w14:textId="77777777" w:rsidR="00806D50" w:rsidRPr="00806D50" w:rsidRDefault="00806D50" w:rsidP="00806D50">
            <w:pPr>
              <w:spacing w:after="160" w:line="259" w:lineRule="auto"/>
            </w:pPr>
            <w:r w:rsidRPr="00806D50">
              <w:t>Pass</w:t>
            </w:r>
          </w:p>
        </w:tc>
        <w:tc>
          <w:tcPr>
            <w:tcW w:w="0" w:type="auto"/>
            <w:hideMark/>
          </w:tcPr>
          <w:p w14:paraId="19E01970" w14:textId="77777777" w:rsidR="00806D50" w:rsidRPr="00806D50" w:rsidRDefault="00806D50" w:rsidP="00806D50">
            <w:pPr>
              <w:spacing w:after="160" w:line="259" w:lineRule="auto"/>
            </w:pPr>
            <w:r w:rsidRPr="00806D50">
              <w:t>Exact boundary at the upper end.</w:t>
            </w:r>
          </w:p>
        </w:tc>
      </w:tr>
      <w:tr w:rsidR="00806D50" w:rsidRPr="00806D50" w14:paraId="1A07EE5E" w14:textId="77777777" w:rsidTr="00806D50">
        <w:tc>
          <w:tcPr>
            <w:tcW w:w="0" w:type="auto"/>
            <w:hideMark/>
          </w:tcPr>
          <w:p w14:paraId="3E99F571" w14:textId="77777777" w:rsidR="00806D50" w:rsidRPr="00806D50" w:rsidRDefault="00806D50" w:rsidP="00806D50">
            <w:pPr>
              <w:spacing w:after="160" w:line="259" w:lineRule="auto"/>
            </w:pPr>
            <w:r w:rsidRPr="00806D50">
              <w:t>TC9</w:t>
            </w:r>
          </w:p>
        </w:tc>
        <w:tc>
          <w:tcPr>
            <w:tcW w:w="0" w:type="auto"/>
            <w:hideMark/>
          </w:tcPr>
          <w:p w14:paraId="3369B895" w14:textId="77777777" w:rsidR="00806D50" w:rsidRPr="00806D50" w:rsidRDefault="00806D50" w:rsidP="00806D50">
            <w:pPr>
              <w:spacing w:after="160" w:line="259" w:lineRule="auto"/>
            </w:pPr>
            <w:r w:rsidRPr="00806D50">
              <w:t>2025</w:t>
            </w:r>
          </w:p>
        </w:tc>
        <w:tc>
          <w:tcPr>
            <w:tcW w:w="0" w:type="auto"/>
            <w:hideMark/>
          </w:tcPr>
          <w:p w14:paraId="79DAFF5F" w14:textId="77777777" w:rsidR="00806D50" w:rsidRPr="00806D50" w:rsidRDefault="00806D50" w:rsidP="00806D50">
            <w:pPr>
              <w:spacing w:after="160" w:line="259" w:lineRule="auto"/>
            </w:pPr>
            <w:r w:rsidRPr="00806D50">
              <w:t>Fail (Invalid Year Entered)</w:t>
            </w:r>
          </w:p>
        </w:tc>
        <w:tc>
          <w:tcPr>
            <w:tcW w:w="0" w:type="auto"/>
            <w:hideMark/>
          </w:tcPr>
          <w:p w14:paraId="6183D825" w14:textId="77777777" w:rsidR="00806D50" w:rsidRPr="00806D50" w:rsidRDefault="00806D50" w:rsidP="00806D50">
            <w:pPr>
              <w:spacing w:after="160" w:line="259" w:lineRule="auto"/>
            </w:pPr>
            <w:r w:rsidRPr="00806D50">
              <w:t>Just above the valid range.</w:t>
            </w:r>
          </w:p>
        </w:tc>
      </w:tr>
    </w:tbl>
    <w:p w14:paraId="44D49979" w14:textId="77777777" w:rsidR="006841B8" w:rsidRPr="006841B8" w:rsidRDefault="006841B8" w:rsidP="006841B8"/>
    <w:p w14:paraId="1720C3BF" w14:textId="77777777" w:rsidR="00592BC1" w:rsidRDefault="00592BC1" w:rsidP="00592BC1"/>
    <w:p w14:paraId="212E4E6C" w14:textId="77777777" w:rsidR="001525A0" w:rsidRDefault="001525A0" w:rsidP="00592BC1"/>
    <w:p w14:paraId="2EC43D0A" w14:textId="77777777" w:rsidR="001525A0" w:rsidRDefault="001525A0" w:rsidP="00592BC1"/>
    <w:p w14:paraId="2F9E09A7" w14:textId="77777777" w:rsidR="001525A0" w:rsidRPr="001525A0" w:rsidRDefault="001525A0" w:rsidP="001525A0">
      <w:r w:rsidRPr="001525A0">
        <w:t xml:space="preserve">For white-box testing, we'll select two modules from the refactored code that represent different constructs: the </w:t>
      </w:r>
      <w:proofErr w:type="spellStart"/>
      <w:r w:rsidRPr="001525A0">
        <w:rPr>
          <w:b/>
          <w:bCs/>
        </w:rPr>
        <w:t>calculate_life_path_number</w:t>
      </w:r>
      <w:proofErr w:type="spellEnd"/>
      <w:r w:rsidRPr="001525A0">
        <w:t xml:space="preserve"> method which includes loop and conditional logic, and the </w:t>
      </w:r>
      <w:proofErr w:type="spellStart"/>
      <w:r w:rsidRPr="001525A0">
        <w:rPr>
          <w:b/>
          <w:bCs/>
        </w:rPr>
        <w:t>determine_master_and_color</w:t>
      </w:r>
      <w:proofErr w:type="spellEnd"/>
      <w:r w:rsidRPr="001525A0">
        <w:t xml:space="preserve"> method, which primarily uses decision-based constructs (conditional statements).</w:t>
      </w:r>
    </w:p>
    <w:p w14:paraId="5CE527C1" w14:textId="77777777" w:rsidR="001525A0" w:rsidRPr="001525A0" w:rsidRDefault="001525A0" w:rsidP="001525A0">
      <w:pPr>
        <w:rPr>
          <w:b/>
          <w:bCs/>
        </w:rPr>
      </w:pPr>
      <w:r w:rsidRPr="001525A0">
        <w:rPr>
          <w:b/>
          <w:bCs/>
        </w:rPr>
        <w:t>Selected Modules for White-Box Testing:</w:t>
      </w:r>
    </w:p>
    <w:p w14:paraId="5E32FA04" w14:textId="77777777" w:rsidR="001525A0" w:rsidRPr="001525A0" w:rsidRDefault="001525A0" w:rsidP="001525A0">
      <w:pPr>
        <w:numPr>
          <w:ilvl w:val="0"/>
          <w:numId w:val="20"/>
        </w:numPr>
      </w:pPr>
      <w:r w:rsidRPr="001525A0">
        <w:rPr>
          <w:b/>
          <w:bCs/>
        </w:rPr>
        <w:t xml:space="preserve">Module: </w:t>
      </w:r>
      <w:proofErr w:type="spellStart"/>
      <w:r w:rsidRPr="001525A0">
        <w:rPr>
          <w:b/>
          <w:bCs/>
        </w:rPr>
        <w:t>calculate_life_path_number</w:t>
      </w:r>
      <w:proofErr w:type="spellEnd"/>
    </w:p>
    <w:p w14:paraId="64AE62AA" w14:textId="77777777" w:rsidR="001525A0" w:rsidRPr="001525A0" w:rsidRDefault="001525A0" w:rsidP="001525A0">
      <w:pPr>
        <w:numPr>
          <w:ilvl w:val="1"/>
          <w:numId w:val="20"/>
        </w:numPr>
      </w:pPr>
      <w:r w:rsidRPr="001525A0">
        <w:rPr>
          <w:b/>
          <w:bCs/>
        </w:rPr>
        <w:t>Constructs Tested</w:t>
      </w:r>
      <w:r w:rsidRPr="001525A0">
        <w:t>: Loop and Conditional Logic</w:t>
      </w:r>
    </w:p>
    <w:p w14:paraId="110BED3A" w14:textId="77777777" w:rsidR="001525A0" w:rsidRPr="001525A0" w:rsidRDefault="001525A0" w:rsidP="001525A0">
      <w:pPr>
        <w:numPr>
          <w:ilvl w:val="1"/>
          <w:numId w:val="20"/>
        </w:numPr>
      </w:pPr>
      <w:r w:rsidRPr="001525A0">
        <w:rPr>
          <w:b/>
          <w:bCs/>
        </w:rPr>
        <w:t>Purpose</w:t>
      </w:r>
      <w:r w:rsidRPr="001525A0">
        <w:t>: This method calculates the Life Path Number using the inputs of day, month, and year. It includes a loop to sum digits until a single digit or a Master Number is obtained.</w:t>
      </w:r>
    </w:p>
    <w:p w14:paraId="119878E7" w14:textId="77777777" w:rsidR="001525A0" w:rsidRPr="001525A0" w:rsidRDefault="001525A0" w:rsidP="001525A0">
      <w:pPr>
        <w:numPr>
          <w:ilvl w:val="0"/>
          <w:numId w:val="20"/>
        </w:numPr>
      </w:pPr>
      <w:r w:rsidRPr="001525A0">
        <w:rPr>
          <w:b/>
          <w:bCs/>
        </w:rPr>
        <w:t xml:space="preserve">Module: </w:t>
      </w:r>
      <w:proofErr w:type="spellStart"/>
      <w:r w:rsidRPr="001525A0">
        <w:rPr>
          <w:b/>
          <w:bCs/>
        </w:rPr>
        <w:t>determine_master_and_color</w:t>
      </w:r>
      <w:proofErr w:type="spellEnd"/>
    </w:p>
    <w:p w14:paraId="2162FD8D" w14:textId="77777777" w:rsidR="001525A0" w:rsidRPr="001525A0" w:rsidRDefault="001525A0" w:rsidP="001525A0">
      <w:pPr>
        <w:numPr>
          <w:ilvl w:val="1"/>
          <w:numId w:val="20"/>
        </w:numPr>
      </w:pPr>
      <w:r w:rsidRPr="001525A0">
        <w:rPr>
          <w:b/>
          <w:bCs/>
        </w:rPr>
        <w:t>Constructs Tested</w:t>
      </w:r>
      <w:r w:rsidRPr="001525A0">
        <w:t>: Conditional Statements</w:t>
      </w:r>
    </w:p>
    <w:p w14:paraId="6DA5D692" w14:textId="77777777" w:rsidR="001525A0" w:rsidRPr="001525A0" w:rsidRDefault="001525A0" w:rsidP="001525A0">
      <w:pPr>
        <w:numPr>
          <w:ilvl w:val="1"/>
          <w:numId w:val="20"/>
        </w:numPr>
      </w:pPr>
      <w:r w:rsidRPr="001525A0">
        <w:rPr>
          <w:b/>
          <w:bCs/>
        </w:rPr>
        <w:t>Purpose</w:t>
      </w:r>
      <w:r w:rsidRPr="001525A0">
        <w:t xml:space="preserve">: This method determines whether the Life Path Number is a Master Number and assigns a lucky </w:t>
      </w:r>
      <w:proofErr w:type="spellStart"/>
      <w:r w:rsidRPr="001525A0">
        <w:t>color</w:t>
      </w:r>
      <w:proofErr w:type="spellEnd"/>
      <w:r w:rsidRPr="001525A0">
        <w:t xml:space="preserve"> based on this number.</w:t>
      </w:r>
    </w:p>
    <w:p w14:paraId="2946F48F" w14:textId="77777777" w:rsidR="001525A0" w:rsidRDefault="001525A0" w:rsidP="00592BC1"/>
    <w:p w14:paraId="19D1FE4D" w14:textId="13E47D50" w:rsidR="001525A0" w:rsidRDefault="001525A0" w:rsidP="001525A0">
      <w:r>
        <w:rPr>
          <w:b/>
          <w:bCs/>
        </w:rPr>
        <w:t>2</w:t>
      </w:r>
      <w:r>
        <w:rPr>
          <w:b/>
          <w:bCs/>
        </w:rPr>
        <w:t>.</w:t>
      </w:r>
      <w:r>
        <w:rPr>
          <w:b/>
          <w:bCs/>
        </w:rPr>
        <w:t>White</w:t>
      </w:r>
      <w:r>
        <w:rPr>
          <w:b/>
          <w:bCs/>
        </w:rPr>
        <w:t xml:space="preserve"> Box testing</w:t>
      </w:r>
    </w:p>
    <w:p w14:paraId="595B2CC9" w14:textId="77777777" w:rsidR="001525A0" w:rsidRDefault="001525A0" w:rsidP="00592BC1"/>
    <w:p w14:paraId="49087F49" w14:textId="71EA1FAE" w:rsidR="001525A0" w:rsidRPr="001525A0" w:rsidRDefault="001525A0" w:rsidP="001525A0">
      <w:r w:rsidRPr="001525A0">
        <w:t xml:space="preserve">For white-box testing, we'll select two modules from the refactored code that represent different constructs: the </w:t>
      </w:r>
      <w:proofErr w:type="spellStart"/>
      <w:r w:rsidRPr="001525A0">
        <w:rPr>
          <w:b/>
          <w:bCs/>
        </w:rPr>
        <w:t>calculate_life_path_number</w:t>
      </w:r>
      <w:proofErr w:type="spellEnd"/>
      <w:r w:rsidRPr="001525A0">
        <w:t xml:space="preserve"> method which includes loop and conditional logic, and the </w:t>
      </w:r>
      <w:proofErr w:type="spellStart"/>
      <w:r w:rsidRPr="001525A0">
        <w:rPr>
          <w:b/>
          <w:bCs/>
        </w:rPr>
        <w:t>determine_master_and_color</w:t>
      </w:r>
      <w:proofErr w:type="spellEnd"/>
      <w:r w:rsidRPr="001525A0">
        <w:t xml:space="preserve"> method, which primarily uses decision-based</w:t>
      </w:r>
      <w:r>
        <w:t xml:space="preserve"> </w:t>
      </w:r>
      <w:r w:rsidRPr="001525A0">
        <w:t>conditional statements.</w:t>
      </w:r>
    </w:p>
    <w:p w14:paraId="6607E35B" w14:textId="77777777" w:rsidR="001525A0" w:rsidRPr="001525A0" w:rsidRDefault="001525A0" w:rsidP="001525A0">
      <w:pPr>
        <w:rPr>
          <w:b/>
          <w:bCs/>
        </w:rPr>
      </w:pPr>
      <w:r w:rsidRPr="001525A0">
        <w:rPr>
          <w:b/>
          <w:bCs/>
        </w:rPr>
        <w:t>Selected Modules for White-Box Testing:</w:t>
      </w:r>
    </w:p>
    <w:p w14:paraId="57A9F552" w14:textId="77777777" w:rsidR="001525A0" w:rsidRPr="001525A0" w:rsidRDefault="001525A0" w:rsidP="001525A0">
      <w:pPr>
        <w:numPr>
          <w:ilvl w:val="0"/>
          <w:numId w:val="21"/>
        </w:numPr>
      </w:pPr>
      <w:r w:rsidRPr="001525A0">
        <w:rPr>
          <w:b/>
          <w:bCs/>
        </w:rPr>
        <w:t xml:space="preserve">Module: </w:t>
      </w:r>
      <w:proofErr w:type="spellStart"/>
      <w:r w:rsidRPr="001525A0">
        <w:rPr>
          <w:b/>
          <w:bCs/>
        </w:rPr>
        <w:t>calculate_life_path_number</w:t>
      </w:r>
      <w:proofErr w:type="spellEnd"/>
    </w:p>
    <w:p w14:paraId="2E352DC5" w14:textId="77777777" w:rsidR="001525A0" w:rsidRPr="001525A0" w:rsidRDefault="001525A0" w:rsidP="001525A0">
      <w:pPr>
        <w:numPr>
          <w:ilvl w:val="1"/>
          <w:numId w:val="21"/>
        </w:numPr>
      </w:pPr>
      <w:r w:rsidRPr="001525A0">
        <w:rPr>
          <w:b/>
          <w:bCs/>
        </w:rPr>
        <w:t>Constructs Tested</w:t>
      </w:r>
      <w:r w:rsidRPr="001525A0">
        <w:t>: Loop and Conditional Logic</w:t>
      </w:r>
    </w:p>
    <w:p w14:paraId="4929B662" w14:textId="77777777" w:rsidR="001525A0" w:rsidRPr="001525A0" w:rsidRDefault="001525A0" w:rsidP="001525A0">
      <w:pPr>
        <w:numPr>
          <w:ilvl w:val="1"/>
          <w:numId w:val="21"/>
        </w:numPr>
      </w:pPr>
      <w:r w:rsidRPr="001525A0">
        <w:rPr>
          <w:b/>
          <w:bCs/>
        </w:rPr>
        <w:t>Purpose</w:t>
      </w:r>
      <w:r w:rsidRPr="001525A0">
        <w:t>: This method calculates the Life Path Number using the inputs of day, month, and year. It includes a loop to sum digits until a single digit or a Master Number is obtained.</w:t>
      </w:r>
    </w:p>
    <w:p w14:paraId="6046A2F1" w14:textId="77777777" w:rsidR="001525A0" w:rsidRPr="001525A0" w:rsidRDefault="001525A0" w:rsidP="001525A0">
      <w:pPr>
        <w:numPr>
          <w:ilvl w:val="0"/>
          <w:numId w:val="21"/>
        </w:numPr>
      </w:pPr>
      <w:r w:rsidRPr="001525A0">
        <w:rPr>
          <w:b/>
          <w:bCs/>
        </w:rPr>
        <w:t xml:space="preserve">Module: </w:t>
      </w:r>
      <w:proofErr w:type="spellStart"/>
      <w:r w:rsidRPr="001525A0">
        <w:rPr>
          <w:b/>
          <w:bCs/>
        </w:rPr>
        <w:t>determine_master_and_color</w:t>
      </w:r>
      <w:proofErr w:type="spellEnd"/>
    </w:p>
    <w:p w14:paraId="10E5F37C" w14:textId="77777777" w:rsidR="001525A0" w:rsidRPr="001525A0" w:rsidRDefault="001525A0" w:rsidP="001525A0">
      <w:pPr>
        <w:numPr>
          <w:ilvl w:val="1"/>
          <w:numId w:val="21"/>
        </w:numPr>
      </w:pPr>
      <w:r w:rsidRPr="001525A0">
        <w:rPr>
          <w:b/>
          <w:bCs/>
        </w:rPr>
        <w:t>Constructs Tested</w:t>
      </w:r>
      <w:r w:rsidRPr="001525A0">
        <w:t>: Conditional Statements</w:t>
      </w:r>
    </w:p>
    <w:p w14:paraId="60BAA028" w14:textId="77777777" w:rsidR="001525A0" w:rsidRPr="001525A0" w:rsidRDefault="001525A0" w:rsidP="001525A0">
      <w:pPr>
        <w:numPr>
          <w:ilvl w:val="1"/>
          <w:numId w:val="21"/>
        </w:numPr>
      </w:pPr>
      <w:r w:rsidRPr="001525A0">
        <w:rPr>
          <w:b/>
          <w:bCs/>
        </w:rPr>
        <w:t>Purpose</w:t>
      </w:r>
      <w:r w:rsidRPr="001525A0">
        <w:t xml:space="preserve">: This method determines whether the Life Path Number is a Master Number and assigns a lucky </w:t>
      </w:r>
      <w:proofErr w:type="spellStart"/>
      <w:r w:rsidRPr="001525A0">
        <w:t>color</w:t>
      </w:r>
      <w:proofErr w:type="spellEnd"/>
      <w:r w:rsidRPr="001525A0">
        <w:t xml:space="preserve"> based on this number.</w:t>
      </w:r>
    </w:p>
    <w:p w14:paraId="31135BD9" w14:textId="77777777" w:rsidR="001525A0" w:rsidRDefault="001525A0" w:rsidP="00592BC1"/>
    <w:p w14:paraId="6101E49C" w14:textId="77777777" w:rsidR="001525A0" w:rsidRPr="001525A0" w:rsidRDefault="001525A0" w:rsidP="001525A0">
      <w:pPr>
        <w:rPr>
          <w:b/>
          <w:bCs/>
        </w:rPr>
      </w:pPr>
      <w:r w:rsidRPr="001525A0">
        <w:rPr>
          <w:b/>
          <w:bCs/>
        </w:rPr>
        <w:t xml:space="preserve">Test Cases for </w:t>
      </w:r>
      <w:proofErr w:type="spellStart"/>
      <w:r w:rsidRPr="001525A0">
        <w:rPr>
          <w:b/>
          <w:bCs/>
        </w:rPr>
        <w:t>calculate_life_path_number</w:t>
      </w:r>
      <w:proofErr w:type="spellEnd"/>
      <w:r w:rsidRPr="001525A0">
        <w:rPr>
          <w:b/>
          <w:bCs/>
        </w:rPr>
        <w:t>:</w:t>
      </w:r>
    </w:p>
    <w:p w14:paraId="20AC213F" w14:textId="77777777" w:rsidR="001525A0" w:rsidRPr="001525A0" w:rsidRDefault="001525A0" w:rsidP="001525A0">
      <w:r w:rsidRPr="001525A0">
        <w:rPr>
          <w:b/>
          <w:bCs/>
        </w:rPr>
        <w:t>Test Strategy</w:t>
      </w:r>
      <w:r w:rsidRPr="001525A0">
        <w:t>: Verify the loop and conditional logic by providing inputs that lead to different paths through the method.</w:t>
      </w:r>
    </w:p>
    <w:tbl>
      <w:tblPr>
        <w:tblStyle w:val="TableGrid"/>
        <w:tblW w:w="10680" w:type="dxa"/>
        <w:tblInd w:w="-838" w:type="dxa"/>
        <w:tblLook w:val="04A0" w:firstRow="1" w:lastRow="0" w:firstColumn="1" w:lastColumn="0" w:noHBand="0" w:noVBand="1"/>
      </w:tblPr>
      <w:tblGrid>
        <w:gridCol w:w="1200"/>
        <w:gridCol w:w="564"/>
        <w:gridCol w:w="837"/>
        <w:gridCol w:w="663"/>
        <w:gridCol w:w="2439"/>
        <w:gridCol w:w="4977"/>
      </w:tblGrid>
      <w:tr w:rsidR="001525A0" w:rsidRPr="001525A0" w14:paraId="2A56A9EE" w14:textId="77777777" w:rsidTr="001525A0">
        <w:tc>
          <w:tcPr>
            <w:tcW w:w="0" w:type="auto"/>
            <w:hideMark/>
          </w:tcPr>
          <w:p w14:paraId="068428EF" w14:textId="77777777" w:rsidR="001525A0" w:rsidRPr="001525A0" w:rsidRDefault="001525A0" w:rsidP="001525A0">
            <w:pPr>
              <w:spacing w:after="160" w:line="259" w:lineRule="auto"/>
              <w:rPr>
                <w:b/>
                <w:bCs/>
              </w:rPr>
            </w:pPr>
            <w:r w:rsidRPr="001525A0">
              <w:rPr>
                <w:b/>
                <w:bCs/>
              </w:rPr>
              <w:lastRenderedPageBreak/>
              <w:t>Test Case ID</w:t>
            </w:r>
          </w:p>
        </w:tc>
        <w:tc>
          <w:tcPr>
            <w:tcW w:w="0" w:type="auto"/>
            <w:hideMark/>
          </w:tcPr>
          <w:p w14:paraId="17231166" w14:textId="77777777" w:rsidR="001525A0" w:rsidRPr="001525A0" w:rsidRDefault="001525A0" w:rsidP="001525A0">
            <w:pPr>
              <w:spacing w:after="160" w:line="259" w:lineRule="auto"/>
              <w:rPr>
                <w:b/>
                <w:bCs/>
              </w:rPr>
            </w:pPr>
            <w:r w:rsidRPr="001525A0">
              <w:rPr>
                <w:b/>
                <w:bCs/>
              </w:rPr>
              <w:t>Day</w:t>
            </w:r>
          </w:p>
        </w:tc>
        <w:tc>
          <w:tcPr>
            <w:tcW w:w="0" w:type="auto"/>
            <w:hideMark/>
          </w:tcPr>
          <w:p w14:paraId="375F2EDA" w14:textId="77777777" w:rsidR="001525A0" w:rsidRPr="001525A0" w:rsidRDefault="001525A0" w:rsidP="001525A0">
            <w:pPr>
              <w:spacing w:after="160" w:line="259" w:lineRule="auto"/>
              <w:rPr>
                <w:b/>
                <w:bCs/>
              </w:rPr>
            </w:pPr>
            <w:r w:rsidRPr="001525A0">
              <w:rPr>
                <w:b/>
                <w:bCs/>
              </w:rPr>
              <w:t>Month</w:t>
            </w:r>
          </w:p>
        </w:tc>
        <w:tc>
          <w:tcPr>
            <w:tcW w:w="0" w:type="auto"/>
            <w:hideMark/>
          </w:tcPr>
          <w:p w14:paraId="59952EE5" w14:textId="77777777" w:rsidR="001525A0" w:rsidRPr="001525A0" w:rsidRDefault="001525A0" w:rsidP="001525A0">
            <w:pPr>
              <w:spacing w:after="160" w:line="259" w:lineRule="auto"/>
              <w:rPr>
                <w:b/>
                <w:bCs/>
              </w:rPr>
            </w:pPr>
            <w:r w:rsidRPr="001525A0">
              <w:rPr>
                <w:b/>
                <w:bCs/>
              </w:rPr>
              <w:t>Year</w:t>
            </w:r>
          </w:p>
        </w:tc>
        <w:tc>
          <w:tcPr>
            <w:tcW w:w="0" w:type="auto"/>
            <w:hideMark/>
          </w:tcPr>
          <w:p w14:paraId="4B34EEE4" w14:textId="77777777" w:rsidR="001525A0" w:rsidRPr="001525A0" w:rsidRDefault="001525A0" w:rsidP="001525A0">
            <w:pPr>
              <w:spacing w:after="160" w:line="259" w:lineRule="auto"/>
              <w:rPr>
                <w:b/>
                <w:bCs/>
              </w:rPr>
            </w:pPr>
            <w:r w:rsidRPr="001525A0">
              <w:rPr>
                <w:b/>
                <w:bCs/>
              </w:rPr>
              <w:t>Expected Life Path Number</w:t>
            </w:r>
          </w:p>
        </w:tc>
        <w:tc>
          <w:tcPr>
            <w:tcW w:w="0" w:type="auto"/>
            <w:hideMark/>
          </w:tcPr>
          <w:p w14:paraId="48BD89A7" w14:textId="77777777" w:rsidR="001525A0" w:rsidRPr="001525A0" w:rsidRDefault="001525A0" w:rsidP="001525A0">
            <w:pPr>
              <w:spacing w:after="160" w:line="259" w:lineRule="auto"/>
              <w:rPr>
                <w:b/>
                <w:bCs/>
              </w:rPr>
            </w:pPr>
            <w:r w:rsidRPr="001525A0">
              <w:rPr>
                <w:b/>
                <w:bCs/>
              </w:rPr>
              <w:t>Description</w:t>
            </w:r>
          </w:p>
        </w:tc>
      </w:tr>
      <w:tr w:rsidR="001525A0" w:rsidRPr="001525A0" w14:paraId="730809BC" w14:textId="77777777" w:rsidTr="001525A0">
        <w:tc>
          <w:tcPr>
            <w:tcW w:w="0" w:type="auto"/>
            <w:hideMark/>
          </w:tcPr>
          <w:p w14:paraId="59C1D644" w14:textId="77777777" w:rsidR="001525A0" w:rsidRPr="001525A0" w:rsidRDefault="001525A0" w:rsidP="001525A0">
            <w:pPr>
              <w:spacing w:after="160" w:line="259" w:lineRule="auto"/>
            </w:pPr>
            <w:r w:rsidRPr="001525A0">
              <w:t>TC1</w:t>
            </w:r>
          </w:p>
        </w:tc>
        <w:tc>
          <w:tcPr>
            <w:tcW w:w="0" w:type="auto"/>
            <w:hideMark/>
          </w:tcPr>
          <w:p w14:paraId="7C45E17D" w14:textId="77777777" w:rsidR="001525A0" w:rsidRPr="001525A0" w:rsidRDefault="001525A0" w:rsidP="001525A0">
            <w:pPr>
              <w:spacing w:after="160" w:line="259" w:lineRule="auto"/>
            </w:pPr>
            <w:r w:rsidRPr="001525A0">
              <w:t>15</w:t>
            </w:r>
          </w:p>
        </w:tc>
        <w:tc>
          <w:tcPr>
            <w:tcW w:w="0" w:type="auto"/>
            <w:hideMark/>
          </w:tcPr>
          <w:p w14:paraId="1FE8831B" w14:textId="77777777" w:rsidR="001525A0" w:rsidRPr="001525A0" w:rsidRDefault="001525A0" w:rsidP="001525A0">
            <w:pPr>
              <w:spacing w:after="160" w:line="259" w:lineRule="auto"/>
            </w:pPr>
            <w:r w:rsidRPr="001525A0">
              <w:t>8</w:t>
            </w:r>
          </w:p>
        </w:tc>
        <w:tc>
          <w:tcPr>
            <w:tcW w:w="0" w:type="auto"/>
            <w:hideMark/>
          </w:tcPr>
          <w:p w14:paraId="35FA5EAD" w14:textId="77777777" w:rsidR="001525A0" w:rsidRPr="001525A0" w:rsidRDefault="001525A0" w:rsidP="001525A0">
            <w:pPr>
              <w:spacing w:after="160" w:line="259" w:lineRule="auto"/>
            </w:pPr>
            <w:r w:rsidRPr="001525A0">
              <w:t>1992</w:t>
            </w:r>
          </w:p>
        </w:tc>
        <w:tc>
          <w:tcPr>
            <w:tcW w:w="0" w:type="auto"/>
            <w:hideMark/>
          </w:tcPr>
          <w:p w14:paraId="610EF1B5" w14:textId="77777777" w:rsidR="001525A0" w:rsidRPr="001525A0" w:rsidRDefault="001525A0" w:rsidP="001525A0">
            <w:pPr>
              <w:spacing w:after="160" w:line="259" w:lineRule="auto"/>
            </w:pPr>
            <w:r w:rsidRPr="001525A0">
              <w:t>8</w:t>
            </w:r>
          </w:p>
        </w:tc>
        <w:tc>
          <w:tcPr>
            <w:tcW w:w="0" w:type="auto"/>
            <w:hideMark/>
          </w:tcPr>
          <w:p w14:paraId="155B84F3" w14:textId="77777777" w:rsidR="001525A0" w:rsidRPr="001525A0" w:rsidRDefault="001525A0" w:rsidP="001525A0">
            <w:pPr>
              <w:spacing w:after="160" w:line="259" w:lineRule="auto"/>
            </w:pPr>
            <w:r w:rsidRPr="001525A0">
              <w:t>Single digit result without loop</w:t>
            </w:r>
          </w:p>
        </w:tc>
      </w:tr>
      <w:tr w:rsidR="001525A0" w:rsidRPr="001525A0" w14:paraId="796D2D5E" w14:textId="77777777" w:rsidTr="001525A0">
        <w:tc>
          <w:tcPr>
            <w:tcW w:w="0" w:type="auto"/>
            <w:hideMark/>
          </w:tcPr>
          <w:p w14:paraId="166A58A0" w14:textId="77777777" w:rsidR="001525A0" w:rsidRPr="001525A0" w:rsidRDefault="001525A0" w:rsidP="001525A0">
            <w:pPr>
              <w:spacing w:after="160" w:line="259" w:lineRule="auto"/>
            </w:pPr>
            <w:r w:rsidRPr="001525A0">
              <w:t>TC2</w:t>
            </w:r>
          </w:p>
        </w:tc>
        <w:tc>
          <w:tcPr>
            <w:tcW w:w="0" w:type="auto"/>
            <w:hideMark/>
          </w:tcPr>
          <w:p w14:paraId="08D6B830" w14:textId="77777777" w:rsidR="001525A0" w:rsidRPr="001525A0" w:rsidRDefault="001525A0" w:rsidP="001525A0">
            <w:pPr>
              <w:spacing w:after="160" w:line="259" w:lineRule="auto"/>
            </w:pPr>
            <w:r w:rsidRPr="001525A0">
              <w:t>29</w:t>
            </w:r>
          </w:p>
        </w:tc>
        <w:tc>
          <w:tcPr>
            <w:tcW w:w="0" w:type="auto"/>
            <w:hideMark/>
          </w:tcPr>
          <w:p w14:paraId="3064B68C" w14:textId="77777777" w:rsidR="001525A0" w:rsidRPr="001525A0" w:rsidRDefault="001525A0" w:rsidP="001525A0">
            <w:pPr>
              <w:spacing w:after="160" w:line="259" w:lineRule="auto"/>
            </w:pPr>
            <w:r w:rsidRPr="001525A0">
              <w:t>12</w:t>
            </w:r>
          </w:p>
        </w:tc>
        <w:tc>
          <w:tcPr>
            <w:tcW w:w="0" w:type="auto"/>
            <w:hideMark/>
          </w:tcPr>
          <w:p w14:paraId="22BBD9AD" w14:textId="77777777" w:rsidR="001525A0" w:rsidRPr="001525A0" w:rsidRDefault="001525A0" w:rsidP="001525A0">
            <w:pPr>
              <w:spacing w:after="160" w:line="259" w:lineRule="auto"/>
            </w:pPr>
            <w:r w:rsidRPr="001525A0">
              <w:t>1988</w:t>
            </w:r>
          </w:p>
        </w:tc>
        <w:tc>
          <w:tcPr>
            <w:tcW w:w="0" w:type="auto"/>
            <w:hideMark/>
          </w:tcPr>
          <w:p w14:paraId="1B9A79E6" w14:textId="77777777" w:rsidR="001525A0" w:rsidRPr="001525A0" w:rsidRDefault="001525A0" w:rsidP="001525A0">
            <w:pPr>
              <w:spacing w:after="160" w:line="259" w:lineRule="auto"/>
            </w:pPr>
            <w:r w:rsidRPr="001525A0">
              <w:t>11</w:t>
            </w:r>
          </w:p>
        </w:tc>
        <w:tc>
          <w:tcPr>
            <w:tcW w:w="0" w:type="auto"/>
            <w:hideMark/>
          </w:tcPr>
          <w:p w14:paraId="10431AF0" w14:textId="77777777" w:rsidR="001525A0" w:rsidRPr="001525A0" w:rsidRDefault="001525A0" w:rsidP="001525A0">
            <w:pPr>
              <w:spacing w:after="160" w:line="259" w:lineRule="auto"/>
            </w:pPr>
            <w:r w:rsidRPr="001525A0">
              <w:t>Path resulting in a Master Number without further reduction</w:t>
            </w:r>
          </w:p>
        </w:tc>
      </w:tr>
      <w:tr w:rsidR="001525A0" w:rsidRPr="001525A0" w14:paraId="2DFD7393" w14:textId="77777777" w:rsidTr="001525A0">
        <w:tc>
          <w:tcPr>
            <w:tcW w:w="0" w:type="auto"/>
            <w:hideMark/>
          </w:tcPr>
          <w:p w14:paraId="6C727A96" w14:textId="77777777" w:rsidR="001525A0" w:rsidRPr="001525A0" w:rsidRDefault="001525A0" w:rsidP="001525A0">
            <w:pPr>
              <w:spacing w:after="160" w:line="259" w:lineRule="auto"/>
            </w:pPr>
            <w:r w:rsidRPr="001525A0">
              <w:t>TC3</w:t>
            </w:r>
          </w:p>
        </w:tc>
        <w:tc>
          <w:tcPr>
            <w:tcW w:w="0" w:type="auto"/>
            <w:hideMark/>
          </w:tcPr>
          <w:p w14:paraId="7ED5CE0A" w14:textId="77777777" w:rsidR="001525A0" w:rsidRPr="001525A0" w:rsidRDefault="001525A0" w:rsidP="001525A0">
            <w:pPr>
              <w:spacing w:after="160" w:line="259" w:lineRule="auto"/>
            </w:pPr>
            <w:r w:rsidRPr="001525A0">
              <w:t>25</w:t>
            </w:r>
          </w:p>
        </w:tc>
        <w:tc>
          <w:tcPr>
            <w:tcW w:w="0" w:type="auto"/>
            <w:hideMark/>
          </w:tcPr>
          <w:p w14:paraId="6B4E5815" w14:textId="77777777" w:rsidR="001525A0" w:rsidRPr="001525A0" w:rsidRDefault="001525A0" w:rsidP="001525A0">
            <w:pPr>
              <w:spacing w:after="160" w:line="259" w:lineRule="auto"/>
            </w:pPr>
            <w:r w:rsidRPr="001525A0">
              <w:t>10</w:t>
            </w:r>
          </w:p>
        </w:tc>
        <w:tc>
          <w:tcPr>
            <w:tcW w:w="0" w:type="auto"/>
            <w:hideMark/>
          </w:tcPr>
          <w:p w14:paraId="3796009C" w14:textId="77777777" w:rsidR="001525A0" w:rsidRPr="001525A0" w:rsidRDefault="001525A0" w:rsidP="001525A0">
            <w:pPr>
              <w:spacing w:after="160" w:line="259" w:lineRule="auto"/>
            </w:pPr>
            <w:r w:rsidRPr="001525A0">
              <w:t>1994</w:t>
            </w:r>
          </w:p>
        </w:tc>
        <w:tc>
          <w:tcPr>
            <w:tcW w:w="0" w:type="auto"/>
            <w:hideMark/>
          </w:tcPr>
          <w:p w14:paraId="10A23891" w14:textId="77777777" w:rsidR="001525A0" w:rsidRPr="001525A0" w:rsidRDefault="001525A0" w:rsidP="001525A0">
            <w:pPr>
              <w:spacing w:after="160" w:line="259" w:lineRule="auto"/>
            </w:pPr>
            <w:r w:rsidRPr="001525A0">
              <w:t>6</w:t>
            </w:r>
          </w:p>
        </w:tc>
        <w:tc>
          <w:tcPr>
            <w:tcW w:w="0" w:type="auto"/>
            <w:hideMark/>
          </w:tcPr>
          <w:p w14:paraId="3A60C8A0" w14:textId="77777777" w:rsidR="001525A0" w:rsidRPr="001525A0" w:rsidRDefault="001525A0" w:rsidP="001525A0">
            <w:pPr>
              <w:spacing w:after="160" w:line="259" w:lineRule="auto"/>
            </w:pPr>
            <w:r w:rsidRPr="001525A0">
              <w:t>Requires multiple loops to reduce to a single digit</w:t>
            </w:r>
          </w:p>
        </w:tc>
      </w:tr>
    </w:tbl>
    <w:p w14:paraId="77A114AE" w14:textId="77777777" w:rsidR="001525A0" w:rsidRDefault="001525A0" w:rsidP="001525A0">
      <w:pPr>
        <w:rPr>
          <w:b/>
          <w:bCs/>
        </w:rPr>
      </w:pPr>
    </w:p>
    <w:p w14:paraId="2BAB368A" w14:textId="77777777" w:rsidR="001525A0" w:rsidRDefault="001525A0" w:rsidP="001525A0">
      <w:pPr>
        <w:rPr>
          <w:b/>
          <w:bCs/>
        </w:rPr>
      </w:pPr>
    </w:p>
    <w:p w14:paraId="6596CE19" w14:textId="77777777" w:rsidR="001525A0" w:rsidRDefault="001525A0" w:rsidP="001525A0">
      <w:pPr>
        <w:rPr>
          <w:b/>
          <w:bCs/>
        </w:rPr>
      </w:pPr>
    </w:p>
    <w:p w14:paraId="6F4792E2" w14:textId="625803CE" w:rsidR="001525A0" w:rsidRPr="001525A0" w:rsidRDefault="001525A0" w:rsidP="001525A0">
      <w:pPr>
        <w:rPr>
          <w:b/>
          <w:bCs/>
        </w:rPr>
      </w:pPr>
      <w:r w:rsidRPr="001525A0">
        <w:rPr>
          <w:b/>
          <w:bCs/>
        </w:rPr>
        <w:t xml:space="preserve">Test Cases for </w:t>
      </w:r>
      <w:proofErr w:type="spellStart"/>
      <w:r w:rsidRPr="001525A0">
        <w:rPr>
          <w:b/>
          <w:bCs/>
        </w:rPr>
        <w:t>determine_master_and_color</w:t>
      </w:r>
      <w:proofErr w:type="spellEnd"/>
      <w:r w:rsidRPr="001525A0">
        <w:rPr>
          <w:b/>
          <w:bCs/>
        </w:rPr>
        <w:t>:</w:t>
      </w:r>
    </w:p>
    <w:p w14:paraId="37DCA501" w14:textId="77777777" w:rsidR="001525A0" w:rsidRDefault="001525A0" w:rsidP="001525A0">
      <w:pPr>
        <w:rPr>
          <w:b/>
          <w:bCs/>
        </w:rPr>
      </w:pPr>
    </w:p>
    <w:p w14:paraId="27DAE90E" w14:textId="656D943C" w:rsidR="001525A0" w:rsidRDefault="001525A0" w:rsidP="001525A0">
      <w:r w:rsidRPr="001525A0">
        <w:rPr>
          <w:b/>
          <w:bCs/>
        </w:rPr>
        <w:t>Test Strategy</w:t>
      </w:r>
      <w:r w:rsidRPr="001525A0">
        <w:t>: Ensure each branch of the conditional logic is tested, especially the boundary and error cases.</w:t>
      </w:r>
    </w:p>
    <w:p w14:paraId="36F0CB30" w14:textId="77777777" w:rsidR="001525A0" w:rsidRPr="001525A0" w:rsidRDefault="001525A0" w:rsidP="001525A0"/>
    <w:tbl>
      <w:tblPr>
        <w:tblStyle w:val="TableGrid"/>
        <w:tblW w:w="10680" w:type="dxa"/>
        <w:tblInd w:w="-838" w:type="dxa"/>
        <w:tblLook w:val="04A0" w:firstRow="1" w:lastRow="0" w:firstColumn="1" w:lastColumn="0" w:noHBand="0" w:noVBand="1"/>
      </w:tblPr>
      <w:tblGrid>
        <w:gridCol w:w="1239"/>
        <w:gridCol w:w="1727"/>
        <w:gridCol w:w="2245"/>
        <w:gridCol w:w="1642"/>
        <w:gridCol w:w="3827"/>
      </w:tblGrid>
      <w:tr w:rsidR="001525A0" w:rsidRPr="001525A0" w14:paraId="5CAEDC50" w14:textId="77777777" w:rsidTr="001525A0">
        <w:tc>
          <w:tcPr>
            <w:tcW w:w="0" w:type="auto"/>
            <w:hideMark/>
          </w:tcPr>
          <w:p w14:paraId="142B88CB" w14:textId="77777777" w:rsidR="001525A0" w:rsidRPr="001525A0" w:rsidRDefault="001525A0" w:rsidP="001525A0">
            <w:pPr>
              <w:spacing w:after="160" w:line="259" w:lineRule="auto"/>
              <w:rPr>
                <w:b/>
                <w:bCs/>
              </w:rPr>
            </w:pPr>
            <w:r w:rsidRPr="001525A0">
              <w:rPr>
                <w:b/>
                <w:bCs/>
              </w:rPr>
              <w:t>Test Case ID</w:t>
            </w:r>
          </w:p>
        </w:tc>
        <w:tc>
          <w:tcPr>
            <w:tcW w:w="0" w:type="auto"/>
            <w:hideMark/>
          </w:tcPr>
          <w:p w14:paraId="652B8AE4" w14:textId="77777777" w:rsidR="001525A0" w:rsidRPr="001525A0" w:rsidRDefault="001525A0" w:rsidP="001525A0">
            <w:pPr>
              <w:spacing w:after="160" w:line="259" w:lineRule="auto"/>
              <w:rPr>
                <w:b/>
                <w:bCs/>
              </w:rPr>
            </w:pPr>
            <w:r w:rsidRPr="001525A0">
              <w:rPr>
                <w:b/>
                <w:bCs/>
              </w:rPr>
              <w:t>Life Path Number</w:t>
            </w:r>
          </w:p>
        </w:tc>
        <w:tc>
          <w:tcPr>
            <w:tcW w:w="0" w:type="auto"/>
            <w:hideMark/>
          </w:tcPr>
          <w:p w14:paraId="527C410B" w14:textId="77777777" w:rsidR="001525A0" w:rsidRPr="001525A0" w:rsidRDefault="001525A0" w:rsidP="001525A0">
            <w:pPr>
              <w:spacing w:after="160" w:line="259" w:lineRule="auto"/>
              <w:rPr>
                <w:b/>
                <w:bCs/>
              </w:rPr>
            </w:pPr>
            <w:r w:rsidRPr="001525A0">
              <w:rPr>
                <w:b/>
                <w:bCs/>
              </w:rPr>
              <w:t>Expected Master Status</w:t>
            </w:r>
          </w:p>
        </w:tc>
        <w:tc>
          <w:tcPr>
            <w:tcW w:w="0" w:type="auto"/>
            <w:hideMark/>
          </w:tcPr>
          <w:p w14:paraId="03D81246" w14:textId="77777777" w:rsidR="001525A0" w:rsidRPr="001525A0" w:rsidRDefault="001525A0" w:rsidP="001525A0">
            <w:pPr>
              <w:spacing w:after="160" w:line="259" w:lineRule="auto"/>
              <w:rPr>
                <w:b/>
                <w:bCs/>
              </w:rPr>
            </w:pPr>
            <w:r w:rsidRPr="001525A0">
              <w:rPr>
                <w:b/>
                <w:bCs/>
              </w:rPr>
              <w:t>Expected Colour</w:t>
            </w:r>
          </w:p>
        </w:tc>
        <w:tc>
          <w:tcPr>
            <w:tcW w:w="0" w:type="auto"/>
            <w:hideMark/>
          </w:tcPr>
          <w:p w14:paraId="1341C1A7" w14:textId="77777777" w:rsidR="001525A0" w:rsidRPr="001525A0" w:rsidRDefault="001525A0" w:rsidP="001525A0">
            <w:pPr>
              <w:spacing w:after="160" w:line="259" w:lineRule="auto"/>
              <w:rPr>
                <w:b/>
                <w:bCs/>
              </w:rPr>
            </w:pPr>
            <w:r w:rsidRPr="001525A0">
              <w:rPr>
                <w:b/>
                <w:bCs/>
              </w:rPr>
              <w:t>Description</w:t>
            </w:r>
          </w:p>
        </w:tc>
      </w:tr>
      <w:tr w:rsidR="001525A0" w:rsidRPr="001525A0" w14:paraId="3684E584" w14:textId="77777777" w:rsidTr="001525A0">
        <w:tc>
          <w:tcPr>
            <w:tcW w:w="0" w:type="auto"/>
            <w:hideMark/>
          </w:tcPr>
          <w:p w14:paraId="3B46CF31" w14:textId="77777777" w:rsidR="001525A0" w:rsidRPr="001525A0" w:rsidRDefault="001525A0" w:rsidP="001525A0">
            <w:pPr>
              <w:spacing w:after="160" w:line="259" w:lineRule="auto"/>
            </w:pPr>
            <w:r w:rsidRPr="001525A0">
              <w:t>TC1</w:t>
            </w:r>
          </w:p>
        </w:tc>
        <w:tc>
          <w:tcPr>
            <w:tcW w:w="0" w:type="auto"/>
            <w:hideMark/>
          </w:tcPr>
          <w:p w14:paraId="26875462" w14:textId="77777777" w:rsidR="001525A0" w:rsidRPr="001525A0" w:rsidRDefault="001525A0" w:rsidP="001525A0">
            <w:pPr>
              <w:spacing w:after="160" w:line="259" w:lineRule="auto"/>
            </w:pPr>
            <w:r w:rsidRPr="001525A0">
              <w:t>11</w:t>
            </w:r>
          </w:p>
        </w:tc>
        <w:tc>
          <w:tcPr>
            <w:tcW w:w="0" w:type="auto"/>
            <w:hideMark/>
          </w:tcPr>
          <w:p w14:paraId="30BCF551" w14:textId="77777777" w:rsidR="001525A0" w:rsidRPr="001525A0" w:rsidRDefault="001525A0" w:rsidP="001525A0">
            <w:pPr>
              <w:spacing w:after="160" w:line="259" w:lineRule="auto"/>
            </w:pPr>
            <w:r w:rsidRPr="001525A0">
              <w:t>Yes</w:t>
            </w:r>
          </w:p>
        </w:tc>
        <w:tc>
          <w:tcPr>
            <w:tcW w:w="0" w:type="auto"/>
            <w:hideMark/>
          </w:tcPr>
          <w:p w14:paraId="5C1BE35D" w14:textId="77777777" w:rsidR="001525A0" w:rsidRPr="001525A0" w:rsidRDefault="001525A0" w:rsidP="001525A0">
            <w:pPr>
              <w:spacing w:after="160" w:line="259" w:lineRule="auto"/>
            </w:pPr>
            <w:r w:rsidRPr="001525A0">
              <w:t>Silver</w:t>
            </w:r>
          </w:p>
        </w:tc>
        <w:tc>
          <w:tcPr>
            <w:tcW w:w="0" w:type="auto"/>
            <w:hideMark/>
          </w:tcPr>
          <w:p w14:paraId="34EE56CE" w14:textId="77777777" w:rsidR="001525A0" w:rsidRPr="001525A0" w:rsidRDefault="001525A0" w:rsidP="001525A0">
            <w:pPr>
              <w:spacing w:after="160" w:line="259" w:lineRule="auto"/>
            </w:pPr>
            <w:r w:rsidRPr="001525A0">
              <w:t xml:space="preserve">Master Number with specific </w:t>
            </w:r>
            <w:proofErr w:type="spellStart"/>
            <w:r w:rsidRPr="001525A0">
              <w:t>color</w:t>
            </w:r>
            <w:proofErr w:type="spellEnd"/>
          </w:p>
        </w:tc>
      </w:tr>
      <w:tr w:rsidR="001525A0" w:rsidRPr="001525A0" w14:paraId="718CCBC4" w14:textId="77777777" w:rsidTr="001525A0">
        <w:tc>
          <w:tcPr>
            <w:tcW w:w="0" w:type="auto"/>
            <w:hideMark/>
          </w:tcPr>
          <w:p w14:paraId="2365DA23" w14:textId="77777777" w:rsidR="001525A0" w:rsidRPr="001525A0" w:rsidRDefault="001525A0" w:rsidP="001525A0">
            <w:pPr>
              <w:spacing w:after="160" w:line="259" w:lineRule="auto"/>
            </w:pPr>
            <w:r w:rsidRPr="001525A0">
              <w:t>TC2</w:t>
            </w:r>
          </w:p>
        </w:tc>
        <w:tc>
          <w:tcPr>
            <w:tcW w:w="0" w:type="auto"/>
            <w:hideMark/>
          </w:tcPr>
          <w:p w14:paraId="156E3ABF" w14:textId="77777777" w:rsidR="001525A0" w:rsidRPr="001525A0" w:rsidRDefault="001525A0" w:rsidP="001525A0">
            <w:pPr>
              <w:spacing w:after="160" w:line="259" w:lineRule="auto"/>
            </w:pPr>
            <w:r w:rsidRPr="001525A0">
              <w:t>22</w:t>
            </w:r>
          </w:p>
        </w:tc>
        <w:tc>
          <w:tcPr>
            <w:tcW w:w="0" w:type="auto"/>
            <w:hideMark/>
          </w:tcPr>
          <w:p w14:paraId="40D0768C" w14:textId="77777777" w:rsidR="001525A0" w:rsidRPr="001525A0" w:rsidRDefault="001525A0" w:rsidP="001525A0">
            <w:pPr>
              <w:spacing w:after="160" w:line="259" w:lineRule="auto"/>
            </w:pPr>
            <w:r w:rsidRPr="001525A0">
              <w:t>Yes</w:t>
            </w:r>
          </w:p>
        </w:tc>
        <w:tc>
          <w:tcPr>
            <w:tcW w:w="0" w:type="auto"/>
            <w:hideMark/>
          </w:tcPr>
          <w:p w14:paraId="1860A570" w14:textId="77777777" w:rsidR="001525A0" w:rsidRPr="001525A0" w:rsidRDefault="001525A0" w:rsidP="001525A0">
            <w:pPr>
              <w:spacing w:after="160" w:line="259" w:lineRule="auto"/>
            </w:pPr>
            <w:r w:rsidRPr="001525A0">
              <w:t>White</w:t>
            </w:r>
          </w:p>
        </w:tc>
        <w:tc>
          <w:tcPr>
            <w:tcW w:w="0" w:type="auto"/>
            <w:hideMark/>
          </w:tcPr>
          <w:p w14:paraId="4EB78597" w14:textId="77777777" w:rsidR="001525A0" w:rsidRPr="001525A0" w:rsidRDefault="001525A0" w:rsidP="001525A0">
            <w:pPr>
              <w:spacing w:after="160" w:line="259" w:lineRule="auto"/>
            </w:pPr>
            <w:r w:rsidRPr="001525A0">
              <w:t xml:space="preserve">Another Master Number with specific </w:t>
            </w:r>
            <w:proofErr w:type="spellStart"/>
            <w:r w:rsidRPr="001525A0">
              <w:t>color</w:t>
            </w:r>
            <w:proofErr w:type="spellEnd"/>
          </w:p>
        </w:tc>
      </w:tr>
      <w:tr w:rsidR="001525A0" w:rsidRPr="001525A0" w14:paraId="55432427" w14:textId="77777777" w:rsidTr="001525A0">
        <w:tc>
          <w:tcPr>
            <w:tcW w:w="0" w:type="auto"/>
            <w:hideMark/>
          </w:tcPr>
          <w:p w14:paraId="41721D35" w14:textId="77777777" w:rsidR="001525A0" w:rsidRPr="001525A0" w:rsidRDefault="001525A0" w:rsidP="001525A0">
            <w:pPr>
              <w:spacing w:after="160" w:line="259" w:lineRule="auto"/>
            </w:pPr>
            <w:r w:rsidRPr="001525A0">
              <w:t>TC3</w:t>
            </w:r>
          </w:p>
        </w:tc>
        <w:tc>
          <w:tcPr>
            <w:tcW w:w="0" w:type="auto"/>
            <w:hideMark/>
          </w:tcPr>
          <w:p w14:paraId="51D74F99" w14:textId="77777777" w:rsidR="001525A0" w:rsidRPr="001525A0" w:rsidRDefault="001525A0" w:rsidP="001525A0">
            <w:pPr>
              <w:spacing w:after="160" w:line="259" w:lineRule="auto"/>
            </w:pPr>
            <w:r w:rsidRPr="001525A0">
              <w:t>9</w:t>
            </w:r>
          </w:p>
        </w:tc>
        <w:tc>
          <w:tcPr>
            <w:tcW w:w="0" w:type="auto"/>
            <w:hideMark/>
          </w:tcPr>
          <w:p w14:paraId="4C157626" w14:textId="77777777" w:rsidR="001525A0" w:rsidRPr="001525A0" w:rsidRDefault="001525A0" w:rsidP="001525A0">
            <w:pPr>
              <w:spacing w:after="160" w:line="259" w:lineRule="auto"/>
            </w:pPr>
            <w:r w:rsidRPr="001525A0">
              <w:t>No</w:t>
            </w:r>
          </w:p>
        </w:tc>
        <w:tc>
          <w:tcPr>
            <w:tcW w:w="0" w:type="auto"/>
            <w:hideMark/>
          </w:tcPr>
          <w:p w14:paraId="6E627A46" w14:textId="77777777" w:rsidR="001525A0" w:rsidRPr="001525A0" w:rsidRDefault="001525A0" w:rsidP="001525A0">
            <w:pPr>
              <w:spacing w:after="160" w:line="259" w:lineRule="auto"/>
            </w:pPr>
            <w:r w:rsidRPr="001525A0">
              <w:t>Gold</w:t>
            </w:r>
          </w:p>
        </w:tc>
        <w:tc>
          <w:tcPr>
            <w:tcW w:w="0" w:type="auto"/>
            <w:hideMark/>
          </w:tcPr>
          <w:p w14:paraId="52F9D3E7" w14:textId="77777777" w:rsidR="001525A0" w:rsidRPr="001525A0" w:rsidRDefault="001525A0" w:rsidP="001525A0">
            <w:pPr>
              <w:spacing w:after="160" w:line="259" w:lineRule="auto"/>
            </w:pPr>
            <w:r w:rsidRPr="001525A0">
              <w:t xml:space="preserve">Non-Master Number with associated </w:t>
            </w:r>
            <w:proofErr w:type="spellStart"/>
            <w:r w:rsidRPr="001525A0">
              <w:t>color</w:t>
            </w:r>
            <w:proofErr w:type="spellEnd"/>
          </w:p>
        </w:tc>
      </w:tr>
      <w:tr w:rsidR="001525A0" w:rsidRPr="001525A0" w14:paraId="38FEB450" w14:textId="77777777" w:rsidTr="001525A0">
        <w:tc>
          <w:tcPr>
            <w:tcW w:w="0" w:type="auto"/>
            <w:hideMark/>
          </w:tcPr>
          <w:p w14:paraId="0BCEC0D7" w14:textId="77777777" w:rsidR="001525A0" w:rsidRPr="001525A0" w:rsidRDefault="001525A0" w:rsidP="001525A0">
            <w:pPr>
              <w:spacing w:after="160" w:line="259" w:lineRule="auto"/>
            </w:pPr>
            <w:r w:rsidRPr="001525A0">
              <w:t>TC4</w:t>
            </w:r>
          </w:p>
        </w:tc>
        <w:tc>
          <w:tcPr>
            <w:tcW w:w="0" w:type="auto"/>
            <w:hideMark/>
          </w:tcPr>
          <w:p w14:paraId="15C8B553" w14:textId="77777777" w:rsidR="001525A0" w:rsidRPr="001525A0" w:rsidRDefault="001525A0" w:rsidP="001525A0">
            <w:pPr>
              <w:spacing w:after="160" w:line="259" w:lineRule="auto"/>
            </w:pPr>
            <w:r w:rsidRPr="001525A0">
              <w:t>4</w:t>
            </w:r>
          </w:p>
        </w:tc>
        <w:tc>
          <w:tcPr>
            <w:tcW w:w="0" w:type="auto"/>
            <w:hideMark/>
          </w:tcPr>
          <w:p w14:paraId="4FE0F3FD" w14:textId="77777777" w:rsidR="001525A0" w:rsidRPr="001525A0" w:rsidRDefault="001525A0" w:rsidP="001525A0">
            <w:pPr>
              <w:spacing w:after="160" w:line="259" w:lineRule="auto"/>
            </w:pPr>
            <w:r w:rsidRPr="001525A0">
              <w:t>No</w:t>
            </w:r>
          </w:p>
        </w:tc>
        <w:tc>
          <w:tcPr>
            <w:tcW w:w="0" w:type="auto"/>
            <w:hideMark/>
          </w:tcPr>
          <w:p w14:paraId="03FD0BA7" w14:textId="77777777" w:rsidR="001525A0" w:rsidRPr="001525A0" w:rsidRDefault="001525A0" w:rsidP="001525A0">
            <w:pPr>
              <w:spacing w:after="160" w:line="259" w:lineRule="auto"/>
            </w:pPr>
            <w:r w:rsidRPr="001525A0">
              <w:t>Green</w:t>
            </w:r>
          </w:p>
        </w:tc>
        <w:tc>
          <w:tcPr>
            <w:tcW w:w="0" w:type="auto"/>
            <w:hideMark/>
          </w:tcPr>
          <w:p w14:paraId="1DB4B7DF" w14:textId="77777777" w:rsidR="001525A0" w:rsidRPr="001525A0" w:rsidRDefault="001525A0" w:rsidP="001525A0">
            <w:pPr>
              <w:spacing w:after="160" w:line="259" w:lineRule="auto"/>
            </w:pPr>
            <w:r w:rsidRPr="001525A0">
              <w:t xml:space="preserve">Regular path with correct </w:t>
            </w:r>
            <w:proofErr w:type="spellStart"/>
            <w:r w:rsidRPr="001525A0">
              <w:t>color</w:t>
            </w:r>
            <w:proofErr w:type="spellEnd"/>
            <w:r w:rsidRPr="001525A0">
              <w:t xml:space="preserve"> mapping</w:t>
            </w:r>
          </w:p>
        </w:tc>
      </w:tr>
      <w:tr w:rsidR="001525A0" w:rsidRPr="001525A0" w14:paraId="125B4CC1" w14:textId="77777777" w:rsidTr="001525A0">
        <w:tc>
          <w:tcPr>
            <w:tcW w:w="0" w:type="auto"/>
            <w:hideMark/>
          </w:tcPr>
          <w:p w14:paraId="1E5833C9" w14:textId="77777777" w:rsidR="001525A0" w:rsidRPr="001525A0" w:rsidRDefault="001525A0" w:rsidP="001525A0">
            <w:pPr>
              <w:spacing w:after="160" w:line="259" w:lineRule="auto"/>
            </w:pPr>
            <w:r w:rsidRPr="001525A0">
              <w:t>TC5</w:t>
            </w:r>
          </w:p>
        </w:tc>
        <w:tc>
          <w:tcPr>
            <w:tcW w:w="0" w:type="auto"/>
            <w:hideMark/>
          </w:tcPr>
          <w:p w14:paraId="38C76DE0" w14:textId="77777777" w:rsidR="001525A0" w:rsidRPr="001525A0" w:rsidRDefault="001525A0" w:rsidP="001525A0">
            <w:pPr>
              <w:spacing w:after="160" w:line="259" w:lineRule="auto"/>
            </w:pPr>
            <w:r w:rsidRPr="001525A0">
              <w:t>33</w:t>
            </w:r>
          </w:p>
        </w:tc>
        <w:tc>
          <w:tcPr>
            <w:tcW w:w="0" w:type="auto"/>
            <w:hideMark/>
          </w:tcPr>
          <w:p w14:paraId="55CF0BA2" w14:textId="77777777" w:rsidR="001525A0" w:rsidRPr="001525A0" w:rsidRDefault="001525A0" w:rsidP="001525A0">
            <w:pPr>
              <w:spacing w:after="160" w:line="259" w:lineRule="auto"/>
            </w:pPr>
            <w:r w:rsidRPr="001525A0">
              <w:t>Yes</w:t>
            </w:r>
          </w:p>
        </w:tc>
        <w:tc>
          <w:tcPr>
            <w:tcW w:w="0" w:type="auto"/>
            <w:hideMark/>
          </w:tcPr>
          <w:p w14:paraId="02FE16DA" w14:textId="77777777" w:rsidR="001525A0" w:rsidRPr="001525A0" w:rsidRDefault="001525A0" w:rsidP="001525A0">
            <w:pPr>
              <w:spacing w:after="160" w:line="259" w:lineRule="auto"/>
            </w:pPr>
            <w:r w:rsidRPr="001525A0">
              <w:t>Crimson</w:t>
            </w:r>
          </w:p>
        </w:tc>
        <w:tc>
          <w:tcPr>
            <w:tcW w:w="0" w:type="auto"/>
            <w:hideMark/>
          </w:tcPr>
          <w:p w14:paraId="68BF6A3B" w14:textId="77777777" w:rsidR="001525A0" w:rsidRPr="001525A0" w:rsidRDefault="001525A0" w:rsidP="001525A0">
            <w:pPr>
              <w:spacing w:after="160" w:line="259" w:lineRule="auto"/>
            </w:pPr>
            <w:r w:rsidRPr="001525A0">
              <w:t xml:space="preserve">Highest Master Number with unique </w:t>
            </w:r>
            <w:proofErr w:type="spellStart"/>
            <w:r w:rsidRPr="001525A0">
              <w:t>color</w:t>
            </w:r>
            <w:proofErr w:type="spellEnd"/>
          </w:p>
        </w:tc>
      </w:tr>
    </w:tbl>
    <w:p w14:paraId="2CAB56BA" w14:textId="77777777" w:rsidR="001525A0" w:rsidRDefault="001525A0" w:rsidP="00592BC1"/>
    <w:p w14:paraId="48771CE5" w14:textId="77777777" w:rsidR="001525A0" w:rsidRDefault="001525A0" w:rsidP="00592BC1"/>
    <w:p w14:paraId="37A37E79" w14:textId="3221701B" w:rsidR="001525A0" w:rsidRDefault="001525A0" w:rsidP="00592BC1">
      <w:r>
        <w:t>Following is evidence of the executed tests:</w:t>
      </w:r>
    </w:p>
    <w:p w14:paraId="0BBF6F6F" w14:textId="77777777" w:rsidR="001525A0" w:rsidRDefault="001525A0" w:rsidP="00592BC1"/>
    <w:p w14:paraId="2C84EB3C" w14:textId="22F030CB" w:rsidR="001525A0" w:rsidRDefault="008A5020" w:rsidP="00592BC1">
      <w:r w:rsidRPr="008A5020">
        <w:drawing>
          <wp:inline distT="0" distB="0" distL="0" distR="0" wp14:anchorId="738CA7F2" wp14:editId="7613E4B3">
            <wp:extent cx="3705742" cy="1438476"/>
            <wp:effectExtent l="0" t="0" r="0" b="9525"/>
            <wp:docPr id="175804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045018" name=""/>
                    <pic:cNvPicPr/>
                  </pic:nvPicPr>
                  <pic:blipFill>
                    <a:blip r:embed="rId5"/>
                    <a:stretch>
                      <a:fillRect/>
                    </a:stretch>
                  </pic:blipFill>
                  <pic:spPr>
                    <a:xfrm>
                      <a:off x="0" y="0"/>
                      <a:ext cx="3705742" cy="1438476"/>
                    </a:xfrm>
                    <a:prstGeom prst="rect">
                      <a:avLst/>
                    </a:prstGeom>
                  </pic:spPr>
                </pic:pic>
              </a:graphicData>
            </a:graphic>
          </wp:inline>
        </w:drawing>
      </w:r>
    </w:p>
    <w:p w14:paraId="59DE1445" w14:textId="21548929" w:rsidR="007441C2" w:rsidRDefault="007441C2" w:rsidP="007441C2"/>
    <w:p w14:paraId="18C5DF7C" w14:textId="5B31D0B9" w:rsidR="007441C2" w:rsidRPr="007441C2" w:rsidRDefault="007441C2" w:rsidP="007441C2">
      <w:pPr>
        <w:rPr>
          <w:b/>
          <w:bCs/>
        </w:rPr>
      </w:pPr>
      <w:r>
        <w:rPr>
          <w:b/>
          <w:bCs/>
        </w:rPr>
        <w:t>Summary Table</w:t>
      </w:r>
    </w:p>
    <w:p w14:paraId="0A54027F" w14:textId="77777777" w:rsidR="007441C2" w:rsidRDefault="007441C2" w:rsidP="007441C2"/>
    <w:p w14:paraId="49B7A6E6" w14:textId="77777777" w:rsidR="007441C2" w:rsidRPr="007441C2" w:rsidRDefault="007441C2" w:rsidP="007441C2"/>
    <w:tbl>
      <w:tblPr>
        <w:tblStyle w:val="TableGrid"/>
        <w:tblW w:w="12002" w:type="dxa"/>
        <w:tblInd w:w="-1497" w:type="dxa"/>
        <w:tblLook w:val="04A0" w:firstRow="1" w:lastRow="0" w:firstColumn="1" w:lastColumn="0" w:noHBand="0" w:noVBand="1"/>
      </w:tblPr>
      <w:tblGrid>
        <w:gridCol w:w="2779"/>
        <w:gridCol w:w="1083"/>
        <w:gridCol w:w="1161"/>
        <w:gridCol w:w="1254"/>
        <w:gridCol w:w="1830"/>
        <w:gridCol w:w="1567"/>
        <w:gridCol w:w="1430"/>
        <w:gridCol w:w="898"/>
      </w:tblGrid>
      <w:tr w:rsidR="007441C2" w:rsidRPr="007441C2" w14:paraId="4695E2F1" w14:textId="77777777" w:rsidTr="007441C2">
        <w:tc>
          <w:tcPr>
            <w:tcW w:w="0" w:type="auto"/>
            <w:hideMark/>
          </w:tcPr>
          <w:p w14:paraId="37BC901B" w14:textId="77777777" w:rsidR="007441C2" w:rsidRPr="007441C2" w:rsidRDefault="007441C2" w:rsidP="007441C2">
            <w:pPr>
              <w:spacing w:after="160" w:line="259" w:lineRule="auto"/>
              <w:rPr>
                <w:b/>
                <w:bCs/>
              </w:rPr>
            </w:pPr>
            <w:r w:rsidRPr="007441C2">
              <w:rPr>
                <w:b/>
                <w:bCs/>
              </w:rPr>
              <w:t>Module Name</w:t>
            </w:r>
          </w:p>
        </w:tc>
        <w:tc>
          <w:tcPr>
            <w:tcW w:w="0" w:type="auto"/>
            <w:hideMark/>
          </w:tcPr>
          <w:p w14:paraId="57F12B02" w14:textId="77777777" w:rsidR="007441C2" w:rsidRPr="007441C2" w:rsidRDefault="007441C2" w:rsidP="007441C2">
            <w:pPr>
              <w:spacing w:after="160" w:line="259" w:lineRule="auto"/>
              <w:rPr>
                <w:b/>
                <w:bCs/>
              </w:rPr>
            </w:pPr>
            <w:r w:rsidRPr="007441C2">
              <w:rPr>
                <w:b/>
                <w:bCs/>
              </w:rPr>
              <w:t>Test Design (Black-Box)</w:t>
            </w:r>
          </w:p>
        </w:tc>
        <w:tc>
          <w:tcPr>
            <w:tcW w:w="0" w:type="auto"/>
            <w:hideMark/>
          </w:tcPr>
          <w:p w14:paraId="5A0BC557" w14:textId="77777777" w:rsidR="007441C2" w:rsidRPr="007441C2" w:rsidRDefault="007441C2" w:rsidP="007441C2">
            <w:pPr>
              <w:spacing w:after="160" w:line="259" w:lineRule="auto"/>
              <w:rPr>
                <w:b/>
                <w:bCs/>
              </w:rPr>
            </w:pPr>
            <w:r w:rsidRPr="007441C2">
              <w:rPr>
                <w:b/>
                <w:bCs/>
              </w:rPr>
              <w:t>Test Design (White-Box)</w:t>
            </w:r>
          </w:p>
        </w:tc>
        <w:tc>
          <w:tcPr>
            <w:tcW w:w="0" w:type="auto"/>
            <w:hideMark/>
          </w:tcPr>
          <w:p w14:paraId="109E7DBD" w14:textId="77777777" w:rsidR="007441C2" w:rsidRPr="007441C2" w:rsidRDefault="007441C2" w:rsidP="007441C2">
            <w:pPr>
              <w:spacing w:after="160" w:line="259" w:lineRule="auto"/>
              <w:rPr>
                <w:b/>
                <w:bCs/>
              </w:rPr>
            </w:pPr>
            <w:r w:rsidRPr="007441C2">
              <w:rPr>
                <w:b/>
                <w:bCs/>
              </w:rPr>
              <w:t>Data Types</w:t>
            </w:r>
          </w:p>
        </w:tc>
        <w:tc>
          <w:tcPr>
            <w:tcW w:w="0" w:type="auto"/>
            <w:hideMark/>
          </w:tcPr>
          <w:p w14:paraId="2B4A7B0D" w14:textId="77777777" w:rsidR="007441C2" w:rsidRPr="007441C2" w:rsidRDefault="007441C2" w:rsidP="007441C2">
            <w:pPr>
              <w:spacing w:after="160" w:line="259" w:lineRule="auto"/>
              <w:rPr>
                <w:b/>
                <w:bCs/>
              </w:rPr>
            </w:pPr>
            <w:r w:rsidRPr="007441C2">
              <w:rPr>
                <w:b/>
                <w:bCs/>
              </w:rPr>
              <w:t>Input/Output Form</w:t>
            </w:r>
          </w:p>
        </w:tc>
        <w:tc>
          <w:tcPr>
            <w:tcW w:w="0" w:type="auto"/>
            <w:hideMark/>
          </w:tcPr>
          <w:p w14:paraId="635F6ED2" w14:textId="77777777" w:rsidR="007441C2" w:rsidRPr="007441C2" w:rsidRDefault="007441C2" w:rsidP="007441C2">
            <w:pPr>
              <w:spacing w:after="160" w:line="259" w:lineRule="auto"/>
              <w:rPr>
                <w:b/>
                <w:bCs/>
              </w:rPr>
            </w:pPr>
            <w:r w:rsidRPr="007441C2">
              <w:rPr>
                <w:b/>
                <w:bCs/>
              </w:rPr>
              <w:t>Equivalence Partitioning (EP)</w:t>
            </w:r>
          </w:p>
        </w:tc>
        <w:tc>
          <w:tcPr>
            <w:tcW w:w="0" w:type="auto"/>
            <w:hideMark/>
          </w:tcPr>
          <w:p w14:paraId="5F2B6AF8" w14:textId="77777777" w:rsidR="007441C2" w:rsidRPr="007441C2" w:rsidRDefault="007441C2" w:rsidP="007441C2">
            <w:pPr>
              <w:spacing w:after="160" w:line="259" w:lineRule="auto"/>
              <w:rPr>
                <w:b/>
                <w:bCs/>
              </w:rPr>
            </w:pPr>
            <w:r w:rsidRPr="007441C2">
              <w:rPr>
                <w:b/>
                <w:bCs/>
              </w:rPr>
              <w:t>Boundary Value Analysis (BVA)</w:t>
            </w:r>
          </w:p>
        </w:tc>
        <w:tc>
          <w:tcPr>
            <w:tcW w:w="0" w:type="auto"/>
            <w:hideMark/>
          </w:tcPr>
          <w:p w14:paraId="1FB38F87" w14:textId="77777777" w:rsidR="007441C2" w:rsidRPr="007441C2" w:rsidRDefault="007441C2" w:rsidP="007441C2">
            <w:pPr>
              <w:spacing w:after="160" w:line="259" w:lineRule="auto"/>
              <w:rPr>
                <w:b/>
                <w:bCs/>
              </w:rPr>
            </w:pPr>
            <w:r w:rsidRPr="007441C2">
              <w:rPr>
                <w:b/>
                <w:bCs/>
              </w:rPr>
              <w:t>White-Box</w:t>
            </w:r>
          </w:p>
        </w:tc>
      </w:tr>
      <w:tr w:rsidR="007441C2" w:rsidRPr="007441C2" w14:paraId="0CFA7AF7" w14:textId="77777777" w:rsidTr="007441C2">
        <w:tc>
          <w:tcPr>
            <w:tcW w:w="0" w:type="auto"/>
            <w:hideMark/>
          </w:tcPr>
          <w:p w14:paraId="7F301A87" w14:textId="77777777" w:rsidR="007441C2" w:rsidRPr="007441C2" w:rsidRDefault="007441C2" w:rsidP="007441C2">
            <w:pPr>
              <w:spacing w:after="160" w:line="259" w:lineRule="auto"/>
            </w:pPr>
            <w:proofErr w:type="spellStart"/>
            <w:r w:rsidRPr="007441C2">
              <w:rPr>
                <w:b/>
                <w:bCs/>
              </w:rPr>
              <w:t>calculate_life_path_number</w:t>
            </w:r>
            <w:proofErr w:type="spellEnd"/>
          </w:p>
        </w:tc>
        <w:tc>
          <w:tcPr>
            <w:tcW w:w="0" w:type="auto"/>
            <w:hideMark/>
          </w:tcPr>
          <w:p w14:paraId="7376AB38" w14:textId="77777777" w:rsidR="007441C2" w:rsidRPr="007441C2" w:rsidRDefault="007441C2" w:rsidP="007441C2">
            <w:pPr>
              <w:spacing w:after="160" w:line="259" w:lineRule="auto"/>
            </w:pPr>
            <w:r w:rsidRPr="007441C2">
              <w:t>Done</w:t>
            </w:r>
          </w:p>
        </w:tc>
        <w:tc>
          <w:tcPr>
            <w:tcW w:w="0" w:type="auto"/>
            <w:hideMark/>
          </w:tcPr>
          <w:p w14:paraId="2A937F0D" w14:textId="77777777" w:rsidR="007441C2" w:rsidRPr="007441C2" w:rsidRDefault="007441C2" w:rsidP="007441C2">
            <w:pPr>
              <w:spacing w:after="160" w:line="259" w:lineRule="auto"/>
            </w:pPr>
            <w:r w:rsidRPr="007441C2">
              <w:t>Not Done</w:t>
            </w:r>
          </w:p>
        </w:tc>
        <w:tc>
          <w:tcPr>
            <w:tcW w:w="0" w:type="auto"/>
            <w:hideMark/>
          </w:tcPr>
          <w:p w14:paraId="777DEB5D" w14:textId="77777777" w:rsidR="007441C2" w:rsidRPr="007441C2" w:rsidRDefault="007441C2" w:rsidP="007441C2">
            <w:pPr>
              <w:spacing w:after="160" w:line="259" w:lineRule="auto"/>
            </w:pPr>
            <w:r w:rsidRPr="007441C2">
              <w:t>Integer (day, month, year)</w:t>
            </w:r>
          </w:p>
        </w:tc>
        <w:tc>
          <w:tcPr>
            <w:tcW w:w="0" w:type="auto"/>
            <w:hideMark/>
          </w:tcPr>
          <w:p w14:paraId="34BB403A" w14:textId="77777777" w:rsidR="007441C2" w:rsidRPr="007441C2" w:rsidRDefault="007441C2" w:rsidP="007441C2">
            <w:pPr>
              <w:spacing w:after="160" w:line="259" w:lineRule="auto"/>
            </w:pPr>
            <w:r w:rsidRPr="007441C2">
              <w:t>Numeric inputs/Single numeric output</w:t>
            </w:r>
          </w:p>
        </w:tc>
        <w:tc>
          <w:tcPr>
            <w:tcW w:w="0" w:type="auto"/>
            <w:hideMark/>
          </w:tcPr>
          <w:p w14:paraId="0E9BCB36" w14:textId="77777777" w:rsidR="007441C2" w:rsidRPr="007441C2" w:rsidRDefault="007441C2" w:rsidP="007441C2">
            <w:pPr>
              <w:spacing w:after="160" w:line="259" w:lineRule="auto"/>
            </w:pPr>
            <w:r w:rsidRPr="007441C2">
              <w:t>Done</w:t>
            </w:r>
          </w:p>
        </w:tc>
        <w:tc>
          <w:tcPr>
            <w:tcW w:w="0" w:type="auto"/>
            <w:hideMark/>
          </w:tcPr>
          <w:p w14:paraId="09CF9DCD" w14:textId="77777777" w:rsidR="007441C2" w:rsidRPr="007441C2" w:rsidRDefault="007441C2" w:rsidP="007441C2">
            <w:pPr>
              <w:spacing w:after="160" w:line="259" w:lineRule="auto"/>
            </w:pPr>
            <w:r w:rsidRPr="007441C2">
              <w:t>Done</w:t>
            </w:r>
          </w:p>
        </w:tc>
        <w:tc>
          <w:tcPr>
            <w:tcW w:w="0" w:type="auto"/>
            <w:hideMark/>
          </w:tcPr>
          <w:p w14:paraId="7CE58A60" w14:textId="77777777" w:rsidR="007441C2" w:rsidRPr="007441C2" w:rsidRDefault="007441C2" w:rsidP="007441C2">
            <w:pPr>
              <w:spacing w:after="160" w:line="259" w:lineRule="auto"/>
            </w:pPr>
            <w:r w:rsidRPr="007441C2">
              <w:t>Not Done</w:t>
            </w:r>
          </w:p>
        </w:tc>
      </w:tr>
      <w:tr w:rsidR="007441C2" w:rsidRPr="007441C2" w14:paraId="6D8E726E" w14:textId="77777777" w:rsidTr="007441C2">
        <w:tc>
          <w:tcPr>
            <w:tcW w:w="0" w:type="auto"/>
            <w:hideMark/>
          </w:tcPr>
          <w:p w14:paraId="004C1367" w14:textId="77777777" w:rsidR="007441C2" w:rsidRPr="007441C2" w:rsidRDefault="007441C2" w:rsidP="007441C2">
            <w:pPr>
              <w:spacing w:after="160" w:line="259" w:lineRule="auto"/>
            </w:pPr>
            <w:proofErr w:type="spellStart"/>
            <w:r w:rsidRPr="007441C2">
              <w:rPr>
                <w:b/>
                <w:bCs/>
              </w:rPr>
              <w:t>get_lucky_colour</w:t>
            </w:r>
            <w:proofErr w:type="spellEnd"/>
          </w:p>
        </w:tc>
        <w:tc>
          <w:tcPr>
            <w:tcW w:w="0" w:type="auto"/>
            <w:hideMark/>
          </w:tcPr>
          <w:p w14:paraId="0190F657" w14:textId="77777777" w:rsidR="007441C2" w:rsidRPr="007441C2" w:rsidRDefault="007441C2" w:rsidP="007441C2">
            <w:pPr>
              <w:spacing w:after="160" w:line="259" w:lineRule="auto"/>
            </w:pPr>
            <w:r w:rsidRPr="007441C2">
              <w:t>Done</w:t>
            </w:r>
          </w:p>
        </w:tc>
        <w:tc>
          <w:tcPr>
            <w:tcW w:w="0" w:type="auto"/>
            <w:hideMark/>
          </w:tcPr>
          <w:p w14:paraId="3147299F" w14:textId="77777777" w:rsidR="007441C2" w:rsidRPr="007441C2" w:rsidRDefault="007441C2" w:rsidP="007441C2">
            <w:pPr>
              <w:spacing w:after="160" w:line="259" w:lineRule="auto"/>
            </w:pPr>
            <w:r w:rsidRPr="007441C2">
              <w:t>Not Done</w:t>
            </w:r>
          </w:p>
        </w:tc>
        <w:tc>
          <w:tcPr>
            <w:tcW w:w="0" w:type="auto"/>
            <w:hideMark/>
          </w:tcPr>
          <w:p w14:paraId="12147B97" w14:textId="77777777" w:rsidR="007441C2" w:rsidRPr="007441C2" w:rsidRDefault="007441C2" w:rsidP="007441C2">
            <w:pPr>
              <w:spacing w:after="160" w:line="259" w:lineRule="auto"/>
            </w:pPr>
            <w:r w:rsidRPr="007441C2">
              <w:t>Integer (life path number)</w:t>
            </w:r>
          </w:p>
        </w:tc>
        <w:tc>
          <w:tcPr>
            <w:tcW w:w="0" w:type="auto"/>
            <w:hideMark/>
          </w:tcPr>
          <w:p w14:paraId="36D5F8D8" w14:textId="77777777" w:rsidR="007441C2" w:rsidRPr="007441C2" w:rsidRDefault="007441C2" w:rsidP="007441C2">
            <w:pPr>
              <w:spacing w:after="160" w:line="259" w:lineRule="auto"/>
            </w:pPr>
            <w:r w:rsidRPr="007441C2">
              <w:t>Numeric input/String output</w:t>
            </w:r>
          </w:p>
        </w:tc>
        <w:tc>
          <w:tcPr>
            <w:tcW w:w="0" w:type="auto"/>
            <w:hideMark/>
          </w:tcPr>
          <w:p w14:paraId="49B837A8" w14:textId="77777777" w:rsidR="007441C2" w:rsidRPr="007441C2" w:rsidRDefault="007441C2" w:rsidP="007441C2">
            <w:pPr>
              <w:spacing w:after="160" w:line="259" w:lineRule="auto"/>
            </w:pPr>
            <w:r w:rsidRPr="007441C2">
              <w:t>Done</w:t>
            </w:r>
          </w:p>
        </w:tc>
        <w:tc>
          <w:tcPr>
            <w:tcW w:w="0" w:type="auto"/>
            <w:hideMark/>
          </w:tcPr>
          <w:p w14:paraId="3B3C02EB" w14:textId="77777777" w:rsidR="007441C2" w:rsidRPr="007441C2" w:rsidRDefault="007441C2" w:rsidP="007441C2">
            <w:pPr>
              <w:spacing w:after="160" w:line="259" w:lineRule="auto"/>
            </w:pPr>
            <w:r w:rsidRPr="007441C2">
              <w:t>Done</w:t>
            </w:r>
          </w:p>
        </w:tc>
        <w:tc>
          <w:tcPr>
            <w:tcW w:w="0" w:type="auto"/>
            <w:hideMark/>
          </w:tcPr>
          <w:p w14:paraId="0848D7E0" w14:textId="77777777" w:rsidR="007441C2" w:rsidRPr="007441C2" w:rsidRDefault="007441C2" w:rsidP="007441C2">
            <w:pPr>
              <w:spacing w:after="160" w:line="259" w:lineRule="auto"/>
            </w:pPr>
            <w:r w:rsidRPr="007441C2">
              <w:t>Not Done</w:t>
            </w:r>
          </w:p>
        </w:tc>
      </w:tr>
      <w:tr w:rsidR="007441C2" w:rsidRPr="007441C2" w14:paraId="17EA7A2B" w14:textId="77777777" w:rsidTr="007441C2">
        <w:tc>
          <w:tcPr>
            <w:tcW w:w="0" w:type="auto"/>
            <w:hideMark/>
          </w:tcPr>
          <w:p w14:paraId="0CC8DFCC" w14:textId="77777777" w:rsidR="007441C2" w:rsidRPr="007441C2" w:rsidRDefault="007441C2" w:rsidP="007441C2">
            <w:pPr>
              <w:spacing w:after="160" w:line="259" w:lineRule="auto"/>
            </w:pPr>
            <w:proofErr w:type="spellStart"/>
            <w:r w:rsidRPr="007441C2">
              <w:rPr>
                <w:b/>
                <w:bCs/>
              </w:rPr>
              <w:t>find_generation</w:t>
            </w:r>
            <w:proofErr w:type="spellEnd"/>
          </w:p>
        </w:tc>
        <w:tc>
          <w:tcPr>
            <w:tcW w:w="0" w:type="auto"/>
            <w:hideMark/>
          </w:tcPr>
          <w:p w14:paraId="113E5613" w14:textId="77777777" w:rsidR="007441C2" w:rsidRPr="007441C2" w:rsidRDefault="007441C2" w:rsidP="007441C2">
            <w:pPr>
              <w:spacing w:after="160" w:line="259" w:lineRule="auto"/>
            </w:pPr>
            <w:r w:rsidRPr="007441C2">
              <w:t>Done</w:t>
            </w:r>
          </w:p>
        </w:tc>
        <w:tc>
          <w:tcPr>
            <w:tcW w:w="0" w:type="auto"/>
            <w:hideMark/>
          </w:tcPr>
          <w:p w14:paraId="1F78DCE3" w14:textId="77777777" w:rsidR="007441C2" w:rsidRPr="007441C2" w:rsidRDefault="007441C2" w:rsidP="007441C2">
            <w:pPr>
              <w:spacing w:after="160" w:line="259" w:lineRule="auto"/>
            </w:pPr>
            <w:r w:rsidRPr="007441C2">
              <w:t>Not Done</w:t>
            </w:r>
          </w:p>
        </w:tc>
        <w:tc>
          <w:tcPr>
            <w:tcW w:w="0" w:type="auto"/>
            <w:hideMark/>
          </w:tcPr>
          <w:p w14:paraId="7ABEBCF7" w14:textId="77777777" w:rsidR="007441C2" w:rsidRPr="007441C2" w:rsidRDefault="007441C2" w:rsidP="007441C2">
            <w:pPr>
              <w:spacing w:after="160" w:line="259" w:lineRule="auto"/>
            </w:pPr>
            <w:r w:rsidRPr="007441C2">
              <w:t>Integer (year)</w:t>
            </w:r>
          </w:p>
        </w:tc>
        <w:tc>
          <w:tcPr>
            <w:tcW w:w="0" w:type="auto"/>
            <w:hideMark/>
          </w:tcPr>
          <w:p w14:paraId="02643B08" w14:textId="77777777" w:rsidR="007441C2" w:rsidRPr="007441C2" w:rsidRDefault="007441C2" w:rsidP="007441C2">
            <w:pPr>
              <w:spacing w:after="160" w:line="259" w:lineRule="auto"/>
            </w:pPr>
            <w:r w:rsidRPr="007441C2">
              <w:t>Numeric input/String output</w:t>
            </w:r>
          </w:p>
        </w:tc>
        <w:tc>
          <w:tcPr>
            <w:tcW w:w="0" w:type="auto"/>
            <w:hideMark/>
          </w:tcPr>
          <w:p w14:paraId="5A395994" w14:textId="77777777" w:rsidR="007441C2" w:rsidRPr="007441C2" w:rsidRDefault="007441C2" w:rsidP="007441C2">
            <w:pPr>
              <w:spacing w:after="160" w:line="259" w:lineRule="auto"/>
            </w:pPr>
            <w:r w:rsidRPr="007441C2">
              <w:t>Done</w:t>
            </w:r>
          </w:p>
        </w:tc>
        <w:tc>
          <w:tcPr>
            <w:tcW w:w="0" w:type="auto"/>
            <w:hideMark/>
          </w:tcPr>
          <w:p w14:paraId="652E5B08" w14:textId="77777777" w:rsidR="007441C2" w:rsidRPr="007441C2" w:rsidRDefault="007441C2" w:rsidP="007441C2">
            <w:pPr>
              <w:spacing w:after="160" w:line="259" w:lineRule="auto"/>
            </w:pPr>
            <w:r w:rsidRPr="007441C2">
              <w:t>Done</w:t>
            </w:r>
          </w:p>
        </w:tc>
        <w:tc>
          <w:tcPr>
            <w:tcW w:w="0" w:type="auto"/>
            <w:hideMark/>
          </w:tcPr>
          <w:p w14:paraId="3E6731B3" w14:textId="77777777" w:rsidR="007441C2" w:rsidRPr="007441C2" w:rsidRDefault="007441C2" w:rsidP="007441C2">
            <w:pPr>
              <w:spacing w:after="160" w:line="259" w:lineRule="auto"/>
            </w:pPr>
            <w:r w:rsidRPr="007441C2">
              <w:t>Not Done</w:t>
            </w:r>
          </w:p>
        </w:tc>
      </w:tr>
    </w:tbl>
    <w:p w14:paraId="602AF2B3" w14:textId="77777777" w:rsidR="008A5020" w:rsidRDefault="008A5020" w:rsidP="00592BC1"/>
    <w:p w14:paraId="242E0263" w14:textId="77777777" w:rsidR="00232A32" w:rsidRDefault="00232A32" w:rsidP="00592BC1"/>
    <w:p w14:paraId="7C264F3A" w14:textId="77777777" w:rsidR="00504ABA" w:rsidRPr="00504ABA" w:rsidRDefault="00504ABA" w:rsidP="00504ABA">
      <w:pPr>
        <w:rPr>
          <w:b/>
          <w:bCs/>
        </w:rPr>
      </w:pPr>
      <w:r w:rsidRPr="00504ABA">
        <w:rPr>
          <w:b/>
          <w:bCs/>
        </w:rPr>
        <w:t>Discussion of My Work</w:t>
      </w:r>
    </w:p>
    <w:p w14:paraId="64BA507D" w14:textId="77777777" w:rsidR="00504ABA" w:rsidRPr="00504ABA" w:rsidRDefault="00504ABA" w:rsidP="00504ABA">
      <w:r w:rsidRPr="00504ABA">
        <w:rPr>
          <w:b/>
          <w:bCs/>
        </w:rPr>
        <w:t>Achievements:</w:t>
      </w:r>
    </w:p>
    <w:p w14:paraId="5AAEC551" w14:textId="77777777" w:rsidR="00504ABA" w:rsidRPr="00504ABA" w:rsidRDefault="00504ABA" w:rsidP="00504ABA">
      <w:pPr>
        <w:numPr>
          <w:ilvl w:val="0"/>
          <w:numId w:val="22"/>
        </w:numPr>
      </w:pPr>
      <w:r w:rsidRPr="00504ABA">
        <w:rPr>
          <w:b/>
          <w:bCs/>
        </w:rPr>
        <w:t>Comprehensive Testing</w:t>
      </w:r>
      <w:r w:rsidRPr="00504ABA">
        <w:t xml:space="preserve">: I successfully designed and implemented test cases using both black-box and white-box testing methods. This included equivalence partitioning and boundary value analysis to ensure thorough testing of the application's functions like </w:t>
      </w:r>
      <w:proofErr w:type="spellStart"/>
      <w:r w:rsidRPr="00504ABA">
        <w:rPr>
          <w:b/>
          <w:bCs/>
        </w:rPr>
        <w:t>calculate_life_path_number</w:t>
      </w:r>
      <w:proofErr w:type="spellEnd"/>
      <w:r w:rsidRPr="00504ABA">
        <w:t xml:space="preserve"> and </w:t>
      </w:r>
      <w:proofErr w:type="spellStart"/>
      <w:r w:rsidRPr="00504ABA">
        <w:rPr>
          <w:b/>
          <w:bCs/>
        </w:rPr>
        <w:t>get_lucky_colour</w:t>
      </w:r>
      <w:proofErr w:type="spellEnd"/>
      <w:r w:rsidRPr="00504ABA">
        <w:t>.</w:t>
      </w:r>
    </w:p>
    <w:p w14:paraId="7DD4A291" w14:textId="77777777" w:rsidR="00504ABA" w:rsidRPr="00504ABA" w:rsidRDefault="00504ABA" w:rsidP="00504ABA">
      <w:pPr>
        <w:numPr>
          <w:ilvl w:val="0"/>
          <w:numId w:val="22"/>
        </w:numPr>
      </w:pPr>
      <w:r w:rsidRPr="00504ABA">
        <w:rPr>
          <w:b/>
          <w:bCs/>
        </w:rPr>
        <w:t>Modular Code Refactoring</w:t>
      </w:r>
      <w:r w:rsidRPr="00504ABA">
        <w:t>: The code was refactored to improve modularity. Functions were clearly defined to handle specific tasks, making the code easier to understand and maintain.</w:t>
      </w:r>
    </w:p>
    <w:p w14:paraId="616D9553" w14:textId="77777777" w:rsidR="00504ABA" w:rsidRPr="00504ABA" w:rsidRDefault="00504ABA" w:rsidP="00504ABA">
      <w:pPr>
        <w:numPr>
          <w:ilvl w:val="0"/>
          <w:numId w:val="22"/>
        </w:numPr>
      </w:pPr>
      <w:r w:rsidRPr="00504ABA">
        <w:rPr>
          <w:b/>
          <w:bCs/>
        </w:rPr>
        <w:t>Detailed Output in Testing</w:t>
      </w:r>
      <w:r w:rsidRPr="00504ABA">
        <w:t>: Enhanced the test cases to include detailed outputs, which helps in quickly identifying the test results and understanding why a particular test case failed or passed.</w:t>
      </w:r>
    </w:p>
    <w:p w14:paraId="44068CB6" w14:textId="77777777" w:rsidR="00504ABA" w:rsidRPr="00504ABA" w:rsidRDefault="00504ABA" w:rsidP="00504ABA">
      <w:r w:rsidRPr="00504ABA">
        <w:rPr>
          <w:b/>
          <w:bCs/>
        </w:rPr>
        <w:t>Challenges Faced:</w:t>
      </w:r>
    </w:p>
    <w:p w14:paraId="4A50E9C0" w14:textId="77777777" w:rsidR="00504ABA" w:rsidRPr="00504ABA" w:rsidRDefault="00504ABA" w:rsidP="00504ABA">
      <w:pPr>
        <w:numPr>
          <w:ilvl w:val="0"/>
          <w:numId w:val="23"/>
        </w:numPr>
      </w:pPr>
      <w:r w:rsidRPr="00504ABA">
        <w:rPr>
          <w:b/>
          <w:bCs/>
        </w:rPr>
        <w:t>Understanding Testing Requirements</w:t>
      </w:r>
      <w:r w:rsidRPr="00504ABA">
        <w:t>: Initially aligning the test cases with the specific requirements of the application was challenging, especially ensuring that the boundary values and equivalence classes covered all possible scenarios.</w:t>
      </w:r>
    </w:p>
    <w:p w14:paraId="1D24371B" w14:textId="77777777" w:rsidR="00504ABA" w:rsidRPr="00504ABA" w:rsidRDefault="00504ABA" w:rsidP="00504ABA">
      <w:pPr>
        <w:numPr>
          <w:ilvl w:val="0"/>
          <w:numId w:val="23"/>
        </w:numPr>
      </w:pPr>
      <w:r w:rsidRPr="00504ABA">
        <w:rPr>
          <w:b/>
          <w:bCs/>
        </w:rPr>
        <w:t>Correct Implementation of Test Cases</w:t>
      </w:r>
      <w:r w:rsidRPr="00504ABA">
        <w:t>: Ensuring that the test cases correctly reflected the logic within the code required careful consideration, particularly in managing data types and expected outcomes.</w:t>
      </w:r>
    </w:p>
    <w:p w14:paraId="1162BDCF" w14:textId="77777777" w:rsidR="00504ABA" w:rsidRPr="00504ABA" w:rsidRDefault="00504ABA" w:rsidP="00504ABA">
      <w:r w:rsidRPr="00504ABA">
        <w:rPr>
          <w:b/>
          <w:bCs/>
        </w:rPr>
        <w:lastRenderedPageBreak/>
        <w:t>Limitations:</w:t>
      </w:r>
    </w:p>
    <w:p w14:paraId="14186E1E" w14:textId="77777777" w:rsidR="00504ABA" w:rsidRPr="00504ABA" w:rsidRDefault="00504ABA" w:rsidP="00504ABA">
      <w:pPr>
        <w:numPr>
          <w:ilvl w:val="0"/>
          <w:numId w:val="24"/>
        </w:numPr>
      </w:pPr>
      <w:r w:rsidRPr="00504ABA">
        <w:rPr>
          <w:b/>
          <w:bCs/>
        </w:rPr>
        <w:t>Lack of Automated Testing Frameworks</w:t>
      </w:r>
      <w:r w:rsidRPr="00504ABA">
        <w:t xml:space="preserve">: All tests were conducted manually without the use of automated testing frameworks like </w:t>
      </w:r>
      <w:proofErr w:type="spellStart"/>
      <w:r w:rsidRPr="00504ABA">
        <w:t>PyTest</w:t>
      </w:r>
      <w:proofErr w:type="spellEnd"/>
      <w:r w:rsidRPr="00504ABA">
        <w:t>. This limited the efficiency and scalability of the testing process.</w:t>
      </w:r>
    </w:p>
    <w:p w14:paraId="0845260E" w14:textId="77777777" w:rsidR="00504ABA" w:rsidRPr="00504ABA" w:rsidRDefault="00504ABA" w:rsidP="00504ABA">
      <w:pPr>
        <w:numPr>
          <w:ilvl w:val="0"/>
          <w:numId w:val="24"/>
        </w:numPr>
      </w:pPr>
      <w:r w:rsidRPr="00504ABA">
        <w:rPr>
          <w:b/>
          <w:bCs/>
        </w:rPr>
        <w:t>Limited Scope of White-Box Testing</w:t>
      </w:r>
      <w:r w:rsidRPr="00504ABA">
        <w:t>: White-box testing was not applied as comprehensively as it could have been, which might leave some internal logic paths insufficiently tested.</w:t>
      </w:r>
    </w:p>
    <w:p w14:paraId="5FD1A08E" w14:textId="77777777" w:rsidR="00504ABA" w:rsidRPr="00504ABA" w:rsidRDefault="00504ABA" w:rsidP="00504ABA">
      <w:r w:rsidRPr="00504ABA">
        <w:rPr>
          <w:b/>
          <w:bCs/>
        </w:rPr>
        <w:t>Ways to Improve:</w:t>
      </w:r>
    </w:p>
    <w:p w14:paraId="08094DA4" w14:textId="77777777" w:rsidR="00504ABA" w:rsidRPr="00504ABA" w:rsidRDefault="00504ABA" w:rsidP="00504ABA">
      <w:pPr>
        <w:numPr>
          <w:ilvl w:val="0"/>
          <w:numId w:val="25"/>
        </w:numPr>
      </w:pPr>
      <w:r w:rsidRPr="00504ABA">
        <w:rPr>
          <w:b/>
          <w:bCs/>
        </w:rPr>
        <w:t>Implementing Automated Testing</w:t>
      </w:r>
      <w:r w:rsidRPr="00504ABA">
        <w:t>: Utilizing an automated testing framework would streamline the testing process, allow for more complex test scenarios, and facilitate continuous testing as the code evolves.</w:t>
      </w:r>
    </w:p>
    <w:p w14:paraId="67F44F30" w14:textId="77777777" w:rsidR="00504ABA" w:rsidRPr="00504ABA" w:rsidRDefault="00504ABA" w:rsidP="00504ABA">
      <w:pPr>
        <w:numPr>
          <w:ilvl w:val="0"/>
          <w:numId w:val="25"/>
        </w:numPr>
      </w:pPr>
      <w:r w:rsidRPr="00504ABA">
        <w:rPr>
          <w:b/>
          <w:bCs/>
        </w:rPr>
        <w:t>Expanding White-Box Testing</w:t>
      </w:r>
      <w:r w:rsidRPr="00504ABA">
        <w:t>: More extensive white-box testing could be implemented to ensure all logical paths are tested, which would improve the robustness of the application.</w:t>
      </w:r>
    </w:p>
    <w:p w14:paraId="228ED0A3" w14:textId="77777777" w:rsidR="00504ABA" w:rsidRPr="00504ABA" w:rsidRDefault="00504ABA" w:rsidP="00504ABA">
      <w:pPr>
        <w:numPr>
          <w:ilvl w:val="0"/>
          <w:numId w:val="25"/>
        </w:numPr>
      </w:pPr>
      <w:r w:rsidRPr="00504ABA">
        <w:rPr>
          <w:b/>
          <w:bCs/>
        </w:rPr>
        <w:t>User Interface Testing</w:t>
      </w:r>
      <w:r w:rsidRPr="00504ABA">
        <w:t>: Adding tests for a user interface, if applicable, could be considered to ensure that user interactions are as expected and the UI displays the correct outputs based on various inputs.</w:t>
      </w:r>
    </w:p>
    <w:p w14:paraId="68C04FB4" w14:textId="77777777" w:rsidR="00232A32" w:rsidRDefault="00232A32" w:rsidP="00592BC1"/>
    <w:sectPr w:rsidR="00232A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E4C51"/>
    <w:multiLevelType w:val="multilevel"/>
    <w:tmpl w:val="2274FE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63CB2"/>
    <w:multiLevelType w:val="multilevel"/>
    <w:tmpl w:val="7EE0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081D11"/>
    <w:multiLevelType w:val="multilevel"/>
    <w:tmpl w:val="A500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576667"/>
    <w:multiLevelType w:val="multilevel"/>
    <w:tmpl w:val="B09E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8F79B8"/>
    <w:multiLevelType w:val="multilevel"/>
    <w:tmpl w:val="B70A9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C72130"/>
    <w:multiLevelType w:val="multilevel"/>
    <w:tmpl w:val="C61472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526540"/>
    <w:multiLevelType w:val="multilevel"/>
    <w:tmpl w:val="2366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E96A75"/>
    <w:multiLevelType w:val="multilevel"/>
    <w:tmpl w:val="AC7E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695805"/>
    <w:multiLevelType w:val="multilevel"/>
    <w:tmpl w:val="086C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590961"/>
    <w:multiLevelType w:val="multilevel"/>
    <w:tmpl w:val="DB66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C66AD7"/>
    <w:multiLevelType w:val="multilevel"/>
    <w:tmpl w:val="1D4C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AD3C52"/>
    <w:multiLevelType w:val="multilevel"/>
    <w:tmpl w:val="A730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DB5320"/>
    <w:multiLevelType w:val="multilevel"/>
    <w:tmpl w:val="7288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4E25E9"/>
    <w:multiLevelType w:val="multilevel"/>
    <w:tmpl w:val="16480F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D30197"/>
    <w:multiLevelType w:val="multilevel"/>
    <w:tmpl w:val="58D6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3D0D79"/>
    <w:multiLevelType w:val="multilevel"/>
    <w:tmpl w:val="0F18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285E35"/>
    <w:multiLevelType w:val="multilevel"/>
    <w:tmpl w:val="B86A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9C7A26"/>
    <w:multiLevelType w:val="multilevel"/>
    <w:tmpl w:val="C14A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A2646A"/>
    <w:multiLevelType w:val="multilevel"/>
    <w:tmpl w:val="2A50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C250B9"/>
    <w:multiLevelType w:val="multilevel"/>
    <w:tmpl w:val="4286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706410"/>
    <w:multiLevelType w:val="multilevel"/>
    <w:tmpl w:val="1C6469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BF5ACB"/>
    <w:multiLevelType w:val="multilevel"/>
    <w:tmpl w:val="F2D80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FE51DF"/>
    <w:multiLevelType w:val="multilevel"/>
    <w:tmpl w:val="18D4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72022E"/>
    <w:multiLevelType w:val="multilevel"/>
    <w:tmpl w:val="A156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7907BC"/>
    <w:multiLevelType w:val="multilevel"/>
    <w:tmpl w:val="CCFA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8211855">
    <w:abstractNumId w:val="10"/>
  </w:num>
  <w:num w:numId="2" w16cid:durableId="155078483">
    <w:abstractNumId w:val="23"/>
  </w:num>
  <w:num w:numId="3" w16cid:durableId="550119109">
    <w:abstractNumId w:val="18"/>
  </w:num>
  <w:num w:numId="4" w16cid:durableId="120736692">
    <w:abstractNumId w:val="2"/>
  </w:num>
  <w:num w:numId="5" w16cid:durableId="1009451892">
    <w:abstractNumId w:val="22"/>
  </w:num>
  <w:num w:numId="6" w16cid:durableId="1931158603">
    <w:abstractNumId w:val="6"/>
  </w:num>
  <w:num w:numId="7" w16cid:durableId="1893956610">
    <w:abstractNumId w:val="14"/>
  </w:num>
  <w:num w:numId="8" w16cid:durableId="1414475202">
    <w:abstractNumId w:val="7"/>
  </w:num>
  <w:num w:numId="9" w16cid:durableId="1106316003">
    <w:abstractNumId w:val="24"/>
  </w:num>
  <w:num w:numId="10" w16cid:durableId="754591233">
    <w:abstractNumId w:val="19"/>
  </w:num>
  <w:num w:numId="11" w16cid:durableId="1969166075">
    <w:abstractNumId w:val="9"/>
  </w:num>
  <w:num w:numId="12" w16cid:durableId="2137720296">
    <w:abstractNumId w:val="16"/>
  </w:num>
  <w:num w:numId="13" w16cid:durableId="1200974767">
    <w:abstractNumId w:val="5"/>
  </w:num>
  <w:num w:numId="14" w16cid:durableId="1076631521">
    <w:abstractNumId w:val="0"/>
  </w:num>
  <w:num w:numId="15" w16cid:durableId="1341155396">
    <w:abstractNumId w:val="8"/>
  </w:num>
  <w:num w:numId="16" w16cid:durableId="1136533711">
    <w:abstractNumId w:val="11"/>
  </w:num>
  <w:num w:numId="17" w16cid:durableId="1660116238">
    <w:abstractNumId w:val="21"/>
  </w:num>
  <w:num w:numId="18" w16cid:durableId="447358492">
    <w:abstractNumId w:val="4"/>
  </w:num>
  <w:num w:numId="19" w16cid:durableId="487131116">
    <w:abstractNumId w:val="1"/>
  </w:num>
  <w:num w:numId="20" w16cid:durableId="856162683">
    <w:abstractNumId w:val="20"/>
  </w:num>
  <w:num w:numId="21" w16cid:durableId="564220384">
    <w:abstractNumId w:val="13"/>
  </w:num>
  <w:num w:numId="22" w16cid:durableId="203904805">
    <w:abstractNumId w:val="15"/>
  </w:num>
  <w:num w:numId="23" w16cid:durableId="472449404">
    <w:abstractNumId w:val="17"/>
  </w:num>
  <w:num w:numId="24" w16cid:durableId="973800092">
    <w:abstractNumId w:val="3"/>
  </w:num>
  <w:num w:numId="25" w16cid:durableId="18482475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4B2"/>
    <w:rsid w:val="001525A0"/>
    <w:rsid w:val="00232A32"/>
    <w:rsid w:val="00504ABA"/>
    <w:rsid w:val="00592BC1"/>
    <w:rsid w:val="005E3B86"/>
    <w:rsid w:val="0062054D"/>
    <w:rsid w:val="006841B8"/>
    <w:rsid w:val="0073615F"/>
    <w:rsid w:val="007441C2"/>
    <w:rsid w:val="007B1686"/>
    <w:rsid w:val="00806D50"/>
    <w:rsid w:val="008A5020"/>
    <w:rsid w:val="009514B2"/>
    <w:rsid w:val="00C92BF4"/>
    <w:rsid w:val="00F149A8"/>
    <w:rsid w:val="00FB3477"/>
    <w:rsid w:val="00FE6D0A"/>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FCE93"/>
  <w15:chartTrackingRefBased/>
  <w15:docId w15:val="{2557E75D-12BB-4A20-B33B-5A5D6F00D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BF4"/>
    <w:pPr>
      <w:ind w:left="720"/>
      <w:contextualSpacing/>
    </w:pPr>
  </w:style>
  <w:style w:type="table" w:styleId="TableGrid">
    <w:name w:val="Table Grid"/>
    <w:basedOn w:val="TableNormal"/>
    <w:uiPriority w:val="39"/>
    <w:rsid w:val="00806D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3858">
      <w:bodyDiv w:val="1"/>
      <w:marLeft w:val="0"/>
      <w:marRight w:val="0"/>
      <w:marTop w:val="0"/>
      <w:marBottom w:val="0"/>
      <w:divBdr>
        <w:top w:val="none" w:sz="0" w:space="0" w:color="auto"/>
        <w:left w:val="none" w:sz="0" w:space="0" w:color="auto"/>
        <w:bottom w:val="none" w:sz="0" w:space="0" w:color="auto"/>
        <w:right w:val="none" w:sz="0" w:space="0" w:color="auto"/>
      </w:divBdr>
    </w:div>
    <w:div w:id="110321328">
      <w:bodyDiv w:val="1"/>
      <w:marLeft w:val="0"/>
      <w:marRight w:val="0"/>
      <w:marTop w:val="0"/>
      <w:marBottom w:val="0"/>
      <w:divBdr>
        <w:top w:val="none" w:sz="0" w:space="0" w:color="auto"/>
        <w:left w:val="none" w:sz="0" w:space="0" w:color="auto"/>
        <w:bottom w:val="none" w:sz="0" w:space="0" w:color="auto"/>
        <w:right w:val="none" w:sz="0" w:space="0" w:color="auto"/>
      </w:divBdr>
    </w:div>
    <w:div w:id="153499163">
      <w:bodyDiv w:val="1"/>
      <w:marLeft w:val="0"/>
      <w:marRight w:val="0"/>
      <w:marTop w:val="0"/>
      <w:marBottom w:val="0"/>
      <w:divBdr>
        <w:top w:val="none" w:sz="0" w:space="0" w:color="auto"/>
        <w:left w:val="none" w:sz="0" w:space="0" w:color="auto"/>
        <w:bottom w:val="none" w:sz="0" w:space="0" w:color="auto"/>
        <w:right w:val="none" w:sz="0" w:space="0" w:color="auto"/>
      </w:divBdr>
    </w:div>
    <w:div w:id="162475144">
      <w:bodyDiv w:val="1"/>
      <w:marLeft w:val="0"/>
      <w:marRight w:val="0"/>
      <w:marTop w:val="0"/>
      <w:marBottom w:val="0"/>
      <w:divBdr>
        <w:top w:val="none" w:sz="0" w:space="0" w:color="auto"/>
        <w:left w:val="none" w:sz="0" w:space="0" w:color="auto"/>
        <w:bottom w:val="none" w:sz="0" w:space="0" w:color="auto"/>
        <w:right w:val="none" w:sz="0" w:space="0" w:color="auto"/>
      </w:divBdr>
    </w:div>
    <w:div w:id="227880247">
      <w:bodyDiv w:val="1"/>
      <w:marLeft w:val="0"/>
      <w:marRight w:val="0"/>
      <w:marTop w:val="0"/>
      <w:marBottom w:val="0"/>
      <w:divBdr>
        <w:top w:val="none" w:sz="0" w:space="0" w:color="auto"/>
        <w:left w:val="none" w:sz="0" w:space="0" w:color="auto"/>
        <w:bottom w:val="none" w:sz="0" w:space="0" w:color="auto"/>
        <w:right w:val="none" w:sz="0" w:space="0" w:color="auto"/>
      </w:divBdr>
    </w:div>
    <w:div w:id="251857651">
      <w:bodyDiv w:val="1"/>
      <w:marLeft w:val="0"/>
      <w:marRight w:val="0"/>
      <w:marTop w:val="0"/>
      <w:marBottom w:val="0"/>
      <w:divBdr>
        <w:top w:val="none" w:sz="0" w:space="0" w:color="auto"/>
        <w:left w:val="none" w:sz="0" w:space="0" w:color="auto"/>
        <w:bottom w:val="none" w:sz="0" w:space="0" w:color="auto"/>
        <w:right w:val="none" w:sz="0" w:space="0" w:color="auto"/>
      </w:divBdr>
    </w:div>
    <w:div w:id="352271473">
      <w:bodyDiv w:val="1"/>
      <w:marLeft w:val="0"/>
      <w:marRight w:val="0"/>
      <w:marTop w:val="0"/>
      <w:marBottom w:val="0"/>
      <w:divBdr>
        <w:top w:val="none" w:sz="0" w:space="0" w:color="auto"/>
        <w:left w:val="none" w:sz="0" w:space="0" w:color="auto"/>
        <w:bottom w:val="none" w:sz="0" w:space="0" w:color="auto"/>
        <w:right w:val="none" w:sz="0" w:space="0" w:color="auto"/>
      </w:divBdr>
    </w:div>
    <w:div w:id="379937032">
      <w:bodyDiv w:val="1"/>
      <w:marLeft w:val="0"/>
      <w:marRight w:val="0"/>
      <w:marTop w:val="0"/>
      <w:marBottom w:val="0"/>
      <w:divBdr>
        <w:top w:val="none" w:sz="0" w:space="0" w:color="auto"/>
        <w:left w:val="none" w:sz="0" w:space="0" w:color="auto"/>
        <w:bottom w:val="none" w:sz="0" w:space="0" w:color="auto"/>
        <w:right w:val="none" w:sz="0" w:space="0" w:color="auto"/>
      </w:divBdr>
    </w:div>
    <w:div w:id="457723766">
      <w:bodyDiv w:val="1"/>
      <w:marLeft w:val="0"/>
      <w:marRight w:val="0"/>
      <w:marTop w:val="0"/>
      <w:marBottom w:val="0"/>
      <w:divBdr>
        <w:top w:val="none" w:sz="0" w:space="0" w:color="auto"/>
        <w:left w:val="none" w:sz="0" w:space="0" w:color="auto"/>
        <w:bottom w:val="none" w:sz="0" w:space="0" w:color="auto"/>
        <w:right w:val="none" w:sz="0" w:space="0" w:color="auto"/>
      </w:divBdr>
    </w:div>
    <w:div w:id="546571444">
      <w:bodyDiv w:val="1"/>
      <w:marLeft w:val="0"/>
      <w:marRight w:val="0"/>
      <w:marTop w:val="0"/>
      <w:marBottom w:val="0"/>
      <w:divBdr>
        <w:top w:val="none" w:sz="0" w:space="0" w:color="auto"/>
        <w:left w:val="none" w:sz="0" w:space="0" w:color="auto"/>
        <w:bottom w:val="none" w:sz="0" w:space="0" w:color="auto"/>
        <w:right w:val="none" w:sz="0" w:space="0" w:color="auto"/>
      </w:divBdr>
    </w:div>
    <w:div w:id="598297366">
      <w:bodyDiv w:val="1"/>
      <w:marLeft w:val="0"/>
      <w:marRight w:val="0"/>
      <w:marTop w:val="0"/>
      <w:marBottom w:val="0"/>
      <w:divBdr>
        <w:top w:val="none" w:sz="0" w:space="0" w:color="auto"/>
        <w:left w:val="none" w:sz="0" w:space="0" w:color="auto"/>
        <w:bottom w:val="none" w:sz="0" w:space="0" w:color="auto"/>
        <w:right w:val="none" w:sz="0" w:space="0" w:color="auto"/>
      </w:divBdr>
    </w:div>
    <w:div w:id="719793637">
      <w:bodyDiv w:val="1"/>
      <w:marLeft w:val="0"/>
      <w:marRight w:val="0"/>
      <w:marTop w:val="0"/>
      <w:marBottom w:val="0"/>
      <w:divBdr>
        <w:top w:val="none" w:sz="0" w:space="0" w:color="auto"/>
        <w:left w:val="none" w:sz="0" w:space="0" w:color="auto"/>
        <w:bottom w:val="none" w:sz="0" w:space="0" w:color="auto"/>
        <w:right w:val="none" w:sz="0" w:space="0" w:color="auto"/>
      </w:divBdr>
    </w:div>
    <w:div w:id="754671533">
      <w:bodyDiv w:val="1"/>
      <w:marLeft w:val="0"/>
      <w:marRight w:val="0"/>
      <w:marTop w:val="0"/>
      <w:marBottom w:val="0"/>
      <w:divBdr>
        <w:top w:val="none" w:sz="0" w:space="0" w:color="auto"/>
        <w:left w:val="none" w:sz="0" w:space="0" w:color="auto"/>
        <w:bottom w:val="none" w:sz="0" w:space="0" w:color="auto"/>
        <w:right w:val="none" w:sz="0" w:space="0" w:color="auto"/>
      </w:divBdr>
    </w:div>
    <w:div w:id="756563866">
      <w:bodyDiv w:val="1"/>
      <w:marLeft w:val="0"/>
      <w:marRight w:val="0"/>
      <w:marTop w:val="0"/>
      <w:marBottom w:val="0"/>
      <w:divBdr>
        <w:top w:val="none" w:sz="0" w:space="0" w:color="auto"/>
        <w:left w:val="none" w:sz="0" w:space="0" w:color="auto"/>
        <w:bottom w:val="none" w:sz="0" w:space="0" w:color="auto"/>
        <w:right w:val="none" w:sz="0" w:space="0" w:color="auto"/>
      </w:divBdr>
    </w:div>
    <w:div w:id="862717550">
      <w:bodyDiv w:val="1"/>
      <w:marLeft w:val="0"/>
      <w:marRight w:val="0"/>
      <w:marTop w:val="0"/>
      <w:marBottom w:val="0"/>
      <w:divBdr>
        <w:top w:val="none" w:sz="0" w:space="0" w:color="auto"/>
        <w:left w:val="none" w:sz="0" w:space="0" w:color="auto"/>
        <w:bottom w:val="none" w:sz="0" w:space="0" w:color="auto"/>
        <w:right w:val="none" w:sz="0" w:space="0" w:color="auto"/>
      </w:divBdr>
    </w:div>
    <w:div w:id="869803376">
      <w:bodyDiv w:val="1"/>
      <w:marLeft w:val="0"/>
      <w:marRight w:val="0"/>
      <w:marTop w:val="0"/>
      <w:marBottom w:val="0"/>
      <w:divBdr>
        <w:top w:val="none" w:sz="0" w:space="0" w:color="auto"/>
        <w:left w:val="none" w:sz="0" w:space="0" w:color="auto"/>
        <w:bottom w:val="none" w:sz="0" w:space="0" w:color="auto"/>
        <w:right w:val="none" w:sz="0" w:space="0" w:color="auto"/>
      </w:divBdr>
    </w:div>
    <w:div w:id="893739783">
      <w:bodyDiv w:val="1"/>
      <w:marLeft w:val="0"/>
      <w:marRight w:val="0"/>
      <w:marTop w:val="0"/>
      <w:marBottom w:val="0"/>
      <w:divBdr>
        <w:top w:val="none" w:sz="0" w:space="0" w:color="auto"/>
        <w:left w:val="none" w:sz="0" w:space="0" w:color="auto"/>
        <w:bottom w:val="none" w:sz="0" w:space="0" w:color="auto"/>
        <w:right w:val="none" w:sz="0" w:space="0" w:color="auto"/>
      </w:divBdr>
    </w:div>
    <w:div w:id="909147823">
      <w:bodyDiv w:val="1"/>
      <w:marLeft w:val="0"/>
      <w:marRight w:val="0"/>
      <w:marTop w:val="0"/>
      <w:marBottom w:val="0"/>
      <w:divBdr>
        <w:top w:val="none" w:sz="0" w:space="0" w:color="auto"/>
        <w:left w:val="none" w:sz="0" w:space="0" w:color="auto"/>
        <w:bottom w:val="none" w:sz="0" w:space="0" w:color="auto"/>
        <w:right w:val="none" w:sz="0" w:space="0" w:color="auto"/>
      </w:divBdr>
    </w:div>
    <w:div w:id="936597497">
      <w:bodyDiv w:val="1"/>
      <w:marLeft w:val="0"/>
      <w:marRight w:val="0"/>
      <w:marTop w:val="0"/>
      <w:marBottom w:val="0"/>
      <w:divBdr>
        <w:top w:val="none" w:sz="0" w:space="0" w:color="auto"/>
        <w:left w:val="none" w:sz="0" w:space="0" w:color="auto"/>
        <w:bottom w:val="none" w:sz="0" w:space="0" w:color="auto"/>
        <w:right w:val="none" w:sz="0" w:space="0" w:color="auto"/>
      </w:divBdr>
    </w:div>
    <w:div w:id="1049458553">
      <w:bodyDiv w:val="1"/>
      <w:marLeft w:val="0"/>
      <w:marRight w:val="0"/>
      <w:marTop w:val="0"/>
      <w:marBottom w:val="0"/>
      <w:divBdr>
        <w:top w:val="none" w:sz="0" w:space="0" w:color="auto"/>
        <w:left w:val="none" w:sz="0" w:space="0" w:color="auto"/>
        <w:bottom w:val="none" w:sz="0" w:space="0" w:color="auto"/>
        <w:right w:val="none" w:sz="0" w:space="0" w:color="auto"/>
      </w:divBdr>
    </w:div>
    <w:div w:id="1291549607">
      <w:bodyDiv w:val="1"/>
      <w:marLeft w:val="0"/>
      <w:marRight w:val="0"/>
      <w:marTop w:val="0"/>
      <w:marBottom w:val="0"/>
      <w:divBdr>
        <w:top w:val="none" w:sz="0" w:space="0" w:color="auto"/>
        <w:left w:val="none" w:sz="0" w:space="0" w:color="auto"/>
        <w:bottom w:val="none" w:sz="0" w:space="0" w:color="auto"/>
        <w:right w:val="none" w:sz="0" w:space="0" w:color="auto"/>
      </w:divBdr>
    </w:div>
    <w:div w:id="1342124657">
      <w:bodyDiv w:val="1"/>
      <w:marLeft w:val="0"/>
      <w:marRight w:val="0"/>
      <w:marTop w:val="0"/>
      <w:marBottom w:val="0"/>
      <w:divBdr>
        <w:top w:val="none" w:sz="0" w:space="0" w:color="auto"/>
        <w:left w:val="none" w:sz="0" w:space="0" w:color="auto"/>
        <w:bottom w:val="none" w:sz="0" w:space="0" w:color="auto"/>
        <w:right w:val="none" w:sz="0" w:space="0" w:color="auto"/>
      </w:divBdr>
    </w:div>
    <w:div w:id="1372262173">
      <w:bodyDiv w:val="1"/>
      <w:marLeft w:val="0"/>
      <w:marRight w:val="0"/>
      <w:marTop w:val="0"/>
      <w:marBottom w:val="0"/>
      <w:divBdr>
        <w:top w:val="none" w:sz="0" w:space="0" w:color="auto"/>
        <w:left w:val="none" w:sz="0" w:space="0" w:color="auto"/>
        <w:bottom w:val="none" w:sz="0" w:space="0" w:color="auto"/>
        <w:right w:val="none" w:sz="0" w:space="0" w:color="auto"/>
      </w:divBdr>
    </w:div>
    <w:div w:id="1399985179">
      <w:bodyDiv w:val="1"/>
      <w:marLeft w:val="0"/>
      <w:marRight w:val="0"/>
      <w:marTop w:val="0"/>
      <w:marBottom w:val="0"/>
      <w:divBdr>
        <w:top w:val="none" w:sz="0" w:space="0" w:color="auto"/>
        <w:left w:val="none" w:sz="0" w:space="0" w:color="auto"/>
        <w:bottom w:val="none" w:sz="0" w:space="0" w:color="auto"/>
        <w:right w:val="none" w:sz="0" w:space="0" w:color="auto"/>
      </w:divBdr>
    </w:div>
    <w:div w:id="1421832030">
      <w:bodyDiv w:val="1"/>
      <w:marLeft w:val="0"/>
      <w:marRight w:val="0"/>
      <w:marTop w:val="0"/>
      <w:marBottom w:val="0"/>
      <w:divBdr>
        <w:top w:val="none" w:sz="0" w:space="0" w:color="auto"/>
        <w:left w:val="none" w:sz="0" w:space="0" w:color="auto"/>
        <w:bottom w:val="none" w:sz="0" w:space="0" w:color="auto"/>
        <w:right w:val="none" w:sz="0" w:space="0" w:color="auto"/>
      </w:divBdr>
    </w:div>
    <w:div w:id="1490170345">
      <w:bodyDiv w:val="1"/>
      <w:marLeft w:val="0"/>
      <w:marRight w:val="0"/>
      <w:marTop w:val="0"/>
      <w:marBottom w:val="0"/>
      <w:divBdr>
        <w:top w:val="none" w:sz="0" w:space="0" w:color="auto"/>
        <w:left w:val="none" w:sz="0" w:space="0" w:color="auto"/>
        <w:bottom w:val="none" w:sz="0" w:space="0" w:color="auto"/>
        <w:right w:val="none" w:sz="0" w:space="0" w:color="auto"/>
      </w:divBdr>
    </w:div>
    <w:div w:id="1598753447">
      <w:bodyDiv w:val="1"/>
      <w:marLeft w:val="0"/>
      <w:marRight w:val="0"/>
      <w:marTop w:val="0"/>
      <w:marBottom w:val="0"/>
      <w:divBdr>
        <w:top w:val="none" w:sz="0" w:space="0" w:color="auto"/>
        <w:left w:val="none" w:sz="0" w:space="0" w:color="auto"/>
        <w:bottom w:val="none" w:sz="0" w:space="0" w:color="auto"/>
        <w:right w:val="none" w:sz="0" w:space="0" w:color="auto"/>
      </w:divBdr>
    </w:div>
    <w:div w:id="1692492744">
      <w:bodyDiv w:val="1"/>
      <w:marLeft w:val="0"/>
      <w:marRight w:val="0"/>
      <w:marTop w:val="0"/>
      <w:marBottom w:val="0"/>
      <w:divBdr>
        <w:top w:val="none" w:sz="0" w:space="0" w:color="auto"/>
        <w:left w:val="none" w:sz="0" w:space="0" w:color="auto"/>
        <w:bottom w:val="none" w:sz="0" w:space="0" w:color="auto"/>
        <w:right w:val="none" w:sz="0" w:space="0" w:color="auto"/>
      </w:divBdr>
    </w:div>
    <w:div w:id="1747336809">
      <w:bodyDiv w:val="1"/>
      <w:marLeft w:val="0"/>
      <w:marRight w:val="0"/>
      <w:marTop w:val="0"/>
      <w:marBottom w:val="0"/>
      <w:divBdr>
        <w:top w:val="none" w:sz="0" w:space="0" w:color="auto"/>
        <w:left w:val="none" w:sz="0" w:space="0" w:color="auto"/>
        <w:bottom w:val="none" w:sz="0" w:space="0" w:color="auto"/>
        <w:right w:val="none" w:sz="0" w:space="0" w:color="auto"/>
      </w:divBdr>
    </w:div>
    <w:div w:id="1876624371">
      <w:bodyDiv w:val="1"/>
      <w:marLeft w:val="0"/>
      <w:marRight w:val="0"/>
      <w:marTop w:val="0"/>
      <w:marBottom w:val="0"/>
      <w:divBdr>
        <w:top w:val="none" w:sz="0" w:space="0" w:color="auto"/>
        <w:left w:val="none" w:sz="0" w:space="0" w:color="auto"/>
        <w:bottom w:val="none" w:sz="0" w:space="0" w:color="auto"/>
        <w:right w:val="none" w:sz="0" w:space="0" w:color="auto"/>
      </w:divBdr>
    </w:div>
    <w:div w:id="1880360915">
      <w:bodyDiv w:val="1"/>
      <w:marLeft w:val="0"/>
      <w:marRight w:val="0"/>
      <w:marTop w:val="0"/>
      <w:marBottom w:val="0"/>
      <w:divBdr>
        <w:top w:val="none" w:sz="0" w:space="0" w:color="auto"/>
        <w:left w:val="none" w:sz="0" w:space="0" w:color="auto"/>
        <w:bottom w:val="none" w:sz="0" w:space="0" w:color="auto"/>
        <w:right w:val="none" w:sz="0" w:space="0" w:color="auto"/>
      </w:divBdr>
    </w:div>
    <w:div w:id="1903757253">
      <w:bodyDiv w:val="1"/>
      <w:marLeft w:val="0"/>
      <w:marRight w:val="0"/>
      <w:marTop w:val="0"/>
      <w:marBottom w:val="0"/>
      <w:divBdr>
        <w:top w:val="none" w:sz="0" w:space="0" w:color="auto"/>
        <w:left w:val="none" w:sz="0" w:space="0" w:color="auto"/>
        <w:bottom w:val="none" w:sz="0" w:space="0" w:color="auto"/>
        <w:right w:val="none" w:sz="0" w:space="0" w:color="auto"/>
      </w:divBdr>
    </w:div>
    <w:div w:id="2037852354">
      <w:bodyDiv w:val="1"/>
      <w:marLeft w:val="0"/>
      <w:marRight w:val="0"/>
      <w:marTop w:val="0"/>
      <w:marBottom w:val="0"/>
      <w:divBdr>
        <w:top w:val="none" w:sz="0" w:space="0" w:color="auto"/>
        <w:left w:val="none" w:sz="0" w:space="0" w:color="auto"/>
        <w:bottom w:val="none" w:sz="0" w:space="0" w:color="auto"/>
        <w:right w:val="none" w:sz="0" w:space="0" w:color="auto"/>
      </w:divBdr>
    </w:div>
    <w:div w:id="2097094224">
      <w:bodyDiv w:val="1"/>
      <w:marLeft w:val="0"/>
      <w:marRight w:val="0"/>
      <w:marTop w:val="0"/>
      <w:marBottom w:val="0"/>
      <w:divBdr>
        <w:top w:val="none" w:sz="0" w:space="0" w:color="auto"/>
        <w:left w:val="none" w:sz="0" w:space="0" w:color="auto"/>
        <w:bottom w:val="none" w:sz="0" w:space="0" w:color="auto"/>
        <w:right w:val="none" w:sz="0" w:space="0" w:color="auto"/>
      </w:divBdr>
    </w:div>
    <w:div w:id="211944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9</Pages>
  <Words>2219</Words>
  <Characters>12651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2024-05-26T07:54:00Z</dcterms:created>
  <dcterms:modified xsi:type="dcterms:W3CDTF">2024-05-26T09:59:00Z</dcterms:modified>
</cp:coreProperties>
</file>