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332" w:rsidRPr="00963B07" w:rsidRDefault="00087E63" w:rsidP="00087E63">
      <w:pPr>
        <w:pStyle w:val="ListParagraph"/>
        <w:numPr>
          <w:ilvl w:val="0"/>
          <w:numId w:val="1"/>
        </w:numPr>
        <w:rPr>
          <w:rFonts w:ascii="Arial" w:hAnsi="Arial" w:cs="Arial"/>
          <w:b/>
        </w:rPr>
      </w:pPr>
      <w:r w:rsidRPr="00963B07">
        <w:rPr>
          <w:rFonts w:ascii="Arial" w:hAnsi="Arial" w:cs="Arial"/>
          <w:b/>
        </w:rPr>
        <w:t>What does the dollar</w:t>
      </w:r>
      <w:r w:rsidRPr="00963B07">
        <w:rPr>
          <w:rFonts w:ascii="Arial" w:hAnsi="Arial" w:cs="Arial"/>
          <w:b/>
        </w:rPr>
        <w:t xml:space="preserve"> </w:t>
      </w:r>
      <w:r w:rsidRPr="00963B07">
        <w:rPr>
          <w:rFonts w:ascii="Arial" w:hAnsi="Arial" w:cs="Arial"/>
          <w:b/>
        </w:rPr>
        <w:t>($) sign do</w:t>
      </w:r>
      <w:r w:rsidRPr="00963B07">
        <w:rPr>
          <w:rFonts w:ascii="Arial" w:hAnsi="Arial" w:cs="Arial"/>
          <w:b/>
        </w:rPr>
        <w:t>?</w:t>
      </w:r>
    </w:p>
    <w:p w:rsidR="00C40F11" w:rsidRPr="00963B07" w:rsidRDefault="00C40F11" w:rsidP="00C40F11">
      <w:pPr>
        <w:pStyle w:val="q-text"/>
        <w:shd w:val="clear" w:color="auto" w:fill="FFFFFF"/>
        <w:spacing w:before="0" w:beforeAutospacing="0" w:after="240" w:afterAutospacing="0"/>
        <w:ind w:left="360"/>
        <w:rPr>
          <w:rFonts w:ascii="Arial" w:hAnsi="Arial" w:cs="Arial"/>
          <w:color w:val="282829"/>
          <w:sz w:val="22"/>
          <w:szCs w:val="22"/>
        </w:rPr>
      </w:pPr>
      <w:r w:rsidRPr="00963B07">
        <w:rPr>
          <w:rFonts w:ascii="Arial" w:hAnsi="Arial" w:cs="Arial"/>
          <w:color w:val="282829"/>
          <w:sz w:val="22"/>
          <w:szCs w:val="22"/>
        </w:rPr>
        <w:t>The main purpose of using a dollar sign is to freeze or lock the cell references. There are two types of reference the absolute and relative references.</w:t>
      </w:r>
    </w:p>
    <w:p w:rsidR="00C40F11" w:rsidRPr="00963B07" w:rsidRDefault="00C40F11" w:rsidP="00C40F11">
      <w:pPr>
        <w:pStyle w:val="q-text"/>
        <w:shd w:val="clear" w:color="auto" w:fill="FFFFFF"/>
        <w:spacing w:before="0" w:beforeAutospacing="0" w:after="240" w:afterAutospacing="0"/>
        <w:ind w:left="360"/>
        <w:rPr>
          <w:rFonts w:ascii="Arial" w:hAnsi="Arial" w:cs="Arial"/>
          <w:color w:val="282829"/>
          <w:sz w:val="22"/>
          <w:szCs w:val="22"/>
        </w:rPr>
      </w:pPr>
      <w:r w:rsidRPr="00963B07">
        <w:rPr>
          <w:rFonts w:ascii="Arial" w:hAnsi="Arial" w:cs="Arial"/>
          <w:color w:val="282829"/>
          <w:sz w:val="22"/>
          <w:szCs w:val="22"/>
        </w:rPr>
        <w:t xml:space="preserve">Once the cells are locked they cannot be copied, the value remains constant. </w:t>
      </w:r>
      <w:proofErr w:type="gramStart"/>
      <w:r w:rsidRPr="00963B07">
        <w:rPr>
          <w:rFonts w:ascii="Arial" w:hAnsi="Arial" w:cs="Arial"/>
          <w:color w:val="282829"/>
          <w:sz w:val="22"/>
          <w:szCs w:val="22"/>
        </w:rPr>
        <w:t xml:space="preserve">Although they </w:t>
      </w:r>
      <w:bookmarkStart w:id="0" w:name="_GoBack"/>
      <w:r w:rsidRPr="00963B07">
        <w:rPr>
          <w:rFonts w:ascii="Arial" w:hAnsi="Arial" w:cs="Arial"/>
          <w:color w:val="282829"/>
          <w:sz w:val="22"/>
          <w:szCs w:val="22"/>
        </w:rPr>
        <w:t>can change only when you add or remove rows and columns in the worksheet.</w:t>
      </w:r>
      <w:proofErr w:type="gramEnd"/>
      <w:r w:rsidRPr="00963B07">
        <w:rPr>
          <w:rFonts w:ascii="Arial" w:hAnsi="Arial" w:cs="Arial"/>
          <w:color w:val="282829"/>
          <w:sz w:val="22"/>
          <w:szCs w:val="22"/>
        </w:rPr>
        <w:t xml:space="preserve"> Thus they </w:t>
      </w:r>
      <w:bookmarkEnd w:id="0"/>
      <w:r w:rsidRPr="00963B07">
        <w:rPr>
          <w:rFonts w:ascii="Arial" w:hAnsi="Arial" w:cs="Arial"/>
          <w:color w:val="282829"/>
          <w:sz w:val="22"/>
          <w:szCs w:val="22"/>
        </w:rPr>
        <w:t>form an absolute reference. When a cell is not locked it can result in different values and can be copied anywhere to get the result. This is known as a relative reference.</w:t>
      </w:r>
    </w:p>
    <w:p w:rsidR="00C40F11" w:rsidRPr="00963B07" w:rsidRDefault="00C40F11" w:rsidP="00C40F11">
      <w:pPr>
        <w:pStyle w:val="q-text"/>
        <w:shd w:val="clear" w:color="auto" w:fill="FFFFFF"/>
        <w:spacing w:before="0" w:beforeAutospacing="0" w:after="240" w:afterAutospacing="0"/>
        <w:ind w:left="360"/>
        <w:rPr>
          <w:rFonts w:ascii="Arial" w:hAnsi="Arial" w:cs="Arial"/>
          <w:color w:val="282829"/>
          <w:sz w:val="22"/>
          <w:szCs w:val="22"/>
        </w:rPr>
      </w:pPr>
      <w:r w:rsidRPr="00963B07">
        <w:rPr>
          <w:rFonts w:ascii="Arial" w:hAnsi="Arial" w:cs="Arial"/>
          <w:color w:val="282829"/>
          <w:sz w:val="22"/>
          <w:szCs w:val="22"/>
        </w:rPr>
        <w:t>Use the F4 function key to lock the cell reference instantly.</w:t>
      </w:r>
    </w:p>
    <w:p w:rsidR="00C40F11" w:rsidRPr="00963B07" w:rsidRDefault="00C40F11" w:rsidP="00C40F11">
      <w:pPr>
        <w:pStyle w:val="q-text"/>
        <w:shd w:val="clear" w:color="auto" w:fill="FFFFFF"/>
        <w:spacing w:before="0" w:beforeAutospacing="0" w:after="240" w:afterAutospacing="0"/>
        <w:ind w:left="360"/>
        <w:rPr>
          <w:rFonts w:ascii="Arial" w:hAnsi="Arial" w:cs="Arial"/>
          <w:color w:val="282829"/>
          <w:sz w:val="22"/>
          <w:szCs w:val="22"/>
        </w:rPr>
      </w:pPr>
      <w:r w:rsidRPr="00963B07">
        <w:rPr>
          <w:rFonts w:ascii="Arial" w:hAnsi="Arial" w:cs="Arial"/>
          <w:color w:val="282829"/>
          <w:sz w:val="22"/>
          <w:szCs w:val="22"/>
        </w:rPr>
        <w:t>Here are some examples that will give you a better understanding:</w:t>
      </w:r>
    </w:p>
    <w:p w:rsidR="00C40F11" w:rsidRPr="00963B07" w:rsidRDefault="00C40F11" w:rsidP="00C40F11">
      <w:pPr>
        <w:pStyle w:val="q-text"/>
        <w:shd w:val="clear" w:color="auto" w:fill="FFFFFF"/>
        <w:spacing w:before="0" w:beforeAutospacing="0" w:after="240" w:afterAutospacing="0"/>
        <w:ind w:left="360"/>
        <w:rPr>
          <w:rFonts w:ascii="Arial" w:hAnsi="Arial" w:cs="Arial"/>
          <w:color w:val="282829"/>
          <w:sz w:val="22"/>
          <w:szCs w:val="22"/>
        </w:rPr>
      </w:pPr>
      <w:r w:rsidRPr="00963B07">
        <w:rPr>
          <w:rFonts w:ascii="Arial" w:hAnsi="Arial" w:cs="Arial"/>
          <w:color w:val="282829"/>
          <w:sz w:val="22"/>
          <w:szCs w:val="22"/>
        </w:rPr>
        <w:t>1. $B5 - When the dollar sign is placed at the beginning of a cell reference, it is considered to be relative for row and absolute for columns.</w:t>
      </w:r>
    </w:p>
    <w:p w:rsidR="00C40F11" w:rsidRPr="00963B07" w:rsidRDefault="00C40F11" w:rsidP="00C40F11">
      <w:pPr>
        <w:pStyle w:val="q-text"/>
        <w:shd w:val="clear" w:color="auto" w:fill="FFFFFF"/>
        <w:spacing w:before="0" w:beforeAutospacing="0" w:after="240" w:afterAutospacing="0"/>
        <w:ind w:left="360"/>
        <w:rPr>
          <w:rFonts w:ascii="Arial" w:hAnsi="Arial" w:cs="Arial"/>
          <w:color w:val="282829"/>
          <w:sz w:val="22"/>
          <w:szCs w:val="22"/>
        </w:rPr>
      </w:pPr>
      <w:r w:rsidRPr="00963B07">
        <w:rPr>
          <w:rFonts w:ascii="Arial" w:hAnsi="Arial" w:cs="Arial"/>
          <w:color w:val="282829"/>
          <w:sz w:val="22"/>
          <w:szCs w:val="22"/>
        </w:rPr>
        <w:t>2. B$5 - When the dollar sign is placed in the middle of the reference, it shows that it is relative to the column and absolute for rows.</w:t>
      </w:r>
    </w:p>
    <w:p w:rsidR="00C40F11" w:rsidRPr="00963B07" w:rsidRDefault="00C40F11" w:rsidP="00C40F11">
      <w:pPr>
        <w:pStyle w:val="q-text"/>
        <w:shd w:val="clear" w:color="auto" w:fill="FFFFFF"/>
        <w:spacing w:before="0" w:beforeAutospacing="0" w:after="0" w:afterAutospacing="0"/>
        <w:ind w:left="360"/>
        <w:rPr>
          <w:rFonts w:ascii="Arial" w:hAnsi="Arial" w:cs="Arial"/>
          <w:color w:val="282829"/>
          <w:sz w:val="22"/>
          <w:szCs w:val="22"/>
        </w:rPr>
      </w:pPr>
      <w:r w:rsidRPr="00963B07">
        <w:rPr>
          <w:rFonts w:ascii="Arial" w:hAnsi="Arial" w:cs="Arial"/>
          <w:color w:val="282829"/>
          <w:sz w:val="22"/>
          <w:szCs w:val="22"/>
        </w:rPr>
        <w:t>3. $B$5 - Placing the sign in between the reference indicates that when you paste the value anywhere on the sheet it will automatically indicate the cell B5.</w:t>
      </w:r>
    </w:p>
    <w:p w:rsidR="00C40F11" w:rsidRPr="00963B07" w:rsidRDefault="00C40F11" w:rsidP="00C40F11">
      <w:pPr>
        <w:pStyle w:val="ListParagraph"/>
        <w:rPr>
          <w:rFonts w:ascii="Arial" w:hAnsi="Arial" w:cs="Arial"/>
        </w:rPr>
      </w:pPr>
    </w:p>
    <w:p w:rsidR="00C40F11" w:rsidRPr="00963B07" w:rsidRDefault="00087E63" w:rsidP="00C40F11">
      <w:pPr>
        <w:pStyle w:val="ListParagraph"/>
        <w:numPr>
          <w:ilvl w:val="0"/>
          <w:numId w:val="1"/>
        </w:numPr>
        <w:rPr>
          <w:rFonts w:ascii="Arial" w:hAnsi="Arial" w:cs="Arial"/>
          <w:b/>
        </w:rPr>
      </w:pPr>
      <w:r w:rsidRPr="00963B07">
        <w:rPr>
          <w:rFonts w:ascii="Arial" w:hAnsi="Arial" w:cs="Arial"/>
          <w:b/>
        </w:rPr>
        <w:t xml:space="preserve">How to Change the Reference from Relative to Absolute (or Mixed)? </w:t>
      </w:r>
    </w:p>
    <w:p w:rsidR="00C40F11" w:rsidRPr="00963B07" w:rsidRDefault="00C40F11" w:rsidP="00C40F11">
      <w:pPr>
        <w:pStyle w:val="NormalWeb"/>
        <w:shd w:val="clear" w:color="auto" w:fill="FFFFFF"/>
        <w:spacing w:before="360" w:beforeAutospacing="0" w:after="360" w:afterAutospacing="0"/>
        <w:ind w:left="360"/>
        <w:rPr>
          <w:rFonts w:ascii="Arial" w:hAnsi="Arial" w:cs="Arial"/>
          <w:color w:val="0C0C0C"/>
          <w:sz w:val="22"/>
          <w:szCs w:val="22"/>
        </w:rPr>
      </w:pPr>
      <w:r w:rsidRPr="00963B07">
        <w:rPr>
          <w:rFonts w:ascii="Arial" w:hAnsi="Arial" w:cs="Arial"/>
          <w:color w:val="0C0C0C"/>
          <w:sz w:val="22"/>
          <w:szCs w:val="22"/>
        </w:rPr>
        <w:t>To change the reference from relative to absolute, you need to add the dollar sign before the column notation and the row number.</w:t>
      </w:r>
    </w:p>
    <w:p w:rsidR="00C40F11" w:rsidRPr="00963B07" w:rsidRDefault="00C40F11" w:rsidP="00C40F11">
      <w:pPr>
        <w:pStyle w:val="NormalWeb"/>
        <w:shd w:val="clear" w:color="auto" w:fill="FFFFFF"/>
        <w:spacing w:before="360" w:beforeAutospacing="0" w:after="360" w:afterAutospacing="0"/>
        <w:ind w:left="360"/>
        <w:rPr>
          <w:rFonts w:ascii="Arial" w:hAnsi="Arial" w:cs="Arial"/>
          <w:color w:val="0C0C0C"/>
          <w:sz w:val="22"/>
          <w:szCs w:val="22"/>
        </w:rPr>
      </w:pPr>
      <w:r w:rsidRPr="00963B07">
        <w:rPr>
          <w:rFonts w:ascii="Arial" w:hAnsi="Arial" w:cs="Arial"/>
          <w:color w:val="0C0C0C"/>
          <w:sz w:val="22"/>
          <w:szCs w:val="22"/>
        </w:rPr>
        <w:t>For example, A1 is a relative cell reference, and it would become absolute when you make it $A$1.</w:t>
      </w:r>
    </w:p>
    <w:p w:rsidR="00C40F11" w:rsidRPr="00963B07" w:rsidRDefault="00C40F11" w:rsidP="00C40F11">
      <w:pPr>
        <w:pStyle w:val="NormalWeb"/>
        <w:shd w:val="clear" w:color="auto" w:fill="FFFFFF"/>
        <w:spacing w:before="360" w:beforeAutospacing="0" w:after="360" w:afterAutospacing="0"/>
        <w:ind w:left="360"/>
        <w:rPr>
          <w:rFonts w:ascii="Arial" w:hAnsi="Arial" w:cs="Arial"/>
          <w:color w:val="0C0C0C"/>
          <w:sz w:val="22"/>
          <w:szCs w:val="22"/>
        </w:rPr>
      </w:pPr>
      <w:r w:rsidRPr="00963B07">
        <w:rPr>
          <w:rFonts w:ascii="Arial" w:hAnsi="Arial" w:cs="Arial"/>
          <w:color w:val="0C0C0C"/>
          <w:sz w:val="22"/>
          <w:szCs w:val="22"/>
        </w:rPr>
        <w:t>If you only have a couple of references to change, you may find it easy to change these references manually. So you can go to the formula bar and edit the formula</w:t>
      </w:r>
    </w:p>
    <w:p w:rsidR="00C40F11" w:rsidRPr="00963B07" w:rsidRDefault="00C40F11" w:rsidP="00C40F11">
      <w:pPr>
        <w:pStyle w:val="ListParagraph"/>
        <w:rPr>
          <w:rFonts w:ascii="Arial" w:hAnsi="Arial" w:cs="Arial"/>
          <w:b/>
        </w:rPr>
      </w:pPr>
    </w:p>
    <w:p w:rsidR="00C40F11" w:rsidRPr="00963B07" w:rsidRDefault="00087E63" w:rsidP="00C40F11">
      <w:pPr>
        <w:pStyle w:val="ListParagraph"/>
        <w:numPr>
          <w:ilvl w:val="0"/>
          <w:numId w:val="1"/>
        </w:numPr>
        <w:rPr>
          <w:rFonts w:ascii="Arial" w:hAnsi="Arial" w:cs="Arial"/>
          <w:b/>
        </w:rPr>
      </w:pPr>
      <w:r w:rsidRPr="00963B07">
        <w:rPr>
          <w:rFonts w:ascii="Arial" w:hAnsi="Arial" w:cs="Arial"/>
          <w:b/>
        </w:rPr>
        <w:t xml:space="preserve">Explain the order of operations in excel? </w:t>
      </w:r>
    </w:p>
    <w:p w:rsidR="00C40F11" w:rsidRPr="00963B07" w:rsidRDefault="00C40F11" w:rsidP="00C40F11">
      <w:pPr>
        <w:pStyle w:val="NormalWeb"/>
        <w:spacing w:before="0" w:beforeAutospacing="0"/>
        <w:ind w:left="360"/>
        <w:rPr>
          <w:rFonts w:ascii="Arial" w:hAnsi="Arial" w:cs="Arial"/>
          <w:color w:val="000000"/>
          <w:sz w:val="22"/>
          <w:szCs w:val="22"/>
        </w:rPr>
      </w:pPr>
      <w:r w:rsidRPr="00963B07">
        <w:rPr>
          <w:rFonts w:ascii="Arial" w:hAnsi="Arial" w:cs="Arial"/>
          <w:color w:val="000000"/>
          <w:sz w:val="22"/>
          <w:szCs w:val="22"/>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rsidR="00C40F11" w:rsidRPr="00963B07" w:rsidRDefault="00C40F11" w:rsidP="00C40F11">
      <w:pPr>
        <w:pStyle w:val="NormalWeb"/>
        <w:spacing w:before="0" w:beforeAutospacing="0"/>
        <w:ind w:left="360"/>
        <w:rPr>
          <w:rFonts w:ascii="Arial" w:hAnsi="Arial" w:cs="Arial"/>
          <w:color w:val="000000"/>
          <w:sz w:val="22"/>
          <w:szCs w:val="22"/>
        </w:rPr>
      </w:pPr>
      <w:r w:rsidRPr="00963B07">
        <w:rPr>
          <w:rFonts w:ascii="Arial" w:hAnsi="Arial" w:cs="Arial"/>
          <w:color w:val="000000"/>
          <w:sz w:val="22"/>
          <w:szCs w:val="22"/>
        </w:rPr>
        <w:t>First, any expressions in parentheses are evaluated. Parentheses essentially override the normal order of operations to ensure certain operations are performed first</w:t>
      </w:r>
      <w:r w:rsidRPr="00963B07">
        <w:rPr>
          <w:rFonts w:ascii="Arial" w:hAnsi="Arial" w:cs="Arial"/>
          <w:color w:val="000000"/>
          <w:sz w:val="22"/>
          <w:szCs w:val="22"/>
        </w:rPr>
        <w:t>.</w:t>
      </w:r>
    </w:p>
    <w:p w:rsidR="00C40F11" w:rsidRPr="00963B07" w:rsidRDefault="00C40F11" w:rsidP="00C40F11">
      <w:pPr>
        <w:pStyle w:val="ListParagraph"/>
        <w:rPr>
          <w:rFonts w:ascii="Arial" w:hAnsi="Arial" w:cs="Arial"/>
          <w:b/>
        </w:rPr>
      </w:pPr>
    </w:p>
    <w:p w:rsidR="00087E63" w:rsidRPr="00963B07" w:rsidRDefault="00087E63" w:rsidP="00C40F11">
      <w:pPr>
        <w:pStyle w:val="ListParagraph"/>
        <w:numPr>
          <w:ilvl w:val="0"/>
          <w:numId w:val="1"/>
        </w:numPr>
        <w:rPr>
          <w:rFonts w:ascii="Arial" w:hAnsi="Arial" w:cs="Arial"/>
          <w:b/>
        </w:rPr>
      </w:pPr>
      <w:r w:rsidRPr="00963B07">
        <w:rPr>
          <w:rFonts w:ascii="Arial" w:hAnsi="Arial" w:cs="Arial"/>
          <w:b/>
        </w:rPr>
        <w:t xml:space="preserve">What according to you, </w:t>
      </w:r>
      <w:r w:rsidRPr="00963B07">
        <w:rPr>
          <w:rFonts w:ascii="Arial" w:hAnsi="Arial" w:cs="Arial"/>
          <w:b/>
        </w:rPr>
        <w:t>are the top 5 functions in excel and write a basic syntax for any of two?</w:t>
      </w:r>
    </w:p>
    <w:p w:rsidR="00C40F11" w:rsidRPr="00963B07" w:rsidRDefault="00C40F11" w:rsidP="00C40F11">
      <w:pPr>
        <w:shd w:val="clear" w:color="auto" w:fill="FFFFFF"/>
        <w:spacing w:after="180" w:line="240" w:lineRule="auto"/>
        <w:ind w:left="360"/>
        <w:rPr>
          <w:rFonts w:ascii="Arial" w:eastAsia="Times New Roman" w:hAnsi="Arial" w:cs="Arial"/>
          <w:color w:val="000000"/>
        </w:rPr>
      </w:pPr>
      <w:r w:rsidRPr="00963B07">
        <w:rPr>
          <w:rFonts w:ascii="Arial" w:eastAsia="Times New Roman" w:hAnsi="Arial" w:cs="Arial"/>
          <w:color w:val="000000"/>
        </w:rPr>
        <w:lastRenderedPageBreak/>
        <w:t>To help you get started, here are 5 important Excel functions you should learn today.</w:t>
      </w:r>
    </w:p>
    <w:p w:rsidR="00A553EA" w:rsidRPr="00963B07" w:rsidRDefault="00780189" w:rsidP="00C40F11">
      <w:pPr>
        <w:shd w:val="clear" w:color="auto" w:fill="FFFFFF"/>
        <w:spacing w:after="60" w:line="240" w:lineRule="auto"/>
        <w:ind w:left="360"/>
        <w:rPr>
          <w:rFonts w:ascii="Arial" w:eastAsia="Times New Roman" w:hAnsi="Arial" w:cs="Arial"/>
          <w:color w:val="000000"/>
        </w:rPr>
      </w:pPr>
      <w:r w:rsidRPr="00963B07">
        <w:rPr>
          <w:rFonts w:ascii="Arial" w:eastAsia="Times New Roman" w:hAnsi="Arial" w:cs="Arial"/>
          <w:color w:val="000000"/>
        </w:rPr>
        <w:t xml:space="preserve">The SUM </w:t>
      </w:r>
      <w:proofErr w:type="gramStart"/>
      <w:r w:rsidRPr="00963B07">
        <w:rPr>
          <w:rFonts w:ascii="Arial" w:eastAsia="Times New Roman" w:hAnsi="Arial" w:cs="Arial"/>
          <w:color w:val="000000"/>
        </w:rPr>
        <w:t>Function :</w:t>
      </w:r>
      <w:proofErr w:type="gramEnd"/>
      <w:r w:rsidR="00C40F11" w:rsidRPr="00C40F11">
        <w:rPr>
          <w:rFonts w:ascii="Arial" w:eastAsia="Times New Roman" w:hAnsi="Arial" w:cs="Arial"/>
          <w:color w:val="000000"/>
        </w:rPr>
        <w:t xml:space="preserve"> </w:t>
      </w:r>
      <w:r w:rsidR="00A553EA" w:rsidRPr="00963B07">
        <w:rPr>
          <w:rFonts w:ascii="Arial" w:eastAsia="Times New Roman" w:hAnsi="Arial" w:cs="Arial"/>
          <w:color w:val="000000"/>
        </w:rPr>
        <w:t>his function works to sum a group of numbers in a specific set of cells.</w:t>
      </w:r>
      <w:r w:rsidR="00A553EA" w:rsidRPr="00963B07">
        <w:rPr>
          <w:rFonts w:ascii="Arial" w:eastAsia="Times New Roman" w:hAnsi="Arial" w:cs="Arial"/>
          <w:color w:val="000000"/>
        </w:rPr>
        <w:t xml:space="preserve"> </w:t>
      </w:r>
    </w:p>
    <w:p w:rsidR="00C40F11" w:rsidRPr="00C40F11" w:rsidRDefault="00780189" w:rsidP="00C40F11">
      <w:pPr>
        <w:shd w:val="clear" w:color="auto" w:fill="FFFFFF"/>
        <w:spacing w:after="60" w:line="240" w:lineRule="auto"/>
        <w:ind w:left="360"/>
        <w:rPr>
          <w:rFonts w:ascii="Arial" w:eastAsia="Times New Roman" w:hAnsi="Arial" w:cs="Arial"/>
          <w:color w:val="000000"/>
        </w:rPr>
      </w:pPr>
      <w:r w:rsidRPr="00963B07">
        <w:rPr>
          <w:rFonts w:ascii="Arial" w:eastAsia="Times New Roman" w:hAnsi="Arial" w:cs="Arial"/>
          <w:color w:val="000000"/>
        </w:rPr>
        <w:t>The TEXT Function:</w:t>
      </w:r>
      <w:r w:rsidR="00A553EA" w:rsidRPr="00963B07">
        <w:rPr>
          <w:rFonts w:ascii="Arial" w:eastAsia="Times New Roman" w:hAnsi="Arial" w:cs="Arial"/>
          <w:color w:val="000000"/>
        </w:rPr>
        <w:t xml:space="preserve"> </w:t>
      </w:r>
      <w:r w:rsidR="00A553EA" w:rsidRPr="00963B07">
        <w:rPr>
          <w:rFonts w:ascii="Arial" w:eastAsia="Times New Roman" w:hAnsi="Arial" w:cs="Arial"/>
          <w:i/>
          <w:iCs/>
          <w:color w:val="000000"/>
        </w:rPr>
        <w:t>Text</w:t>
      </w:r>
      <w:r w:rsidR="00A553EA" w:rsidRPr="00963B07">
        <w:rPr>
          <w:rFonts w:ascii="Arial" w:eastAsia="Times New Roman" w:hAnsi="Arial" w:cs="Arial"/>
          <w:color w:val="000000"/>
        </w:rPr>
        <w:t> function is a useful tool that helps convert a date (or number) into a text string in a particular format.</w:t>
      </w:r>
    </w:p>
    <w:p w:rsidR="00C40F11" w:rsidRPr="00C40F11" w:rsidRDefault="00A553EA" w:rsidP="00C40F11">
      <w:pPr>
        <w:shd w:val="clear" w:color="auto" w:fill="FFFFFF"/>
        <w:spacing w:after="60" w:line="240" w:lineRule="auto"/>
        <w:ind w:left="360"/>
        <w:rPr>
          <w:rFonts w:ascii="Arial" w:eastAsia="Times New Roman" w:hAnsi="Arial" w:cs="Arial"/>
          <w:color w:val="000000"/>
        </w:rPr>
      </w:pPr>
      <w:r w:rsidRPr="00963B07">
        <w:rPr>
          <w:rFonts w:ascii="Arial" w:eastAsia="Times New Roman" w:hAnsi="Arial" w:cs="Arial"/>
          <w:color w:val="000000"/>
        </w:rPr>
        <w:t xml:space="preserve">The VLOOKUP Function: </w:t>
      </w:r>
      <w:proofErr w:type="spellStart"/>
      <w:r w:rsidRPr="00963B07">
        <w:rPr>
          <w:rFonts w:ascii="Arial" w:eastAsia="Times New Roman" w:hAnsi="Arial" w:cs="Arial"/>
          <w:i/>
          <w:iCs/>
          <w:color w:val="000000"/>
        </w:rPr>
        <w:t>VLookup</w:t>
      </w:r>
      <w:proofErr w:type="spellEnd"/>
      <w:r w:rsidRPr="00963B07">
        <w:rPr>
          <w:rFonts w:ascii="Arial" w:eastAsia="Times New Roman" w:hAnsi="Arial" w:cs="Arial"/>
          <w:color w:val="000000"/>
        </w:rPr>
        <w:t> is powerful Excel function that is often overlooked. Users will find it useful when they need to find specific data on a large table.</w:t>
      </w:r>
    </w:p>
    <w:p w:rsidR="00C40F11" w:rsidRPr="00C40F11" w:rsidRDefault="00A553EA" w:rsidP="00C40F11">
      <w:pPr>
        <w:shd w:val="clear" w:color="auto" w:fill="FFFFFF"/>
        <w:spacing w:after="60" w:line="240" w:lineRule="auto"/>
        <w:ind w:left="360"/>
        <w:rPr>
          <w:rFonts w:ascii="Arial" w:eastAsia="Times New Roman" w:hAnsi="Arial" w:cs="Arial"/>
          <w:color w:val="000000"/>
        </w:rPr>
      </w:pPr>
      <w:r w:rsidRPr="00963B07">
        <w:rPr>
          <w:rFonts w:ascii="Arial" w:eastAsia="Times New Roman" w:hAnsi="Arial" w:cs="Arial"/>
          <w:color w:val="000000"/>
        </w:rPr>
        <w:t xml:space="preserve">The AVERAGE </w:t>
      </w:r>
      <w:proofErr w:type="gramStart"/>
      <w:r w:rsidRPr="00963B07">
        <w:rPr>
          <w:rFonts w:ascii="Arial" w:eastAsia="Times New Roman" w:hAnsi="Arial" w:cs="Arial"/>
          <w:color w:val="000000"/>
        </w:rPr>
        <w:t>Function :</w:t>
      </w:r>
      <w:proofErr w:type="gramEnd"/>
      <w:r w:rsidRPr="00963B07">
        <w:rPr>
          <w:rFonts w:ascii="Arial" w:eastAsia="Times New Roman" w:hAnsi="Arial" w:cs="Arial"/>
          <w:color w:val="000000"/>
        </w:rPr>
        <w:t xml:space="preserve"> </w:t>
      </w:r>
      <w:r w:rsidRPr="00963B07">
        <w:rPr>
          <w:rFonts w:ascii="Arial" w:eastAsia="Times New Roman" w:hAnsi="Arial" w:cs="Arial"/>
          <w:color w:val="000000"/>
        </w:rPr>
        <w:t>The </w:t>
      </w:r>
      <w:r w:rsidRPr="00963B07">
        <w:rPr>
          <w:rFonts w:ascii="Arial" w:eastAsia="Times New Roman" w:hAnsi="Arial" w:cs="Arial"/>
          <w:i/>
          <w:iCs/>
          <w:color w:val="000000"/>
        </w:rPr>
        <w:t>average</w:t>
      </w:r>
      <w:r w:rsidRPr="00963B07">
        <w:rPr>
          <w:rFonts w:ascii="Arial" w:eastAsia="Times New Roman" w:hAnsi="Arial" w:cs="Arial"/>
          <w:color w:val="000000"/>
        </w:rPr>
        <w:t> function is an extremely useful tool for getting the average value in a range of cells. </w:t>
      </w:r>
    </w:p>
    <w:p w:rsidR="00C40F11" w:rsidRPr="00C40F11" w:rsidRDefault="00A553EA" w:rsidP="00C40F11">
      <w:pPr>
        <w:shd w:val="clear" w:color="auto" w:fill="FFFFFF"/>
        <w:spacing w:after="60" w:line="240" w:lineRule="auto"/>
        <w:ind w:left="360"/>
        <w:rPr>
          <w:rFonts w:ascii="Arial" w:eastAsia="Times New Roman" w:hAnsi="Arial" w:cs="Arial"/>
          <w:color w:val="000000"/>
        </w:rPr>
      </w:pPr>
      <w:r w:rsidRPr="00963B07">
        <w:rPr>
          <w:rFonts w:ascii="Arial" w:eastAsia="Times New Roman" w:hAnsi="Arial" w:cs="Arial"/>
          <w:color w:val="000000"/>
        </w:rPr>
        <w:t xml:space="preserve">The CONCATENATE Function: </w:t>
      </w:r>
      <w:r w:rsidRPr="00963B07">
        <w:rPr>
          <w:rFonts w:ascii="Arial" w:eastAsia="Times New Roman" w:hAnsi="Arial" w:cs="Arial"/>
          <w:color w:val="000000"/>
        </w:rPr>
        <w:t>This function is a good time saver when you need to combine data from 2 or more cells. Unlike the merge tool which physically merges two or more cells into a single cell, the </w:t>
      </w:r>
      <w:r w:rsidRPr="00963B07">
        <w:rPr>
          <w:rFonts w:ascii="Arial" w:eastAsia="Times New Roman" w:hAnsi="Arial" w:cs="Arial"/>
          <w:i/>
          <w:iCs/>
          <w:color w:val="000000"/>
        </w:rPr>
        <w:t>concatenate</w:t>
      </w:r>
      <w:r w:rsidRPr="00963B07">
        <w:rPr>
          <w:rFonts w:ascii="Arial" w:eastAsia="Times New Roman" w:hAnsi="Arial" w:cs="Arial"/>
          <w:color w:val="000000"/>
        </w:rPr>
        <w:t> function only combines the contents of the combined cells</w:t>
      </w:r>
    </w:p>
    <w:p w:rsidR="00C40F11" w:rsidRPr="00963B07" w:rsidRDefault="00C40F11" w:rsidP="00C40F11">
      <w:pPr>
        <w:pStyle w:val="ListParagraph"/>
        <w:rPr>
          <w:rFonts w:ascii="Arial" w:hAnsi="Arial" w:cs="Arial"/>
          <w:b/>
        </w:rPr>
      </w:pPr>
    </w:p>
    <w:p w:rsidR="00087E63" w:rsidRPr="00963B07" w:rsidRDefault="00087E63" w:rsidP="00A553EA">
      <w:pPr>
        <w:pStyle w:val="ListParagraph"/>
        <w:numPr>
          <w:ilvl w:val="0"/>
          <w:numId w:val="1"/>
        </w:numPr>
        <w:rPr>
          <w:rFonts w:ascii="Arial" w:hAnsi="Arial" w:cs="Arial"/>
          <w:b/>
        </w:rPr>
      </w:pPr>
      <w:r w:rsidRPr="00963B07">
        <w:rPr>
          <w:rFonts w:ascii="Arial" w:hAnsi="Arial" w:cs="Arial"/>
          <w:b/>
        </w:rPr>
        <w:t>When would you use the subtotal function?</w:t>
      </w:r>
    </w:p>
    <w:p w:rsidR="00FD7B83" w:rsidRPr="00963B07" w:rsidRDefault="00FD7B83" w:rsidP="00FD7B83">
      <w:pPr>
        <w:ind w:left="360"/>
        <w:rPr>
          <w:rFonts w:ascii="Arial" w:hAnsi="Arial" w:cs="Arial"/>
          <w:b/>
          <w:color w:val="000000" w:themeColor="text1"/>
        </w:rPr>
      </w:pPr>
      <w:r w:rsidRPr="00963B07">
        <w:rPr>
          <w:rFonts w:ascii="Arial" w:hAnsi="Arial" w:cs="Arial"/>
          <w:color w:val="000000" w:themeColor="text1"/>
          <w:shd w:val="clear" w:color="auto" w:fill="FFFFFF"/>
        </w:rPr>
        <w:t>The SUBTOTAL Function</w:t>
      </w:r>
      <w:r w:rsidRPr="00963B07">
        <w:rPr>
          <w:rFonts w:ascii="Arial" w:hAnsi="Arial" w:cs="Arial"/>
          <w:color w:val="000000" w:themeColor="text1"/>
        </w:rPr>
        <w:t xml:space="preserve"> </w:t>
      </w:r>
      <w:r w:rsidRPr="00963B07">
        <w:rPr>
          <w:rFonts w:ascii="Arial" w:hAnsi="Arial" w:cs="Arial"/>
          <w:color w:val="000000" w:themeColor="text1"/>
          <w:shd w:val="clear" w:color="auto" w:fill="FFFFFF"/>
        </w:rPr>
        <w:t>in Excel allows users to create groups and then perform various other Excel functions such as SUM, COUNT, AVERAGE, PRODUCT, MAX, etc</w:t>
      </w:r>
      <w:r w:rsidRPr="00963B07">
        <w:rPr>
          <w:rFonts w:ascii="Arial" w:hAnsi="Arial" w:cs="Arial"/>
          <w:color w:val="000000" w:themeColor="text1"/>
          <w:shd w:val="clear" w:color="auto" w:fill="FFFFFF"/>
        </w:rPr>
        <w:t>.</w:t>
      </w:r>
    </w:p>
    <w:p w:rsidR="00FD7B83" w:rsidRPr="00963B07" w:rsidRDefault="00A553EA" w:rsidP="00FD7B83">
      <w:pPr>
        <w:ind w:left="360"/>
        <w:rPr>
          <w:rFonts w:ascii="Arial" w:hAnsi="Arial" w:cs="Arial"/>
          <w:b/>
          <w:color w:val="000000" w:themeColor="text1"/>
        </w:rPr>
      </w:pPr>
      <w:r w:rsidRPr="00963B07">
        <w:rPr>
          <w:rFonts w:ascii="Arial" w:eastAsia="Times New Roman" w:hAnsi="Arial" w:cs="Arial"/>
          <w:color w:val="000000" w:themeColor="text1"/>
        </w:rPr>
        <w:t xml:space="preserve">The SUBTOTAL function works by calculating the total value of a cell range, based on another mathematical function. </w:t>
      </w:r>
      <w:proofErr w:type="gramStart"/>
      <w:r w:rsidRPr="00963B07">
        <w:rPr>
          <w:rFonts w:ascii="Arial" w:eastAsia="Times New Roman" w:hAnsi="Arial" w:cs="Arial"/>
          <w:color w:val="000000" w:themeColor="text1"/>
        </w:rPr>
        <w:t>SUBTOTAL uses up to </w:t>
      </w:r>
      <w:r w:rsidRPr="00963B07">
        <w:rPr>
          <w:rFonts w:ascii="Arial" w:eastAsia="Times New Roman" w:hAnsi="Arial" w:cs="Arial"/>
          <w:b/>
          <w:bCs/>
          <w:color w:val="000000" w:themeColor="text1"/>
        </w:rPr>
        <w:t>11</w:t>
      </w:r>
      <w:r w:rsidRPr="00963B07">
        <w:rPr>
          <w:rFonts w:ascii="Arial" w:eastAsia="Times New Roman" w:hAnsi="Arial" w:cs="Arial"/>
          <w:color w:val="000000" w:themeColor="text1"/>
        </w:rPr>
        <w:t> different mathematical functions (from </w:t>
      </w:r>
      <w:r w:rsidRPr="00963B07">
        <w:rPr>
          <w:rFonts w:ascii="Arial" w:eastAsia="Times New Roman" w:hAnsi="Arial" w:cs="Arial"/>
          <w:b/>
          <w:bCs/>
          <w:color w:val="000000" w:themeColor="text1"/>
        </w:rPr>
        <w:t>AVERAGE</w:t>
      </w:r>
      <w:r w:rsidRPr="00963B07">
        <w:rPr>
          <w:rFonts w:ascii="Arial" w:eastAsia="Times New Roman" w:hAnsi="Arial" w:cs="Arial"/>
          <w:color w:val="000000" w:themeColor="text1"/>
        </w:rPr>
        <w:t> to </w:t>
      </w:r>
      <w:r w:rsidRPr="00963B07">
        <w:rPr>
          <w:rFonts w:ascii="Arial" w:eastAsia="Times New Roman" w:hAnsi="Arial" w:cs="Arial"/>
          <w:b/>
          <w:bCs/>
          <w:color w:val="000000" w:themeColor="text1"/>
        </w:rPr>
        <w:t>VAR.P</w:t>
      </w:r>
      <w:r w:rsidR="00FD7B83" w:rsidRPr="00963B07">
        <w:rPr>
          <w:rFonts w:ascii="Arial" w:eastAsia="Times New Roman" w:hAnsi="Arial" w:cs="Arial"/>
          <w:color w:val="000000" w:themeColor="text1"/>
        </w:rPr>
        <w:t xml:space="preserve">) to find the right total value </w:t>
      </w:r>
      <w:r w:rsidRPr="00963B07">
        <w:rPr>
          <w:rFonts w:ascii="Arial" w:eastAsia="Times New Roman" w:hAnsi="Arial" w:cs="Arial"/>
          <w:color w:val="000000" w:themeColor="text1"/>
        </w:rPr>
        <w:t>while working within the parameters of the function (ignoring other SUBTOTAL formulas, for instance).</w:t>
      </w:r>
      <w:proofErr w:type="gramEnd"/>
    </w:p>
    <w:p w:rsidR="00FD7B83" w:rsidRPr="00963B07" w:rsidRDefault="00A553EA" w:rsidP="00FD7B83">
      <w:pPr>
        <w:ind w:left="360"/>
        <w:rPr>
          <w:rFonts w:ascii="Arial" w:hAnsi="Arial" w:cs="Arial"/>
          <w:b/>
          <w:color w:val="000000" w:themeColor="text1"/>
        </w:rPr>
      </w:pPr>
      <w:r w:rsidRPr="00963B07">
        <w:rPr>
          <w:rFonts w:ascii="Arial" w:eastAsia="Times New Roman" w:hAnsi="Arial" w:cs="Arial"/>
          <w:color w:val="000000" w:themeColor="text1"/>
        </w:rPr>
        <w:t>A SUBTOTAL formula is easily created using the following structure:</w:t>
      </w:r>
    </w:p>
    <w:p w:rsidR="00A553EA" w:rsidRPr="00963B07" w:rsidRDefault="00A553EA" w:rsidP="00FD7B83">
      <w:pPr>
        <w:ind w:left="360"/>
        <w:rPr>
          <w:rFonts w:ascii="Arial" w:hAnsi="Arial" w:cs="Arial"/>
          <w:color w:val="000000" w:themeColor="text1"/>
        </w:rPr>
      </w:pPr>
      <w:r w:rsidRPr="00963B07">
        <w:rPr>
          <w:rFonts w:ascii="Arial" w:eastAsia="Times New Roman" w:hAnsi="Arial" w:cs="Arial"/>
          <w:bCs/>
          <w:color w:val="000000" w:themeColor="text1"/>
        </w:rPr>
        <w:t>=</w:t>
      </w:r>
      <w:proofErr w:type="gramStart"/>
      <w:r w:rsidRPr="00963B07">
        <w:rPr>
          <w:rFonts w:ascii="Arial" w:eastAsia="Times New Roman" w:hAnsi="Arial" w:cs="Arial"/>
          <w:bCs/>
          <w:color w:val="000000" w:themeColor="text1"/>
        </w:rPr>
        <w:t>SUBTOTAL(</w:t>
      </w:r>
      <w:proofErr w:type="spellStart"/>
      <w:proofErr w:type="gramEnd"/>
      <w:r w:rsidRPr="00963B07">
        <w:rPr>
          <w:rFonts w:ascii="Arial" w:eastAsia="Times New Roman" w:hAnsi="Arial" w:cs="Arial"/>
          <w:bCs/>
          <w:color w:val="000000" w:themeColor="text1"/>
        </w:rPr>
        <w:t>function_num</w:t>
      </w:r>
      <w:proofErr w:type="spellEnd"/>
      <w:r w:rsidRPr="00963B07">
        <w:rPr>
          <w:rFonts w:ascii="Arial" w:eastAsia="Times New Roman" w:hAnsi="Arial" w:cs="Arial"/>
          <w:bCs/>
          <w:color w:val="000000" w:themeColor="text1"/>
        </w:rPr>
        <w:t>, ref1, ref2,…)</w:t>
      </w:r>
    </w:p>
    <w:p w:rsidR="00A553EA" w:rsidRPr="00963B07" w:rsidRDefault="00A553EA" w:rsidP="00FD7B83">
      <w:pPr>
        <w:pStyle w:val="ListParagraph"/>
        <w:rPr>
          <w:rFonts w:ascii="Arial" w:hAnsi="Arial" w:cs="Arial"/>
          <w:b/>
          <w:color w:val="000000" w:themeColor="text1"/>
        </w:rPr>
      </w:pPr>
    </w:p>
    <w:p w:rsidR="00087E63" w:rsidRPr="00963B07" w:rsidRDefault="00087E63" w:rsidP="00FD7B83">
      <w:pPr>
        <w:pStyle w:val="ListParagraph"/>
        <w:numPr>
          <w:ilvl w:val="0"/>
          <w:numId w:val="1"/>
        </w:numPr>
        <w:rPr>
          <w:rFonts w:ascii="Arial" w:hAnsi="Arial" w:cs="Arial"/>
          <w:b/>
        </w:rPr>
      </w:pPr>
      <w:r w:rsidRPr="00963B07">
        <w:rPr>
          <w:rFonts w:ascii="Arial" w:hAnsi="Arial" w:cs="Arial"/>
          <w:b/>
        </w:rPr>
        <w:t xml:space="preserve">What is the syntax of the </w:t>
      </w:r>
      <w:proofErr w:type="spellStart"/>
      <w:r w:rsidRPr="00963B07">
        <w:rPr>
          <w:rFonts w:ascii="Arial" w:hAnsi="Arial" w:cs="Arial"/>
          <w:b/>
        </w:rPr>
        <w:t>vlookup</w:t>
      </w:r>
      <w:proofErr w:type="spellEnd"/>
      <w:r w:rsidRPr="00963B07">
        <w:rPr>
          <w:rFonts w:ascii="Arial" w:hAnsi="Arial" w:cs="Arial"/>
          <w:b/>
        </w:rPr>
        <w:t xml:space="preserve"> function? Explain the terms in it</w:t>
      </w:r>
      <w:r w:rsidRPr="00963B07">
        <w:rPr>
          <w:rFonts w:ascii="Arial" w:hAnsi="Arial" w:cs="Arial"/>
          <w:b/>
        </w:rPr>
        <w:t>.</w:t>
      </w:r>
    </w:p>
    <w:p w:rsidR="00FD7B83" w:rsidRPr="00963B07" w:rsidRDefault="00FD7B83" w:rsidP="00FD7B83">
      <w:pPr>
        <w:pStyle w:val="ListParagraph"/>
        <w:rPr>
          <w:rFonts w:ascii="Arial" w:hAnsi="Arial" w:cs="Arial"/>
          <w:color w:val="202124"/>
          <w:shd w:val="clear" w:color="auto" w:fill="FFFFFF"/>
        </w:rPr>
      </w:pPr>
    </w:p>
    <w:p w:rsidR="00FD7B83" w:rsidRPr="00963B07" w:rsidRDefault="00963B07" w:rsidP="00FD7B83">
      <w:pPr>
        <w:pStyle w:val="ListParagraph"/>
        <w:rPr>
          <w:rFonts w:ascii="Arial" w:eastAsia="Times New Roman" w:hAnsi="Arial" w:cs="Arial"/>
          <w:color w:val="000000" w:themeColor="text1"/>
        </w:rPr>
      </w:pPr>
      <w:r w:rsidRPr="00963B07">
        <w:rPr>
          <w:rFonts w:ascii="Arial" w:eastAsia="Times New Roman" w:hAnsi="Arial" w:cs="Arial"/>
          <w:color w:val="000000" w:themeColor="text1"/>
        </w:rPr>
        <w:t xml:space="preserve"> </w:t>
      </w:r>
      <w:r w:rsidR="00FD7B83" w:rsidRPr="00963B07">
        <w:rPr>
          <w:rFonts w:ascii="Arial" w:eastAsia="Times New Roman" w:hAnsi="Arial" w:cs="Arial"/>
          <w:color w:val="000000" w:themeColor="text1"/>
        </w:rPr>
        <w:t>The VLOOKUP function is a premade function in Excel, which allows searches across columns. It is typed =VLOOKUP and has the following parts: =VLOOKUP</w:t>
      </w:r>
      <w:r w:rsidRPr="00963B07">
        <w:rPr>
          <w:rFonts w:ascii="Arial" w:eastAsia="Times New Roman" w:hAnsi="Arial" w:cs="Arial"/>
          <w:color w:val="000000" w:themeColor="text1"/>
        </w:rPr>
        <w:t xml:space="preserve"> </w:t>
      </w:r>
      <w:r w:rsidR="00FD7B83" w:rsidRPr="00963B07">
        <w:rPr>
          <w:rFonts w:ascii="Arial" w:eastAsia="Times New Roman" w:hAnsi="Arial" w:cs="Arial"/>
          <w:color w:val="000000" w:themeColor="text1"/>
        </w:rPr>
        <w:t>(lookup_value, table_array, col_index_num, [range_lookup])</w:t>
      </w:r>
    </w:p>
    <w:p w:rsidR="00963B07" w:rsidRPr="00963B07" w:rsidRDefault="00FD7B83" w:rsidP="00963B07">
      <w:pPr>
        <w:pStyle w:val="ListParagraph"/>
        <w:rPr>
          <w:rFonts w:ascii="Arial" w:eastAsia="Times New Roman" w:hAnsi="Arial" w:cs="Arial"/>
          <w:color w:val="000000" w:themeColor="text1"/>
        </w:rPr>
      </w:pPr>
      <w:r w:rsidRPr="00963B07">
        <w:rPr>
          <w:rFonts w:ascii="Arial" w:eastAsia="Times New Roman" w:hAnsi="Arial" w:cs="Arial"/>
          <w:color w:val="000000" w:themeColor="text1"/>
        </w:rPr>
        <w:t xml:space="preserve"> Note: The column which holds the data used to lookup must always be to the left.</w:t>
      </w:r>
    </w:p>
    <w:p w:rsidR="00FD7B83" w:rsidRPr="00FD7B83" w:rsidRDefault="00FD7B83" w:rsidP="00963B07">
      <w:pPr>
        <w:pStyle w:val="ListParagraph"/>
        <w:rPr>
          <w:rFonts w:ascii="Arial" w:eastAsia="Times New Roman" w:hAnsi="Arial" w:cs="Arial"/>
          <w:color w:val="000000" w:themeColor="text1"/>
        </w:rPr>
      </w:pPr>
      <w:r w:rsidRPr="00FD7B83">
        <w:rPr>
          <w:rFonts w:ascii="Arial" w:eastAsia="Times New Roman" w:hAnsi="Arial" w:cs="Arial"/>
          <w:color w:val="000000" w:themeColor="text1"/>
        </w:rPr>
        <w:t>In its simplest form, the VLOOKUP function says:</w:t>
      </w:r>
    </w:p>
    <w:p w:rsidR="00FD7B83" w:rsidRPr="00FD7B83" w:rsidRDefault="00FD7B83" w:rsidP="00963B07">
      <w:pPr>
        <w:shd w:val="clear" w:color="auto" w:fill="FFFFFF"/>
        <w:spacing w:before="100" w:beforeAutospacing="1" w:after="100" w:afterAutospacing="1" w:line="240" w:lineRule="auto"/>
        <w:ind w:left="720"/>
        <w:rPr>
          <w:rFonts w:ascii="Arial" w:eastAsia="Times New Roman" w:hAnsi="Arial" w:cs="Arial"/>
          <w:color w:val="000000" w:themeColor="text1"/>
        </w:rPr>
      </w:pPr>
      <w:r w:rsidRPr="00FD7B83">
        <w:rPr>
          <w:rFonts w:ascii="Arial" w:eastAsia="Times New Roman" w:hAnsi="Arial" w:cs="Arial"/>
          <w:color w:val="000000" w:themeColor="text1"/>
        </w:rPr>
        <w:t>=VLOOKUP(What you want to look up, where you want to look for it, the column number in the range containing the value to return, return an Approximate or Exact match – indicated as 1/TRUE, or 0/FALSE).</w:t>
      </w:r>
    </w:p>
    <w:p w:rsidR="00FD7B83" w:rsidRPr="00963B07" w:rsidRDefault="00FD7B83" w:rsidP="00FD7B83">
      <w:pPr>
        <w:pStyle w:val="ListParagraph"/>
        <w:rPr>
          <w:rFonts w:ascii="Arial" w:eastAsia="Times New Roman" w:hAnsi="Arial" w:cs="Arial"/>
          <w:color w:val="000000" w:themeColor="text1"/>
        </w:rPr>
      </w:pPr>
    </w:p>
    <w:sectPr w:rsidR="00FD7B83" w:rsidRPr="0096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6858"/>
    <w:multiLevelType w:val="hybridMultilevel"/>
    <w:tmpl w:val="0694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F636A"/>
    <w:multiLevelType w:val="multilevel"/>
    <w:tmpl w:val="6E1E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70E7B"/>
    <w:multiLevelType w:val="hybridMultilevel"/>
    <w:tmpl w:val="6E3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E63"/>
    <w:rsid w:val="00087E63"/>
    <w:rsid w:val="00331332"/>
    <w:rsid w:val="00780189"/>
    <w:rsid w:val="00963B07"/>
    <w:rsid w:val="00A553EA"/>
    <w:rsid w:val="00C40F1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63"/>
    <w:pPr>
      <w:ind w:left="720"/>
      <w:contextualSpacing/>
    </w:pPr>
  </w:style>
  <w:style w:type="paragraph" w:customStyle="1" w:styleId="q-text">
    <w:name w:val="q-text"/>
    <w:basedOn w:val="Normal"/>
    <w:rsid w:val="00C40F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0F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3EA"/>
    <w:rPr>
      <w:i/>
      <w:iCs/>
    </w:rPr>
  </w:style>
  <w:style w:type="character" w:styleId="Strong">
    <w:name w:val="Strong"/>
    <w:basedOn w:val="DefaultParagraphFont"/>
    <w:uiPriority w:val="22"/>
    <w:qFormat/>
    <w:rsid w:val="00A553EA"/>
    <w:rPr>
      <w:b/>
      <w:bCs/>
    </w:rPr>
  </w:style>
  <w:style w:type="character" w:styleId="Hyperlink">
    <w:name w:val="Hyperlink"/>
    <w:basedOn w:val="DefaultParagraphFont"/>
    <w:uiPriority w:val="99"/>
    <w:semiHidden/>
    <w:unhideWhenUsed/>
    <w:rsid w:val="00FD7B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63"/>
    <w:pPr>
      <w:ind w:left="720"/>
      <w:contextualSpacing/>
    </w:pPr>
  </w:style>
  <w:style w:type="paragraph" w:customStyle="1" w:styleId="q-text">
    <w:name w:val="q-text"/>
    <w:basedOn w:val="Normal"/>
    <w:rsid w:val="00C40F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0F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3EA"/>
    <w:rPr>
      <w:i/>
      <w:iCs/>
    </w:rPr>
  </w:style>
  <w:style w:type="character" w:styleId="Strong">
    <w:name w:val="Strong"/>
    <w:basedOn w:val="DefaultParagraphFont"/>
    <w:uiPriority w:val="22"/>
    <w:qFormat/>
    <w:rsid w:val="00A553EA"/>
    <w:rPr>
      <w:b/>
      <w:bCs/>
    </w:rPr>
  </w:style>
  <w:style w:type="character" w:styleId="Hyperlink">
    <w:name w:val="Hyperlink"/>
    <w:basedOn w:val="DefaultParagraphFont"/>
    <w:uiPriority w:val="99"/>
    <w:semiHidden/>
    <w:unhideWhenUsed/>
    <w:rsid w:val="00FD7B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383563">
      <w:bodyDiv w:val="1"/>
      <w:marLeft w:val="0"/>
      <w:marRight w:val="0"/>
      <w:marTop w:val="0"/>
      <w:marBottom w:val="0"/>
      <w:divBdr>
        <w:top w:val="none" w:sz="0" w:space="0" w:color="auto"/>
        <w:left w:val="none" w:sz="0" w:space="0" w:color="auto"/>
        <w:bottom w:val="none" w:sz="0" w:space="0" w:color="auto"/>
        <w:right w:val="none" w:sz="0" w:space="0" w:color="auto"/>
      </w:divBdr>
    </w:div>
    <w:div w:id="1177579710">
      <w:bodyDiv w:val="1"/>
      <w:marLeft w:val="0"/>
      <w:marRight w:val="0"/>
      <w:marTop w:val="0"/>
      <w:marBottom w:val="0"/>
      <w:divBdr>
        <w:top w:val="none" w:sz="0" w:space="0" w:color="auto"/>
        <w:left w:val="none" w:sz="0" w:space="0" w:color="auto"/>
        <w:bottom w:val="none" w:sz="0" w:space="0" w:color="auto"/>
        <w:right w:val="none" w:sz="0" w:space="0" w:color="auto"/>
      </w:divBdr>
    </w:div>
    <w:div w:id="1441605321">
      <w:bodyDiv w:val="1"/>
      <w:marLeft w:val="0"/>
      <w:marRight w:val="0"/>
      <w:marTop w:val="0"/>
      <w:marBottom w:val="0"/>
      <w:divBdr>
        <w:top w:val="none" w:sz="0" w:space="0" w:color="auto"/>
        <w:left w:val="none" w:sz="0" w:space="0" w:color="auto"/>
        <w:bottom w:val="none" w:sz="0" w:space="0" w:color="auto"/>
        <w:right w:val="none" w:sz="0" w:space="0" w:color="auto"/>
      </w:divBdr>
    </w:div>
    <w:div w:id="1711958989">
      <w:bodyDiv w:val="1"/>
      <w:marLeft w:val="0"/>
      <w:marRight w:val="0"/>
      <w:marTop w:val="0"/>
      <w:marBottom w:val="0"/>
      <w:divBdr>
        <w:top w:val="none" w:sz="0" w:space="0" w:color="auto"/>
        <w:left w:val="none" w:sz="0" w:space="0" w:color="auto"/>
        <w:bottom w:val="none" w:sz="0" w:space="0" w:color="auto"/>
        <w:right w:val="none" w:sz="0" w:space="0" w:color="auto"/>
      </w:divBdr>
    </w:div>
    <w:div w:id="1799058085">
      <w:bodyDiv w:val="1"/>
      <w:marLeft w:val="0"/>
      <w:marRight w:val="0"/>
      <w:marTop w:val="0"/>
      <w:marBottom w:val="0"/>
      <w:divBdr>
        <w:top w:val="none" w:sz="0" w:space="0" w:color="auto"/>
        <w:left w:val="none" w:sz="0" w:space="0" w:color="auto"/>
        <w:bottom w:val="none" w:sz="0" w:space="0" w:color="auto"/>
        <w:right w:val="none" w:sz="0" w:space="0" w:color="auto"/>
      </w:divBdr>
      <w:divsChild>
        <w:div w:id="1768112153">
          <w:marLeft w:val="0"/>
          <w:marRight w:val="0"/>
          <w:marTop w:val="0"/>
          <w:marBottom w:val="180"/>
          <w:divBdr>
            <w:top w:val="none" w:sz="0" w:space="0" w:color="auto"/>
            <w:left w:val="none" w:sz="0" w:space="0" w:color="auto"/>
            <w:bottom w:val="none" w:sz="0" w:space="0" w:color="auto"/>
            <w:right w:val="none" w:sz="0" w:space="0" w:color="auto"/>
          </w:divBdr>
        </w:div>
      </w:divsChild>
    </w:div>
    <w:div w:id="214672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2022-11-01T16:47:00Z</dcterms:created>
  <dcterms:modified xsi:type="dcterms:W3CDTF">2022-11-01T18:48:00Z</dcterms:modified>
</cp:coreProperties>
</file>