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42F25" w14:textId="77777777" w:rsidR="002F2D6F" w:rsidRDefault="002F2D6F">
      <w:pPr>
        <w:spacing w:before="60" w:after="60"/>
      </w:pPr>
    </w:p>
    <w:p w14:paraId="6AD19DBE" w14:textId="77777777" w:rsidR="002F2D6F" w:rsidRDefault="002F2D6F">
      <w:pPr>
        <w:spacing w:before="60" w:after="60"/>
      </w:pPr>
    </w:p>
    <w:p w14:paraId="069D733E" w14:textId="77777777" w:rsidR="002F2D6F" w:rsidRDefault="002F2D6F">
      <w:pPr>
        <w:spacing w:before="60" w:after="60"/>
      </w:pPr>
    </w:p>
    <w:p w14:paraId="615AD6AE" w14:textId="77777777" w:rsidR="002F2D6F" w:rsidRDefault="00000000">
      <w:pPr>
        <w:spacing w:before="400" w:after="200"/>
        <w:jc w:val="center"/>
      </w:pPr>
      <w:r>
        <w:rPr>
          <w:b/>
          <w:bCs/>
          <w:color w:val="1A56A0"/>
          <w:sz w:val="52"/>
          <w:szCs w:val="52"/>
        </w:rPr>
        <w:t>RESUME INTELLIGENCE PLATFORM</w:t>
      </w:r>
    </w:p>
    <w:p w14:paraId="74EAC426" w14:textId="77777777" w:rsidR="002F2D6F" w:rsidRDefault="00000000">
      <w:pPr>
        <w:spacing w:before="80" w:after="400"/>
        <w:jc w:val="center"/>
      </w:pPr>
      <w:r>
        <w:rPr>
          <w:i/>
          <w:iCs/>
          <w:color w:val="64748B"/>
          <w:sz w:val="28"/>
          <w:szCs w:val="28"/>
        </w:rPr>
        <w:t>A Machine Learning &amp; NLP-Powered Resume Matching System</w:t>
      </w:r>
    </w:p>
    <w:p w14:paraId="6D73D811" w14:textId="77777777" w:rsidR="002F2D6F" w:rsidRDefault="002F2D6F">
      <w:pPr>
        <w:pBdr>
          <w:bottom w:val="single" w:sz="6" w:space="0" w:color="1A56A0"/>
        </w:pBdr>
        <w:spacing w:after="600"/>
        <w:jc w:val="center"/>
      </w:pPr>
    </w:p>
    <w:p w14:paraId="10350488" w14:textId="77777777" w:rsidR="002F2D6F" w:rsidRDefault="00000000">
      <w:pPr>
        <w:spacing w:before="200" w:after="80"/>
        <w:jc w:val="center"/>
      </w:pPr>
      <w:r>
        <w:rPr>
          <w:b/>
          <w:bCs/>
          <w:color w:val="1E293B"/>
          <w:sz w:val="30"/>
          <w:szCs w:val="30"/>
        </w:rPr>
        <w:t>Project Report</w:t>
      </w:r>
    </w:p>
    <w:p w14:paraId="5CFB8EBA" w14:textId="77777777" w:rsidR="002F2D6F" w:rsidRDefault="00000000">
      <w:pPr>
        <w:spacing w:before="80" w:after="80"/>
        <w:jc w:val="center"/>
      </w:pPr>
      <w:r>
        <w:rPr>
          <w:color w:val="64748B"/>
        </w:rPr>
        <w:t>Domain: Artificial Intelligence | Machine Learning | NLP</w:t>
      </w:r>
    </w:p>
    <w:p w14:paraId="399F4DB0" w14:textId="77777777" w:rsidR="002F2D6F" w:rsidRDefault="00000000">
      <w:pPr>
        <w:spacing w:before="80" w:after="80"/>
        <w:jc w:val="center"/>
      </w:pPr>
      <w:r>
        <w:rPr>
          <w:color w:val="64748B"/>
        </w:rPr>
        <w:t xml:space="preserve">Tech Stack: Python | scikit-learn | TF-IDF | NLTK | </w:t>
      </w:r>
      <w:proofErr w:type="spellStart"/>
      <w:r>
        <w:rPr>
          <w:color w:val="64748B"/>
        </w:rPr>
        <w:t>Gradio</w:t>
      </w:r>
      <w:proofErr w:type="spellEnd"/>
    </w:p>
    <w:p w14:paraId="2F7423CB" w14:textId="77777777" w:rsidR="002F2D6F" w:rsidRDefault="002F2D6F">
      <w:pPr>
        <w:spacing w:before="60" w:after="60"/>
        <w:jc w:val="center"/>
      </w:pPr>
    </w:p>
    <w:p w14:paraId="158DE7D5" w14:textId="77777777" w:rsidR="002F2D6F" w:rsidRDefault="00000000">
      <w:pPr>
        <w:spacing w:before="60" w:after="60"/>
        <w:jc w:val="center"/>
      </w:pPr>
      <w:r>
        <w:rPr>
          <w:b/>
          <w:bCs/>
          <w:color w:val="21295C"/>
          <w:sz w:val="24"/>
          <w:szCs w:val="24"/>
        </w:rPr>
        <w:t>AADI MARWAH | Reg. No: 23FE10CSE00136 | Sec-C</w:t>
      </w:r>
    </w:p>
    <w:p w14:paraId="00039BFE" w14:textId="77777777" w:rsidR="002F2D6F" w:rsidRDefault="00000000">
      <w:pPr>
        <w:spacing w:before="60" w:after="60"/>
        <w:jc w:val="center"/>
      </w:pPr>
      <w:r>
        <w:rPr>
          <w:b/>
          <w:bCs/>
          <w:color w:val="21295C"/>
          <w:sz w:val="24"/>
          <w:szCs w:val="24"/>
        </w:rPr>
        <w:t>ASHWIKA BHATNAGAR | Reg. No: 23FE10CSE00381 | Sec-C</w:t>
      </w:r>
    </w:p>
    <w:p w14:paraId="258408EF" w14:textId="77777777" w:rsidR="002F2D6F" w:rsidRDefault="00000000">
      <w:r>
        <w:br w:type="page"/>
      </w:r>
    </w:p>
    <w:p w14:paraId="5557925D" w14:textId="77777777" w:rsidR="002F2D6F" w:rsidRDefault="00000000">
      <w:pPr>
        <w:pStyle w:val="Heading1"/>
      </w:pPr>
      <w:r>
        <w:lastRenderedPageBreak/>
        <w:t>1. Introduction</w:t>
      </w:r>
    </w:p>
    <w:p w14:paraId="1B96E3C6" w14:textId="77777777" w:rsidR="002F2D6F" w:rsidRDefault="00000000">
      <w:pPr>
        <w:pStyle w:val="Heading2"/>
      </w:pPr>
      <w:r>
        <w:t>1.1 Problem Statement</w:t>
      </w:r>
    </w:p>
    <w:p w14:paraId="06ACE6F8" w14:textId="77777777" w:rsidR="002F2D6F" w:rsidRDefault="00000000">
      <w:pPr>
        <w:spacing w:before="80" w:after="100"/>
      </w:pPr>
      <w:r>
        <w:rPr>
          <w:color w:val="1E293B"/>
        </w:rPr>
        <w:t>In today's competitive job market, organizations receive thousands of resumes for a single job posting. Manually screening each resume is not only time-consuming but also prone to human bias and inconsistency. Recruiters often spend 6–8 seconds scanning a resume, leading to missed talent and mismatched hires.</w:t>
      </w:r>
    </w:p>
    <w:p w14:paraId="322568E0" w14:textId="77777777" w:rsidR="002F2D6F" w:rsidRDefault="00000000">
      <w:pPr>
        <w:spacing w:before="80" w:after="100"/>
      </w:pPr>
      <w:r>
        <w:rPr>
          <w:color w:val="1E293B"/>
        </w:rPr>
        <w:t>From the candidate's side, applicants submit generic resumes without understanding what specific skills a job requires — resulting in rejections that could have been avoided with targeted improvements.</w:t>
      </w:r>
    </w:p>
    <w:p w14:paraId="6035165D" w14:textId="77777777" w:rsidR="002F2D6F" w:rsidRDefault="002F2D6F">
      <w:pPr>
        <w:spacing w:before="60" w:after="60"/>
      </w:pPr>
    </w:p>
    <w:p w14:paraId="6FA7E871" w14:textId="77777777" w:rsidR="002F2D6F" w:rsidRDefault="00000000">
      <w:pPr>
        <w:pStyle w:val="Heading2"/>
      </w:pPr>
      <w:r>
        <w:t>1.2 Why This Project Is Needed</w:t>
      </w:r>
    </w:p>
    <w:p w14:paraId="178D1E28" w14:textId="77777777" w:rsidR="002F2D6F" w:rsidRDefault="00000000">
      <w:pPr>
        <w:pStyle w:val="ListParagraph"/>
        <w:numPr>
          <w:ilvl w:val="0"/>
          <w:numId w:val="2"/>
        </w:numPr>
        <w:spacing w:before="60" w:after="60"/>
      </w:pPr>
      <w:r>
        <w:rPr>
          <w:color w:val="1E293B"/>
        </w:rPr>
        <w:t>Automates the tedious manual process of resume shortlisting</w:t>
      </w:r>
    </w:p>
    <w:p w14:paraId="1BCA959D" w14:textId="77777777" w:rsidR="002F2D6F" w:rsidRDefault="00000000">
      <w:pPr>
        <w:pStyle w:val="ListParagraph"/>
        <w:numPr>
          <w:ilvl w:val="0"/>
          <w:numId w:val="2"/>
        </w:numPr>
        <w:spacing w:before="60" w:after="60"/>
      </w:pPr>
      <w:r>
        <w:rPr>
          <w:color w:val="1E293B"/>
        </w:rPr>
        <w:t>Removes recruiter bias by using objective, data-driven scoring</w:t>
      </w:r>
    </w:p>
    <w:p w14:paraId="45DA5A89" w14:textId="77777777" w:rsidR="002F2D6F" w:rsidRDefault="00000000">
      <w:pPr>
        <w:pStyle w:val="ListParagraph"/>
        <w:numPr>
          <w:ilvl w:val="0"/>
          <w:numId w:val="2"/>
        </w:numPr>
        <w:spacing w:before="60" w:after="60"/>
      </w:pPr>
      <w:r>
        <w:rPr>
          <w:color w:val="1E293B"/>
        </w:rPr>
        <w:t>Helps candidates understand what skills they are missing for a specific role</w:t>
      </w:r>
    </w:p>
    <w:p w14:paraId="64D023F1" w14:textId="77777777" w:rsidR="002F2D6F" w:rsidRDefault="00000000">
      <w:pPr>
        <w:pStyle w:val="ListParagraph"/>
        <w:numPr>
          <w:ilvl w:val="0"/>
          <w:numId w:val="2"/>
        </w:numPr>
        <w:spacing w:before="60" w:after="60"/>
      </w:pPr>
      <w:r>
        <w:rPr>
          <w:color w:val="1E293B"/>
        </w:rPr>
        <w:t>Saves significant HR time, especially for large-scale hiring</w:t>
      </w:r>
    </w:p>
    <w:p w14:paraId="1FFFBD27" w14:textId="77777777" w:rsidR="002F2D6F" w:rsidRDefault="00000000">
      <w:pPr>
        <w:pStyle w:val="ListParagraph"/>
        <w:numPr>
          <w:ilvl w:val="0"/>
          <w:numId w:val="2"/>
        </w:numPr>
        <w:spacing w:before="60" w:after="60"/>
      </w:pPr>
      <w:r>
        <w:rPr>
          <w:color w:val="1E293B"/>
        </w:rPr>
        <w:t>Bridges the gap between what recruiters need and what candidates present</w:t>
      </w:r>
    </w:p>
    <w:p w14:paraId="31084A86" w14:textId="77777777" w:rsidR="002F2D6F" w:rsidRDefault="002F2D6F">
      <w:pPr>
        <w:spacing w:before="60" w:after="60"/>
      </w:pPr>
    </w:p>
    <w:p w14:paraId="261FC9DA" w14:textId="77777777" w:rsidR="002F2D6F" w:rsidRDefault="00000000">
      <w:pPr>
        <w:pStyle w:val="Heading2"/>
      </w:pPr>
      <w:r>
        <w:t>1.3 Real-World Relevance</w:t>
      </w:r>
    </w:p>
    <w:p w14:paraId="2C8F7B80" w14:textId="77777777" w:rsidR="002F2D6F" w:rsidRDefault="00000000">
      <w:pPr>
        <w:spacing w:before="80" w:after="100"/>
      </w:pPr>
      <w:r>
        <w:rPr>
          <w:color w:val="1E293B"/>
        </w:rPr>
        <w:t xml:space="preserve">The platform directly mirrors the workflow of leading Applicant Tracking Systems (ATS) used by companies like Google, Amazon, and Infosys. These systems parse resumes and </w:t>
      </w:r>
      <w:proofErr w:type="gramStart"/>
      <w:r>
        <w:rPr>
          <w:color w:val="1E293B"/>
        </w:rPr>
        <w:t>rank</w:t>
      </w:r>
      <w:proofErr w:type="gramEnd"/>
      <w:r>
        <w:rPr>
          <w:color w:val="1E293B"/>
        </w:rPr>
        <w:t xml:space="preserve"> them based on keyword relevance and fit scores — exactly what this project implements using ML and NLP techniques.</w:t>
      </w:r>
    </w:p>
    <w:p w14:paraId="1781A609" w14:textId="77777777" w:rsidR="002F2D6F" w:rsidRDefault="002F2D6F">
      <w:pPr>
        <w:spacing w:before="60" w:after="60"/>
      </w:pPr>
    </w:p>
    <w:p w14:paraId="63CB5426" w14:textId="77777777" w:rsidR="002F2D6F" w:rsidRDefault="00000000">
      <w:pPr>
        <w:pStyle w:val="Heading2"/>
      </w:pPr>
      <w:r>
        <w:t>1.4 Objectives</w:t>
      </w:r>
    </w:p>
    <w:p w14:paraId="0A682E71" w14:textId="77777777" w:rsidR="002F2D6F" w:rsidRDefault="00000000">
      <w:pPr>
        <w:pStyle w:val="ListParagraph"/>
        <w:numPr>
          <w:ilvl w:val="0"/>
          <w:numId w:val="2"/>
        </w:numPr>
        <w:spacing w:before="60" w:after="60"/>
      </w:pPr>
      <w:r>
        <w:rPr>
          <w:color w:val="1E293B"/>
        </w:rPr>
        <w:t>Build a fully automated resume screening and matching system</w:t>
      </w:r>
    </w:p>
    <w:p w14:paraId="59CA6976" w14:textId="77777777" w:rsidR="002F2D6F" w:rsidRDefault="00000000">
      <w:pPr>
        <w:pStyle w:val="ListParagraph"/>
        <w:numPr>
          <w:ilvl w:val="0"/>
          <w:numId w:val="2"/>
        </w:numPr>
        <w:spacing w:before="60" w:after="60"/>
      </w:pPr>
      <w:r>
        <w:rPr>
          <w:color w:val="1E293B"/>
        </w:rPr>
        <w:t>Train multiple ML classifiers and select the best using cross-validation</w:t>
      </w:r>
    </w:p>
    <w:p w14:paraId="453CA77D" w14:textId="77777777" w:rsidR="002F2D6F" w:rsidRDefault="00000000">
      <w:pPr>
        <w:pStyle w:val="ListParagraph"/>
        <w:numPr>
          <w:ilvl w:val="0"/>
          <w:numId w:val="2"/>
        </w:numPr>
        <w:spacing w:before="60" w:after="60"/>
      </w:pPr>
      <w:r>
        <w:rPr>
          <w:color w:val="1E293B"/>
        </w:rPr>
        <w:t>Implement semantic matching using cosine similarity on TF-IDF vectors</w:t>
      </w:r>
    </w:p>
    <w:p w14:paraId="42F23529" w14:textId="77777777" w:rsidR="002F2D6F" w:rsidRDefault="00000000">
      <w:pPr>
        <w:pStyle w:val="ListParagraph"/>
        <w:numPr>
          <w:ilvl w:val="0"/>
          <w:numId w:val="2"/>
        </w:numPr>
        <w:spacing w:before="60" w:after="60"/>
      </w:pPr>
      <w:r>
        <w:rPr>
          <w:color w:val="1E293B"/>
        </w:rPr>
        <w:t>Extract candidate skills and identify gaps relative to job requirements</w:t>
      </w:r>
    </w:p>
    <w:p w14:paraId="60EE3C0F" w14:textId="77777777" w:rsidR="002F2D6F" w:rsidRDefault="00000000">
      <w:pPr>
        <w:pStyle w:val="ListParagraph"/>
        <w:numPr>
          <w:ilvl w:val="0"/>
          <w:numId w:val="2"/>
        </w:numPr>
        <w:spacing w:before="60" w:after="60"/>
      </w:pPr>
      <w:r>
        <w:rPr>
          <w:color w:val="1E293B"/>
        </w:rPr>
        <w:t>Provide actionable, skill-level suggestions to help candidates improve</w:t>
      </w:r>
    </w:p>
    <w:p w14:paraId="2E83074F" w14:textId="77777777" w:rsidR="002F2D6F" w:rsidRDefault="00000000">
      <w:pPr>
        <w:pStyle w:val="ListParagraph"/>
        <w:numPr>
          <w:ilvl w:val="0"/>
          <w:numId w:val="2"/>
        </w:numPr>
        <w:spacing w:before="60" w:after="60"/>
      </w:pPr>
      <w:r>
        <w:rPr>
          <w:color w:val="1E293B"/>
        </w:rPr>
        <w:t xml:space="preserve">Deliver a working interactive UI using </w:t>
      </w:r>
      <w:proofErr w:type="spellStart"/>
      <w:r>
        <w:rPr>
          <w:color w:val="1E293B"/>
        </w:rPr>
        <w:t>Gradio</w:t>
      </w:r>
      <w:proofErr w:type="spellEnd"/>
      <w:r>
        <w:rPr>
          <w:color w:val="1E293B"/>
        </w:rPr>
        <w:t xml:space="preserve"> for real-time demo</w:t>
      </w:r>
    </w:p>
    <w:p w14:paraId="73BC1ED6" w14:textId="77777777" w:rsidR="002F2D6F" w:rsidRDefault="002F2D6F">
      <w:pPr>
        <w:spacing w:before="60" w:after="60"/>
      </w:pPr>
    </w:p>
    <w:p w14:paraId="12F80057" w14:textId="77777777" w:rsidR="002F2D6F" w:rsidRDefault="00000000">
      <w:r>
        <w:br w:type="page"/>
      </w:r>
    </w:p>
    <w:p w14:paraId="4F31C22D" w14:textId="77777777" w:rsidR="002F2D6F" w:rsidRDefault="00000000">
      <w:pPr>
        <w:pStyle w:val="Heading1"/>
      </w:pPr>
      <w:r>
        <w:lastRenderedPageBreak/>
        <w:t>2. Brief Description of the System</w:t>
      </w:r>
    </w:p>
    <w:p w14:paraId="42F31782" w14:textId="77777777" w:rsidR="002F2D6F" w:rsidRDefault="00000000">
      <w:pPr>
        <w:pStyle w:val="Heading2"/>
      </w:pPr>
      <w:r>
        <w:t>2.1 High-Level Overview</w:t>
      </w:r>
    </w:p>
    <w:p w14:paraId="02D9A3EE" w14:textId="77777777" w:rsidR="002F2D6F" w:rsidRDefault="00000000">
      <w:pPr>
        <w:spacing w:before="80" w:after="100"/>
      </w:pPr>
      <w:r>
        <w:rPr>
          <w:color w:val="1E293B"/>
        </w:rPr>
        <w:t>The Resume Intelligence Platform is an end-to-end NLP + Machine Learning pipeline that takes a candidate's resume and a job description (JD) as inputs, and outputs a comprehensive match score, skill analysis, and personalized suggestions.</w:t>
      </w:r>
    </w:p>
    <w:p w14:paraId="7272A2CC" w14:textId="77777777" w:rsidR="002F2D6F" w:rsidRDefault="002F2D6F">
      <w:pPr>
        <w:spacing w:before="60" w:after="60"/>
      </w:pPr>
    </w:p>
    <w:p w14:paraId="32DC54F0" w14:textId="77777777" w:rsidR="002F2D6F" w:rsidRDefault="00000000">
      <w:pPr>
        <w:pStyle w:val="Heading2"/>
      </w:pPr>
      <w:r>
        <w:t>2.2 What the System Does — Step-by-Step</w:t>
      </w:r>
    </w:p>
    <w:p w14:paraId="49B34A16" w14:textId="77777777" w:rsidR="002F2D6F" w:rsidRDefault="00000000">
      <w:pPr>
        <w:pStyle w:val="ListParagraph"/>
        <w:numPr>
          <w:ilvl w:val="0"/>
          <w:numId w:val="2"/>
        </w:numPr>
        <w:spacing w:before="60" w:after="60"/>
      </w:pPr>
      <w:r>
        <w:rPr>
          <w:b/>
          <w:bCs/>
          <w:color w:val="1A56A0"/>
        </w:rPr>
        <w:t xml:space="preserve">Step 1: </w:t>
      </w:r>
      <w:r>
        <w:rPr>
          <w:color w:val="1E293B"/>
        </w:rPr>
        <w:t>Step 1 — Input Collection: User uploads a resume (PDF/DOCX) or pastes text. JD is entered as free text.</w:t>
      </w:r>
    </w:p>
    <w:p w14:paraId="7E2E1218" w14:textId="77777777" w:rsidR="002F2D6F" w:rsidRDefault="00000000">
      <w:pPr>
        <w:pStyle w:val="ListParagraph"/>
        <w:numPr>
          <w:ilvl w:val="0"/>
          <w:numId w:val="2"/>
        </w:numPr>
        <w:spacing w:before="60" w:after="60"/>
      </w:pPr>
      <w:r>
        <w:rPr>
          <w:b/>
          <w:bCs/>
          <w:color w:val="1A56A0"/>
        </w:rPr>
        <w:t xml:space="preserve">Step 2: </w:t>
      </w:r>
      <w:r>
        <w:rPr>
          <w:color w:val="1E293B"/>
        </w:rPr>
        <w:t>Step 2 — File Parsing: PyPDF2 or python-docx extracts raw text from uploaded documents.</w:t>
      </w:r>
    </w:p>
    <w:p w14:paraId="48791655" w14:textId="77777777" w:rsidR="002F2D6F" w:rsidRDefault="00000000">
      <w:pPr>
        <w:pStyle w:val="ListParagraph"/>
        <w:numPr>
          <w:ilvl w:val="0"/>
          <w:numId w:val="2"/>
        </w:numPr>
        <w:spacing w:before="60" w:after="60"/>
      </w:pPr>
      <w:r>
        <w:rPr>
          <w:b/>
          <w:bCs/>
          <w:color w:val="1A56A0"/>
        </w:rPr>
        <w:t xml:space="preserve">Step 3: </w:t>
      </w:r>
      <w:r>
        <w:rPr>
          <w:color w:val="1E293B"/>
        </w:rPr>
        <w:t>Step 3 — Validation: System checks if the text resembles a real resume using keyword detection.</w:t>
      </w:r>
    </w:p>
    <w:p w14:paraId="685A9F35" w14:textId="77777777" w:rsidR="002F2D6F" w:rsidRDefault="00000000">
      <w:pPr>
        <w:pStyle w:val="ListParagraph"/>
        <w:numPr>
          <w:ilvl w:val="0"/>
          <w:numId w:val="2"/>
        </w:numPr>
        <w:spacing w:before="60" w:after="60"/>
      </w:pPr>
      <w:r>
        <w:rPr>
          <w:b/>
          <w:bCs/>
          <w:color w:val="1A56A0"/>
        </w:rPr>
        <w:t xml:space="preserve">Step 4: </w:t>
      </w:r>
      <w:r>
        <w:rPr>
          <w:color w:val="1E293B"/>
        </w:rPr>
        <w:t xml:space="preserve">Step 4 — Preprocessing: Text is cleaned, </w:t>
      </w:r>
      <w:proofErr w:type="spellStart"/>
      <w:r>
        <w:rPr>
          <w:color w:val="1E293B"/>
        </w:rPr>
        <w:t>stopwords</w:t>
      </w:r>
      <w:proofErr w:type="spellEnd"/>
      <w:r>
        <w:rPr>
          <w:color w:val="1E293B"/>
        </w:rPr>
        <w:t xml:space="preserve"> are removed, and words are lemmatized.</w:t>
      </w:r>
    </w:p>
    <w:p w14:paraId="779A9668" w14:textId="77777777" w:rsidR="002F2D6F" w:rsidRDefault="00000000">
      <w:pPr>
        <w:pStyle w:val="ListParagraph"/>
        <w:numPr>
          <w:ilvl w:val="0"/>
          <w:numId w:val="2"/>
        </w:numPr>
        <w:spacing w:before="60" w:after="60"/>
      </w:pPr>
      <w:r>
        <w:rPr>
          <w:b/>
          <w:bCs/>
          <w:color w:val="1A56A0"/>
        </w:rPr>
        <w:t xml:space="preserve">Step 5: </w:t>
      </w:r>
      <w:r>
        <w:rPr>
          <w:color w:val="1E293B"/>
        </w:rPr>
        <w:t xml:space="preserve">Step 5 — Feature Extraction: TF-IDF converts </w:t>
      </w:r>
      <w:proofErr w:type="spellStart"/>
      <w:r>
        <w:rPr>
          <w:color w:val="1E293B"/>
        </w:rPr>
        <w:t>preprocessed</w:t>
      </w:r>
      <w:proofErr w:type="spellEnd"/>
      <w:r>
        <w:rPr>
          <w:color w:val="1E293B"/>
        </w:rPr>
        <w:t xml:space="preserve"> text into numerical feature vectors.</w:t>
      </w:r>
    </w:p>
    <w:p w14:paraId="0089120A" w14:textId="77777777" w:rsidR="002F2D6F" w:rsidRDefault="00000000">
      <w:pPr>
        <w:pStyle w:val="ListParagraph"/>
        <w:numPr>
          <w:ilvl w:val="0"/>
          <w:numId w:val="2"/>
        </w:numPr>
        <w:spacing w:before="60" w:after="60"/>
      </w:pPr>
      <w:r>
        <w:rPr>
          <w:b/>
          <w:bCs/>
          <w:color w:val="1A56A0"/>
        </w:rPr>
        <w:t xml:space="preserve">Step 6: </w:t>
      </w:r>
      <w:r>
        <w:rPr>
          <w:color w:val="1E293B"/>
        </w:rPr>
        <w:t>Step 6 — ML Prediction: The best trained classifier predicts whether it is a match (1) or not (0).</w:t>
      </w:r>
    </w:p>
    <w:p w14:paraId="2585BFA8" w14:textId="77777777" w:rsidR="002F2D6F" w:rsidRDefault="00000000">
      <w:pPr>
        <w:pStyle w:val="ListParagraph"/>
        <w:numPr>
          <w:ilvl w:val="0"/>
          <w:numId w:val="2"/>
        </w:numPr>
        <w:spacing w:before="60" w:after="60"/>
      </w:pPr>
      <w:r>
        <w:rPr>
          <w:b/>
          <w:bCs/>
          <w:color w:val="1A56A0"/>
        </w:rPr>
        <w:t xml:space="preserve">Step 7: </w:t>
      </w:r>
      <w:r>
        <w:rPr>
          <w:color w:val="1E293B"/>
        </w:rPr>
        <w:t>Step 7 — Cosine Similarity: The semantic similarity between resume and JD vectors is calculated.</w:t>
      </w:r>
    </w:p>
    <w:p w14:paraId="17166873" w14:textId="77777777" w:rsidR="002F2D6F" w:rsidRDefault="00000000">
      <w:pPr>
        <w:pStyle w:val="ListParagraph"/>
        <w:numPr>
          <w:ilvl w:val="0"/>
          <w:numId w:val="2"/>
        </w:numPr>
        <w:spacing w:before="60" w:after="60"/>
      </w:pPr>
      <w:r>
        <w:rPr>
          <w:b/>
          <w:bCs/>
          <w:color w:val="1A56A0"/>
        </w:rPr>
        <w:t xml:space="preserve">Step 8: </w:t>
      </w:r>
      <w:r>
        <w:rPr>
          <w:color w:val="1E293B"/>
        </w:rPr>
        <w:t>Step 8 — Final Score: A composite score combining ML confidence and cosine similarity is computed.</w:t>
      </w:r>
    </w:p>
    <w:p w14:paraId="51B1CFA4" w14:textId="77777777" w:rsidR="002F2D6F" w:rsidRDefault="00000000">
      <w:pPr>
        <w:pStyle w:val="ListParagraph"/>
        <w:numPr>
          <w:ilvl w:val="0"/>
          <w:numId w:val="2"/>
        </w:numPr>
        <w:spacing w:before="60" w:after="60"/>
      </w:pPr>
      <w:r>
        <w:rPr>
          <w:b/>
          <w:bCs/>
          <w:color w:val="1A56A0"/>
        </w:rPr>
        <w:t xml:space="preserve">Step 9: </w:t>
      </w:r>
      <w:r>
        <w:rPr>
          <w:color w:val="1E293B"/>
        </w:rPr>
        <w:t>Step 9 — Skill Extraction: Both resume and JD are scanned using the skill taxonomy to find matched and missing skills.</w:t>
      </w:r>
    </w:p>
    <w:p w14:paraId="2D77B031" w14:textId="77777777" w:rsidR="002F2D6F" w:rsidRDefault="00000000">
      <w:pPr>
        <w:pStyle w:val="ListParagraph"/>
        <w:numPr>
          <w:ilvl w:val="0"/>
          <w:numId w:val="2"/>
        </w:numPr>
        <w:spacing w:before="60" w:after="60"/>
      </w:pPr>
      <w:r>
        <w:rPr>
          <w:b/>
          <w:bCs/>
          <w:color w:val="1A56A0"/>
        </w:rPr>
        <w:t xml:space="preserve">Step 10: </w:t>
      </w:r>
      <w:r>
        <w:rPr>
          <w:color w:val="1E293B"/>
        </w:rPr>
        <w:t>Step 10 — Suggestions: System generates improvement recommendations based on missing skills and score thresholds.</w:t>
      </w:r>
    </w:p>
    <w:p w14:paraId="63AF0F48" w14:textId="77777777" w:rsidR="002F2D6F" w:rsidRDefault="00000000">
      <w:pPr>
        <w:pStyle w:val="ListParagraph"/>
        <w:numPr>
          <w:ilvl w:val="0"/>
          <w:numId w:val="2"/>
        </w:numPr>
        <w:spacing w:before="60" w:after="60"/>
      </w:pPr>
      <w:r>
        <w:rPr>
          <w:b/>
          <w:bCs/>
          <w:color w:val="1A56A0"/>
        </w:rPr>
        <w:t xml:space="preserve">Step 11: </w:t>
      </w:r>
      <w:r>
        <w:rPr>
          <w:color w:val="1E293B"/>
        </w:rPr>
        <w:t>Step 11 — Visualization: Charts are rendered — score gauge, model comparison, confusion matrix.</w:t>
      </w:r>
    </w:p>
    <w:p w14:paraId="4DEA21EF" w14:textId="77777777" w:rsidR="002F2D6F" w:rsidRDefault="002F2D6F">
      <w:pPr>
        <w:spacing w:before="60" w:after="60"/>
      </w:pPr>
    </w:p>
    <w:p w14:paraId="2A24B36E" w14:textId="77777777" w:rsidR="002F2D6F" w:rsidRDefault="00000000">
      <w:pPr>
        <w:pStyle w:val="Heading2"/>
      </w:pPr>
      <w:r>
        <w:t>2.3 Key Features</w:t>
      </w:r>
    </w:p>
    <w:p w14:paraId="5D044220" w14:textId="77777777" w:rsidR="002F2D6F" w:rsidRDefault="00000000">
      <w:pPr>
        <w:pStyle w:val="ListParagraph"/>
        <w:numPr>
          <w:ilvl w:val="0"/>
          <w:numId w:val="2"/>
        </w:numPr>
        <w:spacing w:before="60" w:after="60"/>
      </w:pPr>
      <w:r>
        <w:rPr>
          <w:color w:val="1E293B"/>
        </w:rPr>
        <w:t>Multi-model training with automatic best-model selection</w:t>
      </w:r>
    </w:p>
    <w:p w14:paraId="0769A430" w14:textId="77777777" w:rsidR="002F2D6F" w:rsidRDefault="00000000">
      <w:pPr>
        <w:pStyle w:val="ListParagraph"/>
        <w:numPr>
          <w:ilvl w:val="0"/>
          <w:numId w:val="2"/>
        </w:numPr>
        <w:spacing w:before="60" w:after="60"/>
      </w:pPr>
      <w:r>
        <w:rPr>
          <w:color w:val="1E293B"/>
        </w:rPr>
        <w:t>Hybrid scoring: ML classification + cosine similarity</w:t>
      </w:r>
    </w:p>
    <w:p w14:paraId="7ACC81C0" w14:textId="77777777" w:rsidR="002F2D6F" w:rsidRDefault="00000000">
      <w:pPr>
        <w:pStyle w:val="ListParagraph"/>
        <w:numPr>
          <w:ilvl w:val="0"/>
          <w:numId w:val="2"/>
        </w:numPr>
        <w:spacing w:before="60" w:after="60"/>
      </w:pPr>
      <w:r>
        <w:rPr>
          <w:color w:val="1E293B"/>
        </w:rPr>
        <w:t>Taxonomy-based skill extraction with synonym normalization</w:t>
      </w:r>
    </w:p>
    <w:p w14:paraId="129AAB6C" w14:textId="77777777" w:rsidR="002F2D6F" w:rsidRDefault="00000000">
      <w:pPr>
        <w:pStyle w:val="ListParagraph"/>
        <w:numPr>
          <w:ilvl w:val="0"/>
          <w:numId w:val="2"/>
        </w:numPr>
        <w:spacing w:before="60" w:after="60"/>
      </w:pPr>
      <w:r>
        <w:rPr>
          <w:color w:val="1E293B"/>
        </w:rPr>
        <w:t>Supports PDF, DOCX, and plain text resume inputs</w:t>
      </w:r>
    </w:p>
    <w:p w14:paraId="52AF0DB3" w14:textId="77777777" w:rsidR="002F2D6F" w:rsidRDefault="00000000">
      <w:pPr>
        <w:pStyle w:val="ListParagraph"/>
        <w:numPr>
          <w:ilvl w:val="0"/>
          <w:numId w:val="2"/>
        </w:numPr>
        <w:spacing w:before="60" w:after="60"/>
      </w:pPr>
      <w:r>
        <w:rPr>
          <w:color w:val="1E293B"/>
        </w:rPr>
        <w:t xml:space="preserve">Real-time interactive UI via </w:t>
      </w:r>
      <w:proofErr w:type="spellStart"/>
      <w:r>
        <w:rPr>
          <w:color w:val="1E293B"/>
        </w:rPr>
        <w:t>Gradio</w:t>
      </w:r>
      <w:proofErr w:type="spellEnd"/>
    </w:p>
    <w:p w14:paraId="20AD6019" w14:textId="77777777" w:rsidR="002F2D6F" w:rsidRDefault="00000000">
      <w:pPr>
        <w:pStyle w:val="ListParagraph"/>
        <w:numPr>
          <w:ilvl w:val="0"/>
          <w:numId w:val="2"/>
        </w:numPr>
        <w:spacing w:before="60" w:after="60"/>
      </w:pPr>
      <w:r>
        <w:rPr>
          <w:color w:val="1E293B"/>
        </w:rPr>
        <w:t>Visual analytics: gauge charts, F1 comparison bars, confusion matrices</w:t>
      </w:r>
    </w:p>
    <w:p w14:paraId="364C7147" w14:textId="77777777" w:rsidR="002F2D6F" w:rsidRDefault="00000000">
      <w:pPr>
        <w:pStyle w:val="ListParagraph"/>
        <w:numPr>
          <w:ilvl w:val="0"/>
          <w:numId w:val="2"/>
        </w:numPr>
        <w:spacing w:before="60" w:after="60"/>
      </w:pPr>
      <w:r>
        <w:rPr>
          <w:color w:val="1E293B"/>
        </w:rPr>
        <w:t>Actionable skill gap analysis and suggestions</w:t>
      </w:r>
    </w:p>
    <w:p w14:paraId="0E400388" w14:textId="77777777" w:rsidR="002F2D6F" w:rsidRDefault="00000000">
      <w:pPr>
        <w:pStyle w:val="Heading1"/>
      </w:pPr>
      <w:r>
        <w:lastRenderedPageBreak/>
        <w:t>3. Technology Stack</w:t>
      </w:r>
    </w:p>
    <w:p w14:paraId="48D42BBB" w14:textId="77777777" w:rsidR="002F2D6F" w:rsidRDefault="002F2D6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000"/>
        <w:gridCol w:w="2560"/>
      </w:tblGrid>
      <w:tr w:rsidR="002F2D6F" w14:paraId="0332619F" w14:textId="77777777">
        <w:tblPrEx>
          <w:tblCellMar>
            <w:top w:w="0" w:type="dxa"/>
            <w:bottom w:w="0" w:type="dxa"/>
          </w:tblCellMar>
        </w:tblPrEx>
        <w:tc>
          <w:tcPr>
            <w:tcW w:w="3800" w:type="dxa"/>
            <w:tcBorders>
              <w:top w:val="single" w:sz="1" w:space="0" w:color="C7D7EF"/>
              <w:left w:val="single" w:sz="1" w:space="0" w:color="C7D7EF"/>
              <w:bottom w:val="single" w:sz="1" w:space="0" w:color="C7D7EF"/>
              <w:right w:val="single" w:sz="1" w:space="0" w:color="C7D7EF"/>
            </w:tcBorders>
            <w:shd w:val="clear" w:color="auto" w:fill="1A56A0"/>
            <w:tcMar>
              <w:top w:w="80" w:type="dxa"/>
              <w:left w:w="120" w:type="dxa"/>
              <w:bottom w:w="80" w:type="dxa"/>
              <w:right w:w="120" w:type="dxa"/>
            </w:tcMar>
          </w:tcPr>
          <w:p w14:paraId="0E9E8F09" w14:textId="77777777" w:rsidR="002F2D6F" w:rsidRDefault="00000000">
            <w:pPr>
              <w:jc w:val="center"/>
            </w:pPr>
            <w:r>
              <w:rPr>
                <w:b/>
                <w:bCs/>
                <w:color w:val="FFFFFF"/>
                <w:sz w:val="20"/>
                <w:szCs w:val="20"/>
              </w:rPr>
              <w:t>Technology</w:t>
            </w:r>
          </w:p>
        </w:tc>
        <w:tc>
          <w:tcPr>
            <w:tcW w:w="3000" w:type="dxa"/>
            <w:tcBorders>
              <w:top w:val="single" w:sz="1" w:space="0" w:color="C7D7EF"/>
              <w:left w:val="single" w:sz="1" w:space="0" w:color="C7D7EF"/>
              <w:bottom w:val="single" w:sz="1" w:space="0" w:color="C7D7EF"/>
              <w:right w:val="single" w:sz="1" w:space="0" w:color="C7D7EF"/>
            </w:tcBorders>
            <w:shd w:val="clear" w:color="auto" w:fill="1A56A0"/>
            <w:tcMar>
              <w:top w:w="80" w:type="dxa"/>
              <w:left w:w="120" w:type="dxa"/>
              <w:bottom w:w="80" w:type="dxa"/>
              <w:right w:w="120" w:type="dxa"/>
            </w:tcMar>
          </w:tcPr>
          <w:p w14:paraId="73E20789" w14:textId="77777777" w:rsidR="002F2D6F" w:rsidRDefault="00000000">
            <w:pPr>
              <w:jc w:val="center"/>
            </w:pPr>
            <w:r>
              <w:rPr>
                <w:b/>
                <w:bCs/>
                <w:color w:val="FFFFFF"/>
                <w:sz w:val="20"/>
                <w:szCs w:val="20"/>
              </w:rPr>
              <w:t>Role in Project</w:t>
            </w:r>
          </w:p>
        </w:tc>
        <w:tc>
          <w:tcPr>
            <w:tcW w:w="2560" w:type="dxa"/>
            <w:tcBorders>
              <w:top w:val="single" w:sz="1" w:space="0" w:color="C7D7EF"/>
              <w:left w:val="single" w:sz="1" w:space="0" w:color="C7D7EF"/>
              <w:bottom w:val="single" w:sz="1" w:space="0" w:color="C7D7EF"/>
              <w:right w:val="single" w:sz="1" w:space="0" w:color="C7D7EF"/>
            </w:tcBorders>
            <w:shd w:val="clear" w:color="auto" w:fill="1A56A0"/>
            <w:tcMar>
              <w:top w:w="80" w:type="dxa"/>
              <w:left w:w="120" w:type="dxa"/>
              <w:bottom w:w="80" w:type="dxa"/>
              <w:right w:w="120" w:type="dxa"/>
            </w:tcMar>
          </w:tcPr>
          <w:p w14:paraId="4148069C" w14:textId="77777777" w:rsidR="002F2D6F" w:rsidRDefault="00000000">
            <w:pPr>
              <w:jc w:val="center"/>
            </w:pPr>
            <w:r>
              <w:rPr>
                <w:b/>
                <w:bCs/>
                <w:color w:val="FFFFFF"/>
                <w:sz w:val="20"/>
                <w:szCs w:val="20"/>
              </w:rPr>
              <w:t>Why Used</w:t>
            </w:r>
          </w:p>
        </w:tc>
      </w:tr>
      <w:tr w:rsidR="002F2D6F" w14:paraId="400D6912" w14:textId="77777777">
        <w:tblPrEx>
          <w:tblCellMar>
            <w:top w:w="0" w:type="dxa"/>
            <w:bottom w:w="0" w:type="dxa"/>
          </w:tblCellMar>
        </w:tblPrEx>
        <w:tc>
          <w:tcPr>
            <w:tcW w:w="38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3ED7C729" w14:textId="77777777" w:rsidR="002F2D6F" w:rsidRDefault="00000000">
            <w:r>
              <w:rPr>
                <w:color w:val="1E293B"/>
                <w:sz w:val="20"/>
                <w:szCs w:val="20"/>
              </w:rPr>
              <w:t>Python 3.x</w:t>
            </w:r>
          </w:p>
        </w:tc>
        <w:tc>
          <w:tcPr>
            <w:tcW w:w="30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770044CA" w14:textId="77777777" w:rsidR="002F2D6F" w:rsidRDefault="00000000">
            <w:r>
              <w:rPr>
                <w:color w:val="1E293B"/>
                <w:sz w:val="20"/>
                <w:szCs w:val="20"/>
              </w:rPr>
              <w:t>Core programming language for all modules</w:t>
            </w:r>
          </w:p>
        </w:tc>
        <w:tc>
          <w:tcPr>
            <w:tcW w:w="256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605BE281" w14:textId="77777777" w:rsidR="002F2D6F" w:rsidRDefault="00000000">
            <w:r>
              <w:rPr>
                <w:color w:val="1E293B"/>
                <w:sz w:val="20"/>
                <w:szCs w:val="20"/>
              </w:rPr>
              <w:t>Rich ML/NLP ecosystem, rapid prototyping</w:t>
            </w:r>
          </w:p>
        </w:tc>
      </w:tr>
      <w:tr w:rsidR="002F2D6F" w14:paraId="4358850F" w14:textId="77777777">
        <w:tblPrEx>
          <w:tblCellMar>
            <w:top w:w="0" w:type="dxa"/>
            <w:bottom w:w="0" w:type="dxa"/>
          </w:tblCellMar>
        </w:tblPrEx>
        <w:tc>
          <w:tcPr>
            <w:tcW w:w="380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5D84BB31" w14:textId="77777777" w:rsidR="002F2D6F" w:rsidRDefault="00000000">
            <w:r>
              <w:rPr>
                <w:color w:val="1E293B"/>
                <w:sz w:val="20"/>
                <w:szCs w:val="20"/>
              </w:rPr>
              <w:t>scikit-learn</w:t>
            </w:r>
          </w:p>
        </w:tc>
        <w:tc>
          <w:tcPr>
            <w:tcW w:w="300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480E36F8" w14:textId="77777777" w:rsidR="002F2D6F" w:rsidRDefault="00000000">
            <w:r>
              <w:rPr>
                <w:color w:val="1E293B"/>
                <w:sz w:val="20"/>
                <w:szCs w:val="20"/>
              </w:rPr>
              <w:t>ML model training, cross-validation, TF-IDF</w:t>
            </w:r>
          </w:p>
        </w:tc>
        <w:tc>
          <w:tcPr>
            <w:tcW w:w="256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645F9EB5" w14:textId="77777777" w:rsidR="002F2D6F" w:rsidRDefault="00000000">
            <w:r>
              <w:rPr>
                <w:color w:val="1E293B"/>
                <w:sz w:val="20"/>
                <w:szCs w:val="20"/>
              </w:rPr>
              <w:t>Industry-standard ML library with clean APIs</w:t>
            </w:r>
          </w:p>
        </w:tc>
      </w:tr>
      <w:tr w:rsidR="002F2D6F" w14:paraId="1B15264B" w14:textId="77777777">
        <w:tblPrEx>
          <w:tblCellMar>
            <w:top w:w="0" w:type="dxa"/>
            <w:bottom w:w="0" w:type="dxa"/>
          </w:tblCellMar>
        </w:tblPrEx>
        <w:tc>
          <w:tcPr>
            <w:tcW w:w="38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35F55B3B" w14:textId="77777777" w:rsidR="002F2D6F" w:rsidRDefault="00000000">
            <w:r>
              <w:rPr>
                <w:color w:val="1E293B"/>
                <w:sz w:val="20"/>
                <w:szCs w:val="20"/>
              </w:rPr>
              <w:t>TF-IDF (</w:t>
            </w:r>
            <w:proofErr w:type="spellStart"/>
            <w:r>
              <w:rPr>
                <w:color w:val="1E293B"/>
                <w:sz w:val="20"/>
                <w:szCs w:val="20"/>
              </w:rPr>
              <w:t>sklearn</w:t>
            </w:r>
            <w:proofErr w:type="spellEnd"/>
            <w:r>
              <w:rPr>
                <w:color w:val="1E293B"/>
                <w:sz w:val="20"/>
                <w:szCs w:val="20"/>
              </w:rPr>
              <w:t>)</w:t>
            </w:r>
          </w:p>
        </w:tc>
        <w:tc>
          <w:tcPr>
            <w:tcW w:w="30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20B9A48D" w14:textId="77777777" w:rsidR="002F2D6F" w:rsidRDefault="00000000">
            <w:r>
              <w:rPr>
                <w:color w:val="1E293B"/>
                <w:sz w:val="20"/>
                <w:szCs w:val="20"/>
              </w:rPr>
              <w:t>Text feature extraction and vectorization</w:t>
            </w:r>
          </w:p>
        </w:tc>
        <w:tc>
          <w:tcPr>
            <w:tcW w:w="256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0CEA7EF5" w14:textId="77777777" w:rsidR="002F2D6F" w:rsidRDefault="00000000">
            <w:r>
              <w:rPr>
                <w:color w:val="1E293B"/>
                <w:sz w:val="20"/>
                <w:szCs w:val="20"/>
              </w:rPr>
              <w:t>Converts text to numeric vectors capturing term importance</w:t>
            </w:r>
          </w:p>
        </w:tc>
      </w:tr>
      <w:tr w:rsidR="002F2D6F" w14:paraId="128FF5EF" w14:textId="77777777">
        <w:tblPrEx>
          <w:tblCellMar>
            <w:top w:w="0" w:type="dxa"/>
            <w:bottom w:w="0" w:type="dxa"/>
          </w:tblCellMar>
        </w:tblPrEx>
        <w:tc>
          <w:tcPr>
            <w:tcW w:w="380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156AC1F2" w14:textId="77777777" w:rsidR="002F2D6F" w:rsidRDefault="00000000">
            <w:r>
              <w:rPr>
                <w:color w:val="1E293B"/>
                <w:sz w:val="20"/>
                <w:szCs w:val="20"/>
              </w:rPr>
              <w:t>NLTK</w:t>
            </w:r>
          </w:p>
        </w:tc>
        <w:tc>
          <w:tcPr>
            <w:tcW w:w="300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3B9F2B52" w14:textId="77777777" w:rsidR="002F2D6F" w:rsidRDefault="00000000">
            <w:proofErr w:type="spellStart"/>
            <w:r>
              <w:rPr>
                <w:color w:val="1E293B"/>
                <w:sz w:val="20"/>
                <w:szCs w:val="20"/>
              </w:rPr>
              <w:t>Stopword</w:t>
            </w:r>
            <w:proofErr w:type="spellEnd"/>
            <w:r>
              <w:rPr>
                <w:color w:val="1E293B"/>
                <w:sz w:val="20"/>
                <w:szCs w:val="20"/>
              </w:rPr>
              <w:t xml:space="preserve"> removal, lemmatization, tokenization</w:t>
            </w:r>
          </w:p>
        </w:tc>
        <w:tc>
          <w:tcPr>
            <w:tcW w:w="256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644DAA6D" w14:textId="77777777" w:rsidR="002F2D6F" w:rsidRDefault="00000000">
            <w:r>
              <w:rPr>
                <w:color w:val="1E293B"/>
                <w:sz w:val="20"/>
                <w:szCs w:val="20"/>
              </w:rPr>
              <w:t>Comprehensive NLP toolkit with linguistic resources</w:t>
            </w:r>
          </w:p>
        </w:tc>
      </w:tr>
      <w:tr w:rsidR="002F2D6F" w14:paraId="25AEF547" w14:textId="77777777">
        <w:tblPrEx>
          <w:tblCellMar>
            <w:top w:w="0" w:type="dxa"/>
            <w:bottom w:w="0" w:type="dxa"/>
          </w:tblCellMar>
        </w:tblPrEx>
        <w:tc>
          <w:tcPr>
            <w:tcW w:w="38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37DA9F9A" w14:textId="77777777" w:rsidR="002F2D6F" w:rsidRDefault="00000000">
            <w:proofErr w:type="spellStart"/>
            <w:r>
              <w:rPr>
                <w:color w:val="1E293B"/>
                <w:sz w:val="20"/>
                <w:szCs w:val="20"/>
              </w:rPr>
              <w:t>Gradio</w:t>
            </w:r>
            <w:proofErr w:type="spellEnd"/>
          </w:p>
        </w:tc>
        <w:tc>
          <w:tcPr>
            <w:tcW w:w="30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59299F40" w14:textId="77777777" w:rsidR="002F2D6F" w:rsidRDefault="00000000">
            <w:r>
              <w:rPr>
                <w:color w:val="1E293B"/>
                <w:sz w:val="20"/>
                <w:szCs w:val="20"/>
              </w:rPr>
              <w:t>Interactive web UI for demo and testing</w:t>
            </w:r>
          </w:p>
        </w:tc>
        <w:tc>
          <w:tcPr>
            <w:tcW w:w="256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2CCF3EF5" w14:textId="77777777" w:rsidR="002F2D6F" w:rsidRDefault="00000000">
            <w:r>
              <w:rPr>
                <w:color w:val="1E293B"/>
                <w:sz w:val="20"/>
                <w:szCs w:val="20"/>
              </w:rPr>
              <w:t>Easy-to-build ML interfaces, no frontend expertise needed</w:t>
            </w:r>
          </w:p>
        </w:tc>
      </w:tr>
      <w:tr w:rsidR="002F2D6F" w14:paraId="43FDF7BB" w14:textId="77777777">
        <w:tblPrEx>
          <w:tblCellMar>
            <w:top w:w="0" w:type="dxa"/>
            <w:bottom w:w="0" w:type="dxa"/>
          </w:tblCellMar>
        </w:tblPrEx>
        <w:tc>
          <w:tcPr>
            <w:tcW w:w="380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44046814" w14:textId="77777777" w:rsidR="002F2D6F" w:rsidRDefault="00000000">
            <w:r>
              <w:rPr>
                <w:color w:val="1E293B"/>
                <w:sz w:val="20"/>
                <w:szCs w:val="20"/>
              </w:rPr>
              <w:t>Matplotlib / Seaborn</w:t>
            </w:r>
          </w:p>
        </w:tc>
        <w:tc>
          <w:tcPr>
            <w:tcW w:w="300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7819A573" w14:textId="77777777" w:rsidR="002F2D6F" w:rsidRDefault="00000000">
            <w:r>
              <w:rPr>
                <w:color w:val="1E293B"/>
                <w:sz w:val="20"/>
                <w:szCs w:val="20"/>
              </w:rPr>
              <w:t>Charts: bar, gauge, confusion matrix</w:t>
            </w:r>
          </w:p>
        </w:tc>
        <w:tc>
          <w:tcPr>
            <w:tcW w:w="256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0AED12FC" w14:textId="77777777" w:rsidR="002F2D6F" w:rsidRDefault="00000000">
            <w:r>
              <w:rPr>
                <w:color w:val="1E293B"/>
                <w:sz w:val="20"/>
                <w:szCs w:val="20"/>
              </w:rPr>
              <w:t>Standard Python visualization stack</w:t>
            </w:r>
          </w:p>
        </w:tc>
      </w:tr>
      <w:tr w:rsidR="002F2D6F" w14:paraId="52F4484E" w14:textId="77777777">
        <w:tblPrEx>
          <w:tblCellMar>
            <w:top w:w="0" w:type="dxa"/>
            <w:bottom w:w="0" w:type="dxa"/>
          </w:tblCellMar>
        </w:tblPrEx>
        <w:tc>
          <w:tcPr>
            <w:tcW w:w="38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0115A4E4" w14:textId="77777777" w:rsidR="002F2D6F" w:rsidRDefault="00000000">
            <w:r>
              <w:rPr>
                <w:color w:val="1E293B"/>
                <w:sz w:val="20"/>
                <w:szCs w:val="20"/>
              </w:rPr>
              <w:t>PyPDF2</w:t>
            </w:r>
          </w:p>
        </w:tc>
        <w:tc>
          <w:tcPr>
            <w:tcW w:w="30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36637E25" w14:textId="77777777" w:rsidR="002F2D6F" w:rsidRDefault="00000000">
            <w:r>
              <w:rPr>
                <w:color w:val="1E293B"/>
                <w:sz w:val="20"/>
                <w:szCs w:val="20"/>
              </w:rPr>
              <w:t>Extracting text from uploaded PDF resumes</w:t>
            </w:r>
          </w:p>
        </w:tc>
        <w:tc>
          <w:tcPr>
            <w:tcW w:w="256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21EB1794" w14:textId="77777777" w:rsidR="002F2D6F" w:rsidRDefault="00000000">
            <w:r>
              <w:rPr>
                <w:color w:val="1E293B"/>
                <w:sz w:val="20"/>
                <w:szCs w:val="20"/>
              </w:rPr>
              <w:t>Lightweight, no external dependencies needed</w:t>
            </w:r>
          </w:p>
        </w:tc>
      </w:tr>
      <w:tr w:rsidR="002F2D6F" w14:paraId="3FDDED30" w14:textId="77777777">
        <w:tblPrEx>
          <w:tblCellMar>
            <w:top w:w="0" w:type="dxa"/>
            <w:bottom w:w="0" w:type="dxa"/>
          </w:tblCellMar>
        </w:tblPrEx>
        <w:tc>
          <w:tcPr>
            <w:tcW w:w="380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0086B361" w14:textId="77777777" w:rsidR="002F2D6F" w:rsidRDefault="00000000">
            <w:r>
              <w:rPr>
                <w:color w:val="1E293B"/>
                <w:sz w:val="20"/>
                <w:szCs w:val="20"/>
              </w:rPr>
              <w:t>python-docx</w:t>
            </w:r>
          </w:p>
        </w:tc>
        <w:tc>
          <w:tcPr>
            <w:tcW w:w="300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4A9C37F3" w14:textId="77777777" w:rsidR="002F2D6F" w:rsidRDefault="00000000">
            <w:r>
              <w:rPr>
                <w:color w:val="1E293B"/>
                <w:sz w:val="20"/>
                <w:szCs w:val="20"/>
              </w:rPr>
              <w:t>Extracting text from .docx resume files</w:t>
            </w:r>
          </w:p>
        </w:tc>
        <w:tc>
          <w:tcPr>
            <w:tcW w:w="256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661B4975" w14:textId="77777777" w:rsidR="002F2D6F" w:rsidRDefault="00000000">
            <w:r>
              <w:rPr>
                <w:color w:val="1E293B"/>
                <w:sz w:val="20"/>
                <w:szCs w:val="20"/>
              </w:rPr>
              <w:t>Official python library for DOCX manipulation</w:t>
            </w:r>
          </w:p>
        </w:tc>
      </w:tr>
      <w:tr w:rsidR="002F2D6F" w14:paraId="68943452" w14:textId="77777777">
        <w:tblPrEx>
          <w:tblCellMar>
            <w:top w:w="0" w:type="dxa"/>
            <w:bottom w:w="0" w:type="dxa"/>
          </w:tblCellMar>
        </w:tblPrEx>
        <w:tc>
          <w:tcPr>
            <w:tcW w:w="38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3FE1228E" w14:textId="77777777" w:rsidR="002F2D6F" w:rsidRDefault="00000000">
            <w:r>
              <w:rPr>
                <w:color w:val="1E293B"/>
                <w:sz w:val="20"/>
                <w:szCs w:val="20"/>
              </w:rPr>
              <w:t>NumPy / Pandas</w:t>
            </w:r>
          </w:p>
        </w:tc>
        <w:tc>
          <w:tcPr>
            <w:tcW w:w="30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3AF76C71" w14:textId="77777777" w:rsidR="002F2D6F" w:rsidRDefault="00000000">
            <w:r>
              <w:rPr>
                <w:color w:val="1E293B"/>
                <w:sz w:val="20"/>
                <w:szCs w:val="20"/>
              </w:rPr>
              <w:t>Data wrangling, matrix operations, CSV handling</w:t>
            </w:r>
          </w:p>
        </w:tc>
        <w:tc>
          <w:tcPr>
            <w:tcW w:w="256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4107F023" w14:textId="77777777" w:rsidR="002F2D6F" w:rsidRDefault="00000000">
            <w:r>
              <w:rPr>
                <w:color w:val="1E293B"/>
                <w:sz w:val="20"/>
                <w:szCs w:val="20"/>
              </w:rPr>
              <w:t>Foundation of Python data science stack</w:t>
            </w:r>
          </w:p>
        </w:tc>
      </w:tr>
    </w:tbl>
    <w:p w14:paraId="18A8242E" w14:textId="77777777" w:rsidR="002F2D6F" w:rsidRDefault="002F2D6F">
      <w:pPr>
        <w:spacing w:before="60" w:after="60"/>
      </w:pPr>
    </w:p>
    <w:p w14:paraId="0580ABE4" w14:textId="77777777" w:rsidR="002F2D6F" w:rsidRDefault="00000000">
      <w:pPr>
        <w:pStyle w:val="Heading2"/>
      </w:pPr>
      <w:r>
        <w:t>3.1 Key Technical Concepts</w:t>
      </w:r>
    </w:p>
    <w:p w14:paraId="344EFFA1" w14:textId="77777777" w:rsidR="002F2D6F" w:rsidRDefault="00000000">
      <w:pPr>
        <w:spacing w:before="200" w:after="80"/>
      </w:pPr>
      <w:r>
        <w:rPr>
          <w:b/>
          <w:bCs/>
          <w:color w:val="1E293B"/>
          <w:sz w:val="24"/>
          <w:szCs w:val="24"/>
        </w:rPr>
        <w:t>TF-IDF (Term Frequency – Inverse Document Frequency)</w:t>
      </w:r>
    </w:p>
    <w:p w14:paraId="55B186FF" w14:textId="77777777" w:rsidR="002F2D6F" w:rsidRDefault="00000000">
      <w:pPr>
        <w:spacing w:before="80" w:after="100"/>
      </w:pPr>
      <w:r>
        <w:rPr>
          <w:color w:val="1E293B"/>
        </w:rPr>
        <w:t>TF-IDF is a statistical measure that evaluates how important a word is to a document relative to a corpus. Words that appear frequently in a document but rarely across all documents get high TF-IDF scores. This makes it ideal for text matching because it down-weights common words like 'the' and 'is', and highlights domain-specific terms like 'machine learning' or 'python'.</w:t>
      </w:r>
    </w:p>
    <w:p w14:paraId="1694D7BB" w14:textId="77777777" w:rsidR="002F2D6F" w:rsidRDefault="002F2D6F">
      <w:pPr>
        <w:spacing w:before="60" w:after="60"/>
      </w:pPr>
    </w:p>
    <w:p w14:paraId="6724D468" w14:textId="77777777" w:rsidR="002F2D6F" w:rsidRDefault="00000000">
      <w:pPr>
        <w:spacing w:before="200" w:after="80"/>
      </w:pPr>
      <w:r>
        <w:rPr>
          <w:b/>
          <w:bCs/>
          <w:color w:val="1E293B"/>
          <w:sz w:val="24"/>
          <w:szCs w:val="24"/>
        </w:rPr>
        <w:t>Cosine Similarity</w:t>
      </w:r>
    </w:p>
    <w:p w14:paraId="0AF591D2" w14:textId="77777777" w:rsidR="002F2D6F" w:rsidRDefault="00000000">
      <w:pPr>
        <w:spacing w:before="80" w:after="100"/>
      </w:pPr>
      <w:r>
        <w:rPr>
          <w:color w:val="1E293B"/>
        </w:rPr>
        <w:t>Given two TF-IDF vectors (one for resume, one for JD), cosine similarity measures the cosine of the angle between them. A value of 1.0 means identical direction (perfect semantic match), while 0.0 means completely orthogonal (no overlap). This captures semantic closeness beyond simple keyword matching.</w:t>
      </w:r>
    </w:p>
    <w:p w14:paraId="09E7D852" w14:textId="77777777" w:rsidR="002F2D6F" w:rsidRDefault="002F2D6F">
      <w:pPr>
        <w:spacing w:before="60" w:after="60"/>
      </w:pPr>
    </w:p>
    <w:p w14:paraId="2E5FE34D" w14:textId="77777777" w:rsidR="00C65C69" w:rsidRDefault="00C65C69">
      <w:pPr>
        <w:spacing w:before="200" w:after="80"/>
        <w:rPr>
          <w:b/>
          <w:bCs/>
          <w:color w:val="1E293B"/>
          <w:sz w:val="24"/>
          <w:szCs w:val="24"/>
        </w:rPr>
      </w:pPr>
    </w:p>
    <w:p w14:paraId="1E6269A7" w14:textId="2E4529C3" w:rsidR="002F2D6F" w:rsidRDefault="00000000">
      <w:pPr>
        <w:spacing w:before="200" w:after="80"/>
      </w:pPr>
      <w:r>
        <w:rPr>
          <w:b/>
          <w:bCs/>
          <w:color w:val="1E293B"/>
          <w:sz w:val="24"/>
          <w:szCs w:val="24"/>
        </w:rPr>
        <w:lastRenderedPageBreak/>
        <w:t>Logistic Regression</w:t>
      </w:r>
    </w:p>
    <w:p w14:paraId="407BF76C" w14:textId="77777777" w:rsidR="002F2D6F" w:rsidRDefault="00000000">
      <w:pPr>
        <w:spacing w:before="80" w:after="100"/>
      </w:pPr>
      <w:r>
        <w:rPr>
          <w:color w:val="1E293B"/>
        </w:rPr>
        <w:t>A linear classification model that predicts the probability of a binary outcome (match/no match). It works well with TF-IDF features because they produce sparse, high-dimensional vectors that are linearly separable.</w:t>
      </w:r>
    </w:p>
    <w:p w14:paraId="6ECFB636" w14:textId="77777777" w:rsidR="002F2D6F" w:rsidRDefault="002F2D6F">
      <w:pPr>
        <w:spacing w:before="60" w:after="60"/>
      </w:pPr>
    </w:p>
    <w:p w14:paraId="318E1680" w14:textId="77777777" w:rsidR="002F2D6F" w:rsidRDefault="00000000">
      <w:pPr>
        <w:spacing w:before="200" w:after="80"/>
      </w:pPr>
      <w:r>
        <w:rPr>
          <w:b/>
          <w:bCs/>
          <w:color w:val="1E293B"/>
          <w:sz w:val="24"/>
          <w:szCs w:val="24"/>
        </w:rPr>
        <w:t>Naive Bayes (</w:t>
      </w:r>
      <w:proofErr w:type="spellStart"/>
      <w:r>
        <w:rPr>
          <w:b/>
          <w:bCs/>
          <w:color w:val="1E293B"/>
          <w:sz w:val="24"/>
          <w:szCs w:val="24"/>
        </w:rPr>
        <w:t>MultinomialNB</w:t>
      </w:r>
      <w:proofErr w:type="spellEnd"/>
      <w:r>
        <w:rPr>
          <w:b/>
          <w:bCs/>
          <w:color w:val="1E293B"/>
          <w:sz w:val="24"/>
          <w:szCs w:val="24"/>
        </w:rPr>
        <w:t>)</w:t>
      </w:r>
    </w:p>
    <w:p w14:paraId="33020118" w14:textId="77777777" w:rsidR="002F2D6F" w:rsidRDefault="00000000">
      <w:pPr>
        <w:spacing w:before="80" w:after="100"/>
      </w:pPr>
      <w:r>
        <w:rPr>
          <w:color w:val="1E293B"/>
        </w:rPr>
        <w:t>A probabilistic classifier based on Bayes' theorem with a strong independence assumption. It is extremely fast and works especially well for text classification tasks with TF-IDF features.</w:t>
      </w:r>
    </w:p>
    <w:p w14:paraId="6EF0D254" w14:textId="77777777" w:rsidR="002F2D6F" w:rsidRDefault="002F2D6F">
      <w:pPr>
        <w:spacing w:before="60" w:after="60"/>
      </w:pPr>
    </w:p>
    <w:p w14:paraId="27C1CDD6" w14:textId="77777777" w:rsidR="002F2D6F" w:rsidRDefault="00000000">
      <w:pPr>
        <w:spacing w:before="200" w:after="80"/>
      </w:pPr>
      <w:r>
        <w:rPr>
          <w:b/>
          <w:bCs/>
          <w:color w:val="1E293B"/>
          <w:sz w:val="24"/>
          <w:szCs w:val="24"/>
        </w:rPr>
        <w:t>SVM (Support Vector Machine)</w:t>
      </w:r>
    </w:p>
    <w:p w14:paraId="5102652E" w14:textId="77777777" w:rsidR="002F2D6F" w:rsidRDefault="00000000">
      <w:pPr>
        <w:spacing w:before="80" w:after="100"/>
      </w:pPr>
      <w:r>
        <w:rPr>
          <w:color w:val="1E293B"/>
        </w:rPr>
        <w:t xml:space="preserve">Finds the hyperplane that best separates classes with maximum margin. </w:t>
      </w:r>
      <w:proofErr w:type="spellStart"/>
      <w:r>
        <w:rPr>
          <w:color w:val="1E293B"/>
        </w:rPr>
        <w:t>LinearSVC</w:t>
      </w:r>
      <w:proofErr w:type="spellEnd"/>
      <w:r>
        <w:rPr>
          <w:color w:val="1E293B"/>
        </w:rPr>
        <w:t xml:space="preserve"> is used here because it is optimized for high-dimensional sparse text features and is computationally efficient.</w:t>
      </w:r>
    </w:p>
    <w:p w14:paraId="63F078C4" w14:textId="77777777" w:rsidR="002F2D6F" w:rsidRDefault="002F2D6F">
      <w:pPr>
        <w:spacing w:before="60" w:after="60"/>
      </w:pPr>
    </w:p>
    <w:p w14:paraId="1B55D5FD" w14:textId="77777777" w:rsidR="002F2D6F" w:rsidRDefault="00000000">
      <w:pPr>
        <w:spacing w:before="200" w:after="80"/>
      </w:pPr>
      <w:r>
        <w:rPr>
          <w:b/>
          <w:bCs/>
          <w:color w:val="1E293B"/>
          <w:sz w:val="24"/>
          <w:szCs w:val="24"/>
        </w:rPr>
        <w:t>Random Forest</w:t>
      </w:r>
    </w:p>
    <w:p w14:paraId="46FF1C22" w14:textId="77777777" w:rsidR="002F2D6F" w:rsidRDefault="00000000">
      <w:pPr>
        <w:spacing w:before="80" w:after="100"/>
      </w:pPr>
      <w:r>
        <w:rPr>
          <w:color w:val="1E293B"/>
        </w:rPr>
        <w:t>An ensemble of decision trees that uses bootstrapping and feature randomness to reduce overfitting. It provides robustness against noise in synthetic datasets.</w:t>
      </w:r>
    </w:p>
    <w:p w14:paraId="43E71A4B" w14:textId="77777777" w:rsidR="002F2D6F" w:rsidRDefault="002F2D6F">
      <w:pPr>
        <w:spacing w:before="60" w:after="60"/>
      </w:pPr>
    </w:p>
    <w:p w14:paraId="5CD6EC08" w14:textId="3A10932C" w:rsidR="002F2D6F" w:rsidRDefault="00000000" w:rsidP="00C65C69">
      <w:r>
        <w:br w:type="page"/>
      </w:r>
      <w:r>
        <w:rPr>
          <w:b/>
          <w:bCs/>
          <w:color w:val="1A56A0"/>
          <w:sz w:val="36"/>
          <w:szCs w:val="36"/>
        </w:rPr>
        <w:lastRenderedPageBreak/>
        <w:t>4. Methodology</w:t>
      </w:r>
    </w:p>
    <w:p w14:paraId="3C29D004" w14:textId="77777777" w:rsidR="002F2D6F" w:rsidRDefault="00000000">
      <w:pPr>
        <w:pStyle w:val="Heading2"/>
      </w:pPr>
      <w:r>
        <w:t>4A. System Workflow — Pipeline Overview</w:t>
      </w:r>
    </w:p>
    <w:p w14:paraId="2B1DEC84" w14:textId="77777777" w:rsidR="002F2D6F" w:rsidRDefault="00000000">
      <w:pPr>
        <w:pStyle w:val="ListParagraph"/>
        <w:numPr>
          <w:ilvl w:val="0"/>
          <w:numId w:val="2"/>
        </w:numPr>
        <w:spacing w:before="60" w:after="60"/>
      </w:pPr>
      <w:r>
        <w:rPr>
          <w:color w:val="1E293B"/>
        </w:rPr>
        <w:t>Phase 1: Data Generation — Synthetic dataset of ~2500 samples created</w:t>
      </w:r>
    </w:p>
    <w:p w14:paraId="36074D3C" w14:textId="77777777" w:rsidR="002F2D6F" w:rsidRDefault="00000000">
      <w:pPr>
        <w:pStyle w:val="ListParagraph"/>
        <w:numPr>
          <w:ilvl w:val="0"/>
          <w:numId w:val="2"/>
        </w:numPr>
        <w:spacing w:before="60" w:after="60"/>
      </w:pPr>
      <w:r>
        <w:rPr>
          <w:color w:val="1E293B"/>
        </w:rPr>
        <w:t>Phase 2: Preprocessing — Text cleaned, normalized, lemmatized</w:t>
      </w:r>
    </w:p>
    <w:p w14:paraId="512AC300" w14:textId="77777777" w:rsidR="002F2D6F" w:rsidRDefault="00000000">
      <w:pPr>
        <w:pStyle w:val="ListParagraph"/>
        <w:numPr>
          <w:ilvl w:val="0"/>
          <w:numId w:val="2"/>
        </w:numPr>
        <w:spacing w:before="60" w:after="60"/>
      </w:pPr>
      <w:r>
        <w:rPr>
          <w:color w:val="1E293B"/>
        </w:rPr>
        <w:t>Phase 3: Feature Engineering — TF-IDF applied to text pairs</w:t>
      </w:r>
    </w:p>
    <w:p w14:paraId="7087A66C" w14:textId="77777777" w:rsidR="002F2D6F" w:rsidRDefault="00000000">
      <w:pPr>
        <w:pStyle w:val="ListParagraph"/>
        <w:numPr>
          <w:ilvl w:val="0"/>
          <w:numId w:val="2"/>
        </w:numPr>
        <w:spacing w:before="60" w:after="60"/>
      </w:pPr>
      <w:r>
        <w:rPr>
          <w:color w:val="1E293B"/>
        </w:rPr>
        <w:t>Phase 4: Model Training — 4 models trained with 5-fold cross-validation</w:t>
      </w:r>
    </w:p>
    <w:p w14:paraId="1F086BC2" w14:textId="77777777" w:rsidR="002F2D6F" w:rsidRDefault="00000000">
      <w:pPr>
        <w:pStyle w:val="ListParagraph"/>
        <w:numPr>
          <w:ilvl w:val="0"/>
          <w:numId w:val="2"/>
        </w:numPr>
        <w:spacing w:before="60" w:after="60"/>
      </w:pPr>
      <w:r>
        <w:rPr>
          <w:color w:val="1E293B"/>
        </w:rPr>
        <w:t>Phase 5: Model Selection — Best model chosen based on F1 score</w:t>
      </w:r>
    </w:p>
    <w:p w14:paraId="211AA1F5" w14:textId="77777777" w:rsidR="002F2D6F" w:rsidRDefault="00000000">
      <w:pPr>
        <w:pStyle w:val="ListParagraph"/>
        <w:numPr>
          <w:ilvl w:val="0"/>
          <w:numId w:val="2"/>
        </w:numPr>
        <w:spacing w:before="60" w:after="60"/>
      </w:pPr>
      <w:r>
        <w:rPr>
          <w:color w:val="1E293B"/>
        </w:rPr>
        <w:t>Phase 6: Matching — Live resume and JD scored using trained pipeline</w:t>
      </w:r>
    </w:p>
    <w:p w14:paraId="15C3FB7D" w14:textId="77777777" w:rsidR="002F2D6F" w:rsidRDefault="00000000">
      <w:pPr>
        <w:pStyle w:val="ListParagraph"/>
        <w:numPr>
          <w:ilvl w:val="0"/>
          <w:numId w:val="2"/>
        </w:numPr>
        <w:spacing w:before="60" w:after="60"/>
      </w:pPr>
      <w:r>
        <w:rPr>
          <w:color w:val="1E293B"/>
        </w:rPr>
        <w:t>Phase 7: Skill Extraction — Taxonomy-based skill gap analysis</w:t>
      </w:r>
    </w:p>
    <w:p w14:paraId="1A93A8D4" w14:textId="77777777" w:rsidR="002F2D6F" w:rsidRDefault="00000000">
      <w:pPr>
        <w:pStyle w:val="ListParagraph"/>
        <w:numPr>
          <w:ilvl w:val="0"/>
          <w:numId w:val="2"/>
        </w:numPr>
        <w:spacing w:before="60" w:after="60"/>
      </w:pPr>
      <w:r>
        <w:rPr>
          <w:color w:val="1E293B"/>
        </w:rPr>
        <w:t>Phase 8: Output — Score, verdict, suggestions, visualizations returned</w:t>
      </w:r>
    </w:p>
    <w:p w14:paraId="2DC08C42" w14:textId="77777777" w:rsidR="002F2D6F" w:rsidRDefault="002F2D6F">
      <w:pPr>
        <w:spacing w:before="60" w:after="60"/>
      </w:pPr>
    </w:p>
    <w:p w14:paraId="4ED17F24" w14:textId="2CF6A656" w:rsidR="002F2D6F" w:rsidRDefault="00000000">
      <w:pPr>
        <w:pStyle w:val="Heading2"/>
      </w:pPr>
      <w:r>
        <w:t>4B. Flow Diagram — Textual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2F2D6F" w14:paraId="74F95DE4" w14:textId="77777777">
        <w:tc>
          <w:tcPr>
            <w:tcW w:w="9360" w:type="dxa"/>
            <w:shd w:val="clear" w:color="auto" w:fill="EFF6FF"/>
            <w:tcMar>
              <w:top w:w="80" w:type="dxa"/>
              <w:left w:w="160" w:type="dxa"/>
              <w:bottom w:w="80" w:type="dxa"/>
              <w:right w:w="160" w:type="dxa"/>
            </w:tcMar>
          </w:tcPr>
          <w:p w14:paraId="560766A3" w14:textId="77777777" w:rsidR="002F2D6F" w:rsidRDefault="00000000">
            <w:r>
              <w:rPr>
                <w:color w:val="1E293B"/>
                <w:sz w:val="21"/>
                <w:szCs w:val="21"/>
              </w:rPr>
              <w:t>[ Resume Input (PDF / DOCX / Text) ]</w:t>
            </w:r>
          </w:p>
        </w:tc>
      </w:tr>
      <w:tr w:rsidR="002F2D6F" w14:paraId="514A79F7" w14:textId="77777777">
        <w:tc>
          <w:tcPr>
            <w:tcW w:w="9360" w:type="dxa"/>
            <w:shd w:val="clear" w:color="auto" w:fill="EFF6FF"/>
            <w:tcMar>
              <w:top w:w="80" w:type="dxa"/>
              <w:left w:w="160" w:type="dxa"/>
              <w:bottom w:w="80" w:type="dxa"/>
              <w:right w:w="160" w:type="dxa"/>
            </w:tcMar>
          </w:tcPr>
          <w:p w14:paraId="1D93FC80" w14:textId="77777777" w:rsidR="002F2D6F" w:rsidRDefault="00000000">
            <w:r>
              <w:rPr>
                <w:color w:val="1E293B"/>
                <w:sz w:val="21"/>
                <w:szCs w:val="21"/>
              </w:rPr>
              <w:t xml:space="preserve">              ↓</w:t>
            </w:r>
          </w:p>
        </w:tc>
      </w:tr>
      <w:tr w:rsidR="002F2D6F" w14:paraId="77FEA6AA" w14:textId="77777777">
        <w:tc>
          <w:tcPr>
            <w:tcW w:w="9360" w:type="dxa"/>
            <w:shd w:val="clear" w:color="auto" w:fill="EFF6FF"/>
            <w:tcMar>
              <w:top w:w="80" w:type="dxa"/>
              <w:left w:w="160" w:type="dxa"/>
              <w:bottom w:w="80" w:type="dxa"/>
              <w:right w:w="160" w:type="dxa"/>
            </w:tcMar>
          </w:tcPr>
          <w:p w14:paraId="3135CCCD" w14:textId="77777777" w:rsidR="002F2D6F" w:rsidRDefault="00000000">
            <w:r>
              <w:rPr>
                <w:color w:val="1E293B"/>
                <w:sz w:val="21"/>
                <w:szCs w:val="21"/>
              </w:rPr>
              <w:t>[ File Parser — Extract Raw Text ]</w:t>
            </w:r>
          </w:p>
        </w:tc>
      </w:tr>
      <w:tr w:rsidR="002F2D6F" w14:paraId="411E48D7" w14:textId="77777777">
        <w:tc>
          <w:tcPr>
            <w:tcW w:w="9360" w:type="dxa"/>
            <w:shd w:val="clear" w:color="auto" w:fill="EFF6FF"/>
            <w:tcMar>
              <w:top w:w="80" w:type="dxa"/>
              <w:left w:w="160" w:type="dxa"/>
              <w:bottom w:w="80" w:type="dxa"/>
              <w:right w:w="160" w:type="dxa"/>
            </w:tcMar>
          </w:tcPr>
          <w:p w14:paraId="7F4CD1EC" w14:textId="77777777" w:rsidR="002F2D6F" w:rsidRDefault="00000000">
            <w:r>
              <w:rPr>
                <w:color w:val="1E293B"/>
                <w:sz w:val="21"/>
                <w:szCs w:val="21"/>
              </w:rPr>
              <w:t xml:space="preserve">              ↓</w:t>
            </w:r>
          </w:p>
        </w:tc>
      </w:tr>
      <w:tr w:rsidR="002F2D6F" w14:paraId="5D4FDE3E" w14:textId="77777777">
        <w:tc>
          <w:tcPr>
            <w:tcW w:w="9360" w:type="dxa"/>
            <w:shd w:val="clear" w:color="auto" w:fill="EFF6FF"/>
            <w:tcMar>
              <w:top w:w="80" w:type="dxa"/>
              <w:left w:w="160" w:type="dxa"/>
              <w:bottom w:w="80" w:type="dxa"/>
              <w:right w:w="160" w:type="dxa"/>
            </w:tcMar>
          </w:tcPr>
          <w:p w14:paraId="41DD2E8E" w14:textId="77777777" w:rsidR="002F2D6F" w:rsidRDefault="00000000">
            <w:r>
              <w:rPr>
                <w:color w:val="1E293B"/>
                <w:sz w:val="21"/>
                <w:szCs w:val="21"/>
              </w:rPr>
              <w:t>[ Resume Validator — Check if Valid Resume ]</w:t>
            </w:r>
          </w:p>
        </w:tc>
      </w:tr>
      <w:tr w:rsidR="002F2D6F" w14:paraId="19EACE82" w14:textId="77777777">
        <w:tc>
          <w:tcPr>
            <w:tcW w:w="9360" w:type="dxa"/>
            <w:shd w:val="clear" w:color="auto" w:fill="EFF6FF"/>
            <w:tcMar>
              <w:top w:w="80" w:type="dxa"/>
              <w:left w:w="160" w:type="dxa"/>
              <w:bottom w:w="80" w:type="dxa"/>
              <w:right w:w="160" w:type="dxa"/>
            </w:tcMar>
          </w:tcPr>
          <w:p w14:paraId="5C0DD680" w14:textId="77777777" w:rsidR="002F2D6F" w:rsidRDefault="00000000">
            <w:r>
              <w:rPr>
                <w:color w:val="1E293B"/>
                <w:sz w:val="21"/>
                <w:szCs w:val="21"/>
              </w:rPr>
              <w:t xml:space="preserve">              ↓</w:t>
            </w:r>
          </w:p>
        </w:tc>
      </w:tr>
      <w:tr w:rsidR="002F2D6F" w14:paraId="257C9844" w14:textId="77777777">
        <w:tc>
          <w:tcPr>
            <w:tcW w:w="9360" w:type="dxa"/>
            <w:shd w:val="clear" w:color="auto" w:fill="EFF6FF"/>
            <w:tcMar>
              <w:top w:w="80" w:type="dxa"/>
              <w:left w:w="160" w:type="dxa"/>
              <w:bottom w:w="80" w:type="dxa"/>
              <w:right w:w="160" w:type="dxa"/>
            </w:tcMar>
          </w:tcPr>
          <w:p w14:paraId="60011B2E" w14:textId="77777777" w:rsidR="002F2D6F" w:rsidRDefault="00000000">
            <w:r>
              <w:rPr>
                <w:color w:val="1E293B"/>
                <w:sz w:val="21"/>
                <w:szCs w:val="21"/>
              </w:rPr>
              <w:t xml:space="preserve">[ Text Preprocessor — Clean, Remove </w:t>
            </w:r>
            <w:proofErr w:type="spellStart"/>
            <w:r>
              <w:rPr>
                <w:color w:val="1E293B"/>
                <w:sz w:val="21"/>
                <w:szCs w:val="21"/>
              </w:rPr>
              <w:t>Stopwords</w:t>
            </w:r>
            <w:proofErr w:type="spellEnd"/>
            <w:r>
              <w:rPr>
                <w:color w:val="1E293B"/>
                <w:sz w:val="21"/>
                <w:szCs w:val="21"/>
              </w:rPr>
              <w:t>, Lemmatize ]</w:t>
            </w:r>
          </w:p>
        </w:tc>
      </w:tr>
      <w:tr w:rsidR="002F2D6F" w14:paraId="2FA8EFF2" w14:textId="77777777">
        <w:tc>
          <w:tcPr>
            <w:tcW w:w="9360" w:type="dxa"/>
            <w:shd w:val="clear" w:color="auto" w:fill="EFF6FF"/>
            <w:tcMar>
              <w:top w:w="80" w:type="dxa"/>
              <w:left w:w="160" w:type="dxa"/>
              <w:bottom w:w="80" w:type="dxa"/>
              <w:right w:w="160" w:type="dxa"/>
            </w:tcMar>
          </w:tcPr>
          <w:p w14:paraId="37EA3967" w14:textId="77777777" w:rsidR="002F2D6F" w:rsidRDefault="00000000">
            <w:r>
              <w:rPr>
                <w:color w:val="1E293B"/>
                <w:sz w:val="21"/>
                <w:szCs w:val="21"/>
              </w:rPr>
              <w:t xml:space="preserve">              ↓</w:t>
            </w:r>
          </w:p>
        </w:tc>
      </w:tr>
      <w:tr w:rsidR="002F2D6F" w14:paraId="3BEFE794" w14:textId="77777777">
        <w:tc>
          <w:tcPr>
            <w:tcW w:w="9360" w:type="dxa"/>
            <w:shd w:val="clear" w:color="auto" w:fill="EFF6FF"/>
            <w:tcMar>
              <w:top w:w="80" w:type="dxa"/>
              <w:left w:w="160" w:type="dxa"/>
              <w:bottom w:w="80" w:type="dxa"/>
              <w:right w:w="160" w:type="dxa"/>
            </w:tcMar>
          </w:tcPr>
          <w:p w14:paraId="7F09F459" w14:textId="77777777" w:rsidR="002F2D6F" w:rsidRDefault="00000000">
            <w:r>
              <w:rPr>
                <w:color w:val="1E293B"/>
                <w:sz w:val="21"/>
                <w:szCs w:val="21"/>
              </w:rPr>
              <w:t>[ TF-IDF Vectorizer — Convert Text to Numeric Vectors ]</w:t>
            </w:r>
          </w:p>
        </w:tc>
      </w:tr>
      <w:tr w:rsidR="002F2D6F" w14:paraId="2EDD80D8" w14:textId="77777777">
        <w:tc>
          <w:tcPr>
            <w:tcW w:w="9360" w:type="dxa"/>
            <w:shd w:val="clear" w:color="auto" w:fill="EFF6FF"/>
            <w:tcMar>
              <w:top w:w="80" w:type="dxa"/>
              <w:left w:w="160" w:type="dxa"/>
              <w:bottom w:w="80" w:type="dxa"/>
              <w:right w:w="160" w:type="dxa"/>
            </w:tcMar>
          </w:tcPr>
          <w:p w14:paraId="7D93EC4F" w14:textId="77777777" w:rsidR="002F2D6F" w:rsidRDefault="00000000">
            <w:r>
              <w:rPr>
                <w:color w:val="1E293B"/>
                <w:sz w:val="21"/>
                <w:szCs w:val="21"/>
              </w:rPr>
              <w:t xml:space="preserve">              ↓                         ↓</w:t>
            </w:r>
          </w:p>
        </w:tc>
      </w:tr>
      <w:tr w:rsidR="002F2D6F" w14:paraId="04567F57" w14:textId="77777777">
        <w:tc>
          <w:tcPr>
            <w:tcW w:w="9360" w:type="dxa"/>
            <w:shd w:val="clear" w:color="auto" w:fill="EFF6FF"/>
            <w:tcMar>
              <w:top w:w="80" w:type="dxa"/>
              <w:left w:w="160" w:type="dxa"/>
              <w:bottom w:w="80" w:type="dxa"/>
              <w:right w:w="160" w:type="dxa"/>
            </w:tcMar>
          </w:tcPr>
          <w:p w14:paraId="02A4B8E9" w14:textId="77777777" w:rsidR="002F2D6F" w:rsidRDefault="00000000">
            <w:r>
              <w:rPr>
                <w:color w:val="1E293B"/>
                <w:sz w:val="21"/>
                <w:szCs w:val="21"/>
              </w:rPr>
              <w:t>[ ML Classifier ]             [ Cosine Similarity ]</w:t>
            </w:r>
          </w:p>
        </w:tc>
      </w:tr>
      <w:tr w:rsidR="002F2D6F" w14:paraId="4AE225C2" w14:textId="77777777">
        <w:tc>
          <w:tcPr>
            <w:tcW w:w="9360" w:type="dxa"/>
            <w:shd w:val="clear" w:color="auto" w:fill="EFF6FF"/>
            <w:tcMar>
              <w:top w:w="80" w:type="dxa"/>
              <w:left w:w="160" w:type="dxa"/>
              <w:bottom w:w="80" w:type="dxa"/>
              <w:right w:w="160" w:type="dxa"/>
            </w:tcMar>
          </w:tcPr>
          <w:p w14:paraId="055FE508" w14:textId="77777777" w:rsidR="002F2D6F" w:rsidRDefault="00000000">
            <w:r>
              <w:rPr>
                <w:color w:val="1E293B"/>
                <w:sz w:val="21"/>
                <w:szCs w:val="21"/>
              </w:rPr>
              <w:t>[ (Best Model) ]              [ (Vector Dot Product) ]</w:t>
            </w:r>
          </w:p>
        </w:tc>
      </w:tr>
      <w:tr w:rsidR="002F2D6F" w14:paraId="0FC0E09A" w14:textId="77777777">
        <w:tc>
          <w:tcPr>
            <w:tcW w:w="9360" w:type="dxa"/>
            <w:shd w:val="clear" w:color="auto" w:fill="EFF6FF"/>
            <w:tcMar>
              <w:top w:w="80" w:type="dxa"/>
              <w:left w:w="160" w:type="dxa"/>
              <w:bottom w:w="80" w:type="dxa"/>
              <w:right w:w="160" w:type="dxa"/>
            </w:tcMar>
          </w:tcPr>
          <w:p w14:paraId="60CF6775" w14:textId="77777777" w:rsidR="002F2D6F" w:rsidRDefault="00000000">
            <w:r>
              <w:rPr>
                <w:color w:val="1E293B"/>
                <w:sz w:val="21"/>
                <w:szCs w:val="21"/>
              </w:rPr>
              <w:t xml:space="preserve">              ↓                         ↓</w:t>
            </w:r>
          </w:p>
        </w:tc>
      </w:tr>
      <w:tr w:rsidR="002F2D6F" w14:paraId="2D280CDF" w14:textId="77777777">
        <w:tc>
          <w:tcPr>
            <w:tcW w:w="9360" w:type="dxa"/>
            <w:shd w:val="clear" w:color="auto" w:fill="EFF6FF"/>
            <w:tcMar>
              <w:top w:w="80" w:type="dxa"/>
              <w:left w:w="160" w:type="dxa"/>
              <w:bottom w:w="80" w:type="dxa"/>
              <w:right w:w="160" w:type="dxa"/>
            </w:tcMar>
          </w:tcPr>
          <w:p w14:paraId="75753967" w14:textId="77777777" w:rsidR="002F2D6F" w:rsidRDefault="00000000">
            <w:r>
              <w:rPr>
                <w:color w:val="1E293B"/>
                <w:sz w:val="21"/>
                <w:szCs w:val="21"/>
              </w:rPr>
              <w:t xml:space="preserve">         [ ML Score ]          [ Semantic Score ]</w:t>
            </w:r>
          </w:p>
        </w:tc>
      </w:tr>
      <w:tr w:rsidR="002F2D6F" w14:paraId="4DD8511D" w14:textId="77777777">
        <w:tc>
          <w:tcPr>
            <w:tcW w:w="9360" w:type="dxa"/>
            <w:shd w:val="clear" w:color="auto" w:fill="EFF6FF"/>
            <w:tcMar>
              <w:top w:w="80" w:type="dxa"/>
              <w:left w:w="160" w:type="dxa"/>
              <w:bottom w:w="80" w:type="dxa"/>
              <w:right w:w="160" w:type="dxa"/>
            </w:tcMar>
          </w:tcPr>
          <w:p w14:paraId="74828294" w14:textId="77777777" w:rsidR="002F2D6F" w:rsidRDefault="00000000">
            <w:r>
              <w:rPr>
                <w:color w:val="1E293B"/>
                <w:sz w:val="21"/>
                <w:szCs w:val="21"/>
              </w:rPr>
              <w:t xml:space="preserve">                    ↘         ↙</w:t>
            </w:r>
          </w:p>
        </w:tc>
      </w:tr>
      <w:tr w:rsidR="002F2D6F" w14:paraId="41A9DDAF" w14:textId="77777777">
        <w:tc>
          <w:tcPr>
            <w:tcW w:w="9360" w:type="dxa"/>
            <w:shd w:val="clear" w:color="auto" w:fill="EFF6FF"/>
            <w:tcMar>
              <w:top w:w="80" w:type="dxa"/>
              <w:left w:w="160" w:type="dxa"/>
              <w:bottom w:w="80" w:type="dxa"/>
              <w:right w:w="160" w:type="dxa"/>
            </w:tcMar>
          </w:tcPr>
          <w:p w14:paraId="7EACAE5B" w14:textId="77777777" w:rsidR="002F2D6F" w:rsidRDefault="00000000">
            <w:r>
              <w:rPr>
                <w:color w:val="1E293B"/>
                <w:sz w:val="21"/>
                <w:szCs w:val="21"/>
              </w:rPr>
              <w:t xml:space="preserve">              [ Final Composite Score ]</w:t>
            </w:r>
          </w:p>
        </w:tc>
      </w:tr>
      <w:tr w:rsidR="002F2D6F" w14:paraId="1BD3C0C6" w14:textId="77777777">
        <w:tc>
          <w:tcPr>
            <w:tcW w:w="9360" w:type="dxa"/>
            <w:shd w:val="clear" w:color="auto" w:fill="EFF6FF"/>
            <w:tcMar>
              <w:top w:w="80" w:type="dxa"/>
              <w:left w:w="160" w:type="dxa"/>
              <w:bottom w:w="80" w:type="dxa"/>
              <w:right w:w="160" w:type="dxa"/>
            </w:tcMar>
          </w:tcPr>
          <w:p w14:paraId="2CAA4988" w14:textId="77777777" w:rsidR="002F2D6F" w:rsidRDefault="00000000">
            <w:r>
              <w:rPr>
                <w:color w:val="1E293B"/>
                <w:sz w:val="21"/>
                <w:szCs w:val="21"/>
              </w:rPr>
              <w:t xml:space="preserve">                       ↓</w:t>
            </w:r>
          </w:p>
        </w:tc>
      </w:tr>
      <w:tr w:rsidR="002F2D6F" w14:paraId="31F2E693" w14:textId="77777777">
        <w:tc>
          <w:tcPr>
            <w:tcW w:w="9360" w:type="dxa"/>
            <w:shd w:val="clear" w:color="auto" w:fill="EFF6FF"/>
            <w:tcMar>
              <w:top w:w="80" w:type="dxa"/>
              <w:left w:w="160" w:type="dxa"/>
              <w:bottom w:w="80" w:type="dxa"/>
              <w:right w:w="160" w:type="dxa"/>
            </w:tcMar>
          </w:tcPr>
          <w:p w14:paraId="259721A8" w14:textId="77777777" w:rsidR="002F2D6F" w:rsidRDefault="00000000">
            <w:r>
              <w:rPr>
                <w:color w:val="1E293B"/>
                <w:sz w:val="21"/>
                <w:szCs w:val="21"/>
              </w:rPr>
              <w:t xml:space="preserve">          [ Skill Extractor — Taxonomy Lookup ]</w:t>
            </w:r>
          </w:p>
        </w:tc>
      </w:tr>
      <w:tr w:rsidR="002F2D6F" w14:paraId="48537EB7" w14:textId="77777777">
        <w:tc>
          <w:tcPr>
            <w:tcW w:w="9360" w:type="dxa"/>
            <w:shd w:val="clear" w:color="auto" w:fill="EFF6FF"/>
            <w:tcMar>
              <w:top w:w="80" w:type="dxa"/>
              <w:left w:w="160" w:type="dxa"/>
              <w:bottom w:w="80" w:type="dxa"/>
              <w:right w:w="160" w:type="dxa"/>
            </w:tcMar>
          </w:tcPr>
          <w:p w14:paraId="4E846640" w14:textId="77777777" w:rsidR="002F2D6F" w:rsidRDefault="00000000">
            <w:r>
              <w:rPr>
                <w:color w:val="1E293B"/>
                <w:sz w:val="21"/>
                <w:szCs w:val="21"/>
              </w:rPr>
              <w:t xml:space="preserve">                       ↓</w:t>
            </w:r>
          </w:p>
        </w:tc>
      </w:tr>
      <w:tr w:rsidR="002F2D6F" w14:paraId="62003F7A" w14:textId="77777777">
        <w:tc>
          <w:tcPr>
            <w:tcW w:w="9360" w:type="dxa"/>
            <w:shd w:val="clear" w:color="auto" w:fill="EFF6FF"/>
            <w:tcMar>
              <w:top w:w="80" w:type="dxa"/>
              <w:left w:w="160" w:type="dxa"/>
              <w:bottom w:w="80" w:type="dxa"/>
              <w:right w:w="160" w:type="dxa"/>
            </w:tcMar>
          </w:tcPr>
          <w:p w14:paraId="463107AD" w14:textId="77777777" w:rsidR="002F2D6F" w:rsidRDefault="00000000">
            <w:r>
              <w:rPr>
                <w:color w:val="1E293B"/>
                <w:sz w:val="21"/>
                <w:szCs w:val="21"/>
              </w:rPr>
              <w:lastRenderedPageBreak/>
              <w:t xml:space="preserve">     [ Matched Skills | Missing Skills | Suggestions ]</w:t>
            </w:r>
          </w:p>
        </w:tc>
      </w:tr>
      <w:tr w:rsidR="002F2D6F" w14:paraId="39DD1CA2" w14:textId="77777777">
        <w:tc>
          <w:tcPr>
            <w:tcW w:w="9360" w:type="dxa"/>
            <w:shd w:val="clear" w:color="auto" w:fill="EFF6FF"/>
            <w:tcMar>
              <w:top w:w="80" w:type="dxa"/>
              <w:left w:w="160" w:type="dxa"/>
              <w:bottom w:w="80" w:type="dxa"/>
              <w:right w:w="160" w:type="dxa"/>
            </w:tcMar>
          </w:tcPr>
          <w:p w14:paraId="3E901E09" w14:textId="77777777" w:rsidR="002F2D6F" w:rsidRDefault="00000000">
            <w:r>
              <w:rPr>
                <w:color w:val="1E293B"/>
                <w:sz w:val="21"/>
                <w:szCs w:val="21"/>
              </w:rPr>
              <w:t xml:space="preserve">                       ↓</w:t>
            </w:r>
          </w:p>
        </w:tc>
      </w:tr>
      <w:tr w:rsidR="002F2D6F" w14:paraId="06C860B9" w14:textId="77777777">
        <w:tc>
          <w:tcPr>
            <w:tcW w:w="9360" w:type="dxa"/>
            <w:shd w:val="clear" w:color="auto" w:fill="EFF6FF"/>
            <w:tcMar>
              <w:top w:w="80" w:type="dxa"/>
              <w:left w:w="160" w:type="dxa"/>
              <w:bottom w:w="80" w:type="dxa"/>
              <w:right w:w="160" w:type="dxa"/>
            </w:tcMar>
          </w:tcPr>
          <w:p w14:paraId="72A032C3" w14:textId="77777777" w:rsidR="002F2D6F" w:rsidRDefault="00000000">
            <w:r>
              <w:rPr>
                <w:color w:val="1E293B"/>
                <w:sz w:val="21"/>
                <w:szCs w:val="21"/>
              </w:rPr>
              <w:t xml:space="preserve">         [ </w:t>
            </w:r>
            <w:proofErr w:type="spellStart"/>
            <w:r>
              <w:rPr>
                <w:color w:val="1E293B"/>
                <w:sz w:val="21"/>
                <w:szCs w:val="21"/>
              </w:rPr>
              <w:t>Gradio</w:t>
            </w:r>
            <w:proofErr w:type="spellEnd"/>
            <w:r>
              <w:rPr>
                <w:color w:val="1E293B"/>
                <w:sz w:val="21"/>
                <w:szCs w:val="21"/>
              </w:rPr>
              <w:t xml:space="preserve"> UI — Results + Charts ]</w:t>
            </w:r>
          </w:p>
        </w:tc>
      </w:tr>
    </w:tbl>
    <w:p w14:paraId="5BF79CE6" w14:textId="77777777" w:rsidR="002F2D6F" w:rsidRDefault="002F2D6F">
      <w:pPr>
        <w:spacing w:before="60" w:after="60"/>
      </w:pPr>
    </w:p>
    <w:p w14:paraId="454B0C87" w14:textId="77777777" w:rsidR="002F2D6F" w:rsidRDefault="00000000">
      <w:pPr>
        <w:pStyle w:val="Heading2"/>
      </w:pPr>
      <w:r>
        <w:t>4C. Dataset — Synthetic Data Generation</w:t>
      </w:r>
    </w:p>
    <w:p w14:paraId="6B2C833D" w14:textId="77777777" w:rsidR="002F2D6F" w:rsidRDefault="00000000">
      <w:pPr>
        <w:spacing w:before="200" w:after="80"/>
      </w:pPr>
      <w:r>
        <w:rPr>
          <w:b/>
          <w:bCs/>
          <w:color w:val="1E293B"/>
          <w:sz w:val="24"/>
          <w:szCs w:val="24"/>
        </w:rPr>
        <w:t>Why Synthetic Data?</w:t>
      </w:r>
    </w:p>
    <w:p w14:paraId="25B3A017" w14:textId="77777777" w:rsidR="002F2D6F" w:rsidRDefault="00000000">
      <w:pPr>
        <w:spacing w:before="80" w:after="100"/>
      </w:pPr>
      <w:r>
        <w:rPr>
          <w:color w:val="1E293B"/>
        </w:rPr>
        <w:t xml:space="preserve">Real </w:t>
      </w:r>
      <w:proofErr w:type="spellStart"/>
      <w:r>
        <w:rPr>
          <w:color w:val="1E293B"/>
        </w:rPr>
        <w:t>labeled</w:t>
      </w:r>
      <w:proofErr w:type="spellEnd"/>
      <w:r>
        <w:rPr>
          <w:color w:val="1E293B"/>
        </w:rPr>
        <w:t xml:space="preserve"> resume-JD datasets are proprietary and rarely publicly available. To train and validate the ML models, a synthetic dataset was programmatically generated that closely mimics real-world resume-JD pairing scenarios.</w:t>
      </w:r>
    </w:p>
    <w:p w14:paraId="77115F9A" w14:textId="77777777" w:rsidR="002F2D6F" w:rsidRDefault="002F2D6F">
      <w:pPr>
        <w:spacing w:before="60" w:after="60"/>
      </w:pPr>
    </w:p>
    <w:p w14:paraId="708DA18F" w14:textId="77777777" w:rsidR="002F2D6F" w:rsidRDefault="00000000">
      <w:pPr>
        <w:spacing w:before="200" w:after="80"/>
      </w:pPr>
      <w:r>
        <w:rPr>
          <w:b/>
          <w:bCs/>
          <w:color w:val="1E293B"/>
          <w:sz w:val="24"/>
          <w:szCs w:val="24"/>
        </w:rPr>
        <w:t>Dataset Composition</w:t>
      </w:r>
    </w:p>
    <w:p w14:paraId="047BECA7" w14:textId="77777777" w:rsidR="002F2D6F" w:rsidRDefault="00000000">
      <w:pPr>
        <w:pStyle w:val="ListParagraph"/>
        <w:numPr>
          <w:ilvl w:val="0"/>
          <w:numId w:val="2"/>
        </w:numPr>
        <w:spacing w:before="60" w:after="60"/>
      </w:pPr>
      <w:r>
        <w:rPr>
          <w:color w:val="1E293B"/>
        </w:rPr>
        <w:t>Total Samples: ~2500 resume-JD pairs</w:t>
      </w:r>
    </w:p>
    <w:p w14:paraId="21328655" w14:textId="77777777" w:rsidR="002F2D6F" w:rsidRDefault="00000000">
      <w:pPr>
        <w:pStyle w:val="ListParagraph"/>
        <w:numPr>
          <w:ilvl w:val="0"/>
          <w:numId w:val="2"/>
        </w:numPr>
        <w:spacing w:before="60" w:after="60"/>
      </w:pPr>
      <w:r>
        <w:rPr>
          <w:color w:val="1E293B"/>
        </w:rPr>
        <w:t>Matched Samples (Label = 1): Resume has significant skill overlap with JD (~800 samples)</w:t>
      </w:r>
    </w:p>
    <w:p w14:paraId="2A581F2E" w14:textId="77777777" w:rsidR="002F2D6F" w:rsidRDefault="00000000">
      <w:pPr>
        <w:pStyle w:val="ListParagraph"/>
        <w:numPr>
          <w:ilvl w:val="0"/>
          <w:numId w:val="2"/>
        </w:numPr>
        <w:spacing w:before="60" w:after="60"/>
      </w:pPr>
      <w:r>
        <w:rPr>
          <w:color w:val="1E293B"/>
        </w:rPr>
        <w:t>Unmatched Samples (Label = 0): Resume is from a different domain or has minimal overlap (~800 samples)</w:t>
      </w:r>
    </w:p>
    <w:p w14:paraId="11B0F950" w14:textId="77777777" w:rsidR="002F2D6F" w:rsidRDefault="00000000">
      <w:pPr>
        <w:pStyle w:val="ListParagraph"/>
        <w:numPr>
          <w:ilvl w:val="0"/>
          <w:numId w:val="2"/>
        </w:numPr>
        <w:spacing w:before="60" w:after="60"/>
      </w:pPr>
      <w:r>
        <w:rPr>
          <w:color w:val="1E293B"/>
        </w:rPr>
        <w:t>Borderline Samples: Partial overlap — some relevant skills, some gaps (~900 samples)</w:t>
      </w:r>
    </w:p>
    <w:p w14:paraId="4D591E1F" w14:textId="77777777" w:rsidR="002F2D6F" w:rsidRDefault="002F2D6F">
      <w:pPr>
        <w:spacing w:before="60" w:after="60"/>
      </w:pPr>
    </w:p>
    <w:p w14:paraId="6EE55D9B" w14:textId="77777777" w:rsidR="002F2D6F" w:rsidRDefault="00000000">
      <w:pPr>
        <w:spacing w:before="200" w:after="80"/>
      </w:pPr>
      <w:r>
        <w:rPr>
          <w:b/>
          <w:bCs/>
          <w:color w:val="1E293B"/>
          <w:sz w:val="24"/>
          <w:szCs w:val="24"/>
        </w:rPr>
        <w:t>Generation Strategy</w:t>
      </w:r>
    </w:p>
    <w:p w14:paraId="7044F50C" w14:textId="77777777" w:rsidR="002F2D6F" w:rsidRDefault="00000000">
      <w:pPr>
        <w:spacing w:before="80" w:after="100"/>
      </w:pPr>
      <w:r>
        <w:rPr>
          <w:color w:val="1E293B"/>
        </w:rPr>
        <w:t>The dataset was built using domain-specific job categories (e.g., Data Science, Backend Engineering, DevOps). For each category, matched resumes were generated with 60–90% skill overlap. Unmatched resumes were created from a different domain to ensure clear negative examples. Noise was injected using random phrasing variations, education degrees, and experience descriptions to prevent overfitting.</w:t>
      </w:r>
    </w:p>
    <w:p w14:paraId="2079C360" w14:textId="77777777" w:rsidR="002F2D6F" w:rsidRDefault="002F2D6F">
      <w:pPr>
        <w:spacing w:before="60" w:after="60"/>
      </w:pPr>
    </w:p>
    <w:p w14:paraId="7A48F0A5" w14:textId="77777777" w:rsidR="002F2D6F" w:rsidRDefault="00000000">
      <w:pPr>
        <w:pStyle w:val="Heading2"/>
      </w:pPr>
      <w:r>
        <w:t>4D. Preprocessing</w:t>
      </w:r>
    </w:p>
    <w:p w14:paraId="5B44E1AD" w14:textId="77777777" w:rsidR="002F2D6F" w:rsidRDefault="00000000">
      <w:pPr>
        <w:pStyle w:val="ListParagraph"/>
        <w:numPr>
          <w:ilvl w:val="0"/>
          <w:numId w:val="2"/>
        </w:numPr>
        <w:spacing w:before="60" w:after="60"/>
      </w:pPr>
      <w:r>
        <w:rPr>
          <w:color w:val="1E293B"/>
        </w:rPr>
        <w:t>Lowercase Conversion: All text is converted to lowercase to avoid case-sensitivity issues</w:t>
      </w:r>
    </w:p>
    <w:p w14:paraId="7C928DE0" w14:textId="77777777" w:rsidR="002F2D6F" w:rsidRDefault="00000000">
      <w:pPr>
        <w:pStyle w:val="ListParagraph"/>
        <w:numPr>
          <w:ilvl w:val="0"/>
          <w:numId w:val="2"/>
        </w:numPr>
        <w:spacing w:before="60" w:after="60"/>
      </w:pPr>
      <w:r>
        <w:rPr>
          <w:color w:val="1E293B"/>
        </w:rPr>
        <w:t>HTML/Noise Removal: HTML tags and special characters are stripped using regex</w:t>
      </w:r>
    </w:p>
    <w:p w14:paraId="1D59B706" w14:textId="77777777" w:rsidR="002F2D6F" w:rsidRDefault="00000000">
      <w:pPr>
        <w:pStyle w:val="ListParagraph"/>
        <w:numPr>
          <w:ilvl w:val="0"/>
          <w:numId w:val="2"/>
        </w:numPr>
        <w:spacing w:before="60" w:after="60"/>
      </w:pPr>
      <w:r>
        <w:rPr>
          <w:color w:val="1E293B"/>
        </w:rPr>
        <w:t>Punctuation Removal: Non-alphabetic characters are removed</w:t>
      </w:r>
    </w:p>
    <w:p w14:paraId="15CF2358" w14:textId="77777777" w:rsidR="002F2D6F" w:rsidRDefault="00000000">
      <w:pPr>
        <w:pStyle w:val="ListParagraph"/>
        <w:numPr>
          <w:ilvl w:val="0"/>
          <w:numId w:val="2"/>
        </w:numPr>
        <w:spacing w:before="60" w:after="60"/>
      </w:pPr>
      <w:r>
        <w:rPr>
          <w:color w:val="1E293B"/>
        </w:rPr>
        <w:t>Tokenization: Text is split into individual tokens (words)</w:t>
      </w:r>
    </w:p>
    <w:p w14:paraId="468BA95B" w14:textId="77777777" w:rsidR="002F2D6F" w:rsidRDefault="00000000">
      <w:pPr>
        <w:pStyle w:val="ListParagraph"/>
        <w:numPr>
          <w:ilvl w:val="0"/>
          <w:numId w:val="2"/>
        </w:numPr>
        <w:spacing w:before="60" w:after="60"/>
      </w:pPr>
      <w:proofErr w:type="spellStart"/>
      <w:r>
        <w:rPr>
          <w:color w:val="1E293B"/>
        </w:rPr>
        <w:t>Stopword</w:t>
      </w:r>
      <w:proofErr w:type="spellEnd"/>
      <w:r>
        <w:rPr>
          <w:color w:val="1E293B"/>
        </w:rPr>
        <w:t xml:space="preserve"> Removal: Common English </w:t>
      </w:r>
      <w:proofErr w:type="spellStart"/>
      <w:r>
        <w:rPr>
          <w:color w:val="1E293B"/>
        </w:rPr>
        <w:t>stopwords</w:t>
      </w:r>
      <w:proofErr w:type="spellEnd"/>
      <w:r>
        <w:rPr>
          <w:color w:val="1E293B"/>
        </w:rPr>
        <w:t xml:space="preserve"> (e.g., 'the', </w:t>
      </w:r>
      <w:proofErr w:type="gramStart"/>
      <w:r>
        <w:rPr>
          <w:color w:val="1E293B"/>
        </w:rPr>
        <w:t>'and',</w:t>
      </w:r>
      <w:proofErr w:type="gramEnd"/>
      <w:r>
        <w:rPr>
          <w:color w:val="1E293B"/>
        </w:rPr>
        <w:t xml:space="preserve"> 'is') removed using NLTK</w:t>
      </w:r>
    </w:p>
    <w:p w14:paraId="76ECDF59" w14:textId="77777777" w:rsidR="002F2D6F" w:rsidRDefault="00000000">
      <w:pPr>
        <w:pStyle w:val="ListParagraph"/>
        <w:numPr>
          <w:ilvl w:val="0"/>
          <w:numId w:val="2"/>
        </w:numPr>
        <w:spacing w:before="60" w:after="60"/>
      </w:pPr>
      <w:r>
        <w:rPr>
          <w:color w:val="1E293B"/>
        </w:rPr>
        <w:t xml:space="preserve">Lemmatization: Words are reduced to their base form (e.g., 'running' → 'run', 'models' → 'model') using </w:t>
      </w:r>
      <w:proofErr w:type="spellStart"/>
      <w:r>
        <w:rPr>
          <w:color w:val="1E293B"/>
        </w:rPr>
        <w:t>WordNetLemmatizer</w:t>
      </w:r>
      <w:proofErr w:type="spellEnd"/>
    </w:p>
    <w:p w14:paraId="78414A9F" w14:textId="77777777" w:rsidR="002F2D6F" w:rsidRDefault="00000000">
      <w:pPr>
        <w:pStyle w:val="ListParagraph"/>
        <w:numPr>
          <w:ilvl w:val="0"/>
          <w:numId w:val="2"/>
        </w:numPr>
        <w:spacing w:before="60" w:after="60"/>
      </w:pPr>
      <w:r>
        <w:rPr>
          <w:color w:val="1E293B"/>
        </w:rPr>
        <w:t>Rejoining: Cleaned tokens are joined back into a single string for vectorization</w:t>
      </w:r>
    </w:p>
    <w:p w14:paraId="7BD8A82D" w14:textId="77777777" w:rsidR="002F2D6F" w:rsidRDefault="002F2D6F">
      <w:pPr>
        <w:spacing w:before="60" w:after="60"/>
      </w:pPr>
    </w:p>
    <w:p w14:paraId="1F0AF83C" w14:textId="77777777" w:rsidR="00C65C69" w:rsidRDefault="00C65C69">
      <w:pPr>
        <w:pStyle w:val="Heading2"/>
      </w:pPr>
    </w:p>
    <w:p w14:paraId="41B8AE46" w14:textId="2F9FC310" w:rsidR="002F2D6F" w:rsidRDefault="00000000">
      <w:pPr>
        <w:pStyle w:val="Heading2"/>
      </w:pPr>
      <w:r>
        <w:lastRenderedPageBreak/>
        <w:t>4E. Feature Engineering — TF-IDF</w:t>
      </w:r>
    </w:p>
    <w:p w14:paraId="65028ADE" w14:textId="77777777" w:rsidR="002F2D6F" w:rsidRDefault="00000000">
      <w:pPr>
        <w:spacing w:before="80" w:after="100"/>
      </w:pPr>
      <w:r>
        <w:rPr>
          <w:color w:val="1E293B"/>
        </w:rPr>
        <w:t>After preprocessing, TF-IDF Vectorizer is applied. The vectorizer is fitted on the entire training corpus and transforms both resume and JD text into numerical vectors of consistent dimension. Key parameters used:</w:t>
      </w:r>
    </w:p>
    <w:p w14:paraId="2D9665E1" w14:textId="77777777" w:rsidR="002F2D6F" w:rsidRDefault="00000000">
      <w:pPr>
        <w:pStyle w:val="ListParagraph"/>
        <w:numPr>
          <w:ilvl w:val="0"/>
          <w:numId w:val="2"/>
        </w:numPr>
        <w:spacing w:before="60" w:after="60"/>
      </w:pPr>
      <w:proofErr w:type="spellStart"/>
      <w:r>
        <w:rPr>
          <w:color w:val="1E293B"/>
        </w:rPr>
        <w:t>ngram_range</w:t>
      </w:r>
      <w:proofErr w:type="spellEnd"/>
      <w:r>
        <w:rPr>
          <w:color w:val="1E293B"/>
        </w:rPr>
        <w:t>=(1, 2): Captures both unigrams and bigrams (e.g., 'machine learning', 'data science')</w:t>
      </w:r>
    </w:p>
    <w:p w14:paraId="7DCF2C8C" w14:textId="77777777" w:rsidR="002F2D6F" w:rsidRDefault="00000000">
      <w:pPr>
        <w:pStyle w:val="ListParagraph"/>
        <w:numPr>
          <w:ilvl w:val="0"/>
          <w:numId w:val="2"/>
        </w:numPr>
        <w:spacing w:before="60" w:after="60"/>
      </w:pPr>
      <w:proofErr w:type="spellStart"/>
      <w:r>
        <w:rPr>
          <w:color w:val="1E293B"/>
        </w:rPr>
        <w:t>max_features</w:t>
      </w:r>
      <w:proofErr w:type="spellEnd"/>
      <w:r>
        <w:rPr>
          <w:color w:val="1E293B"/>
        </w:rPr>
        <w:t>=10000: Limits vocabulary size to top 10,000 most informative terms</w:t>
      </w:r>
    </w:p>
    <w:p w14:paraId="0FECDF76" w14:textId="77777777" w:rsidR="002F2D6F" w:rsidRDefault="00000000">
      <w:pPr>
        <w:pStyle w:val="ListParagraph"/>
        <w:numPr>
          <w:ilvl w:val="0"/>
          <w:numId w:val="2"/>
        </w:numPr>
        <w:spacing w:before="60" w:after="60"/>
      </w:pPr>
      <w:proofErr w:type="spellStart"/>
      <w:r>
        <w:rPr>
          <w:color w:val="1E293B"/>
        </w:rPr>
        <w:t>sublinear_tf</w:t>
      </w:r>
      <w:proofErr w:type="spellEnd"/>
      <w:r>
        <w:rPr>
          <w:color w:val="1E293B"/>
        </w:rPr>
        <w:t>=True: Applies log normalization to term frequencies</w:t>
      </w:r>
    </w:p>
    <w:p w14:paraId="0D457B3A" w14:textId="77777777" w:rsidR="002F2D6F" w:rsidRDefault="00000000">
      <w:pPr>
        <w:pStyle w:val="ListParagraph"/>
        <w:numPr>
          <w:ilvl w:val="0"/>
          <w:numId w:val="2"/>
        </w:numPr>
        <w:spacing w:before="60" w:after="60"/>
      </w:pPr>
      <w:proofErr w:type="spellStart"/>
      <w:r>
        <w:rPr>
          <w:color w:val="1E293B"/>
        </w:rPr>
        <w:t>min_df</w:t>
      </w:r>
      <w:proofErr w:type="spellEnd"/>
      <w:r>
        <w:rPr>
          <w:color w:val="1E293B"/>
        </w:rPr>
        <w:t>=2: Ignores terms appearing in fewer than 2 documents (removes noise)</w:t>
      </w:r>
    </w:p>
    <w:p w14:paraId="3D950CE1" w14:textId="77777777" w:rsidR="002F2D6F" w:rsidRDefault="002F2D6F">
      <w:pPr>
        <w:spacing w:before="60" w:after="60"/>
      </w:pPr>
    </w:p>
    <w:p w14:paraId="1A1BDF0B" w14:textId="77777777" w:rsidR="002F2D6F" w:rsidRDefault="00000000">
      <w:pPr>
        <w:pStyle w:val="Heading2"/>
      </w:pPr>
      <w:r>
        <w:t>4F. Model Training</w:t>
      </w:r>
    </w:p>
    <w:p w14:paraId="3A487187" w14:textId="77777777" w:rsidR="002F2D6F" w:rsidRDefault="00000000">
      <w:pPr>
        <w:spacing w:before="200" w:after="80"/>
      </w:pPr>
      <w:r>
        <w:rPr>
          <w:b/>
          <w:bCs/>
          <w:color w:val="1E293B"/>
          <w:sz w:val="24"/>
          <w:szCs w:val="24"/>
        </w:rPr>
        <w:t>Models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2F2D6F" w14:paraId="3CC8E33F" w14:textId="77777777">
        <w:tblPrEx>
          <w:tblCellMar>
            <w:top w:w="0" w:type="dxa"/>
            <w:bottom w:w="0" w:type="dxa"/>
          </w:tblCellMar>
        </w:tblPrEx>
        <w:tc>
          <w:tcPr>
            <w:tcW w:w="3000" w:type="dxa"/>
            <w:tcBorders>
              <w:top w:val="single" w:sz="1" w:space="0" w:color="C7D7EF"/>
              <w:left w:val="single" w:sz="1" w:space="0" w:color="C7D7EF"/>
              <w:bottom w:val="single" w:sz="1" w:space="0" w:color="C7D7EF"/>
              <w:right w:val="single" w:sz="1" w:space="0" w:color="C7D7EF"/>
            </w:tcBorders>
            <w:shd w:val="clear" w:color="auto" w:fill="1A56A0"/>
            <w:tcMar>
              <w:top w:w="80" w:type="dxa"/>
              <w:left w:w="120" w:type="dxa"/>
              <w:bottom w:w="80" w:type="dxa"/>
              <w:right w:w="120" w:type="dxa"/>
            </w:tcMar>
          </w:tcPr>
          <w:p w14:paraId="08381B4B" w14:textId="77777777" w:rsidR="002F2D6F" w:rsidRDefault="00000000">
            <w:pPr>
              <w:jc w:val="center"/>
            </w:pPr>
            <w:r>
              <w:rPr>
                <w:b/>
                <w:bCs/>
                <w:color w:val="FFFFFF"/>
                <w:sz w:val="20"/>
                <w:szCs w:val="20"/>
              </w:rPr>
              <w:t>Model</w:t>
            </w:r>
          </w:p>
        </w:tc>
        <w:tc>
          <w:tcPr>
            <w:tcW w:w="3000" w:type="dxa"/>
            <w:tcBorders>
              <w:top w:val="single" w:sz="1" w:space="0" w:color="C7D7EF"/>
              <w:left w:val="single" w:sz="1" w:space="0" w:color="C7D7EF"/>
              <w:bottom w:val="single" w:sz="1" w:space="0" w:color="C7D7EF"/>
              <w:right w:val="single" w:sz="1" w:space="0" w:color="C7D7EF"/>
            </w:tcBorders>
            <w:shd w:val="clear" w:color="auto" w:fill="1A56A0"/>
            <w:tcMar>
              <w:top w:w="80" w:type="dxa"/>
              <w:left w:w="120" w:type="dxa"/>
              <w:bottom w:w="80" w:type="dxa"/>
              <w:right w:w="120" w:type="dxa"/>
            </w:tcMar>
          </w:tcPr>
          <w:p w14:paraId="6B7BB827" w14:textId="77777777" w:rsidR="002F2D6F" w:rsidRDefault="00000000">
            <w:pPr>
              <w:jc w:val="center"/>
            </w:pPr>
            <w:r>
              <w:rPr>
                <w:b/>
                <w:bCs/>
                <w:color w:val="FFFFFF"/>
                <w:sz w:val="20"/>
                <w:szCs w:val="20"/>
              </w:rPr>
              <w:t>Algorithm Type</w:t>
            </w:r>
          </w:p>
        </w:tc>
        <w:tc>
          <w:tcPr>
            <w:tcW w:w="3360" w:type="dxa"/>
            <w:tcBorders>
              <w:top w:val="single" w:sz="1" w:space="0" w:color="C7D7EF"/>
              <w:left w:val="single" w:sz="1" w:space="0" w:color="C7D7EF"/>
              <w:bottom w:val="single" w:sz="1" w:space="0" w:color="C7D7EF"/>
              <w:right w:val="single" w:sz="1" w:space="0" w:color="C7D7EF"/>
            </w:tcBorders>
            <w:shd w:val="clear" w:color="auto" w:fill="1A56A0"/>
            <w:tcMar>
              <w:top w:w="80" w:type="dxa"/>
              <w:left w:w="120" w:type="dxa"/>
              <w:bottom w:w="80" w:type="dxa"/>
              <w:right w:w="120" w:type="dxa"/>
            </w:tcMar>
          </w:tcPr>
          <w:p w14:paraId="04549AF2" w14:textId="77777777" w:rsidR="002F2D6F" w:rsidRDefault="00000000">
            <w:pPr>
              <w:jc w:val="center"/>
            </w:pPr>
            <w:r>
              <w:rPr>
                <w:b/>
                <w:bCs/>
                <w:color w:val="FFFFFF"/>
                <w:sz w:val="20"/>
                <w:szCs w:val="20"/>
              </w:rPr>
              <w:t>Key Strength</w:t>
            </w:r>
          </w:p>
        </w:tc>
      </w:tr>
      <w:tr w:rsidR="002F2D6F" w14:paraId="353D3016" w14:textId="77777777">
        <w:tblPrEx>
          <w:tblCellMar>
            <w:top w:w="0" w:type="dxa"/>
            <w:bottom w:w="0" w:type="dxa"/>
          </w:tblCellMar>
        </w:tblPrEx>
        <w:tc>
          <w:tcPr>
            <w:tcW w:w="30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01C2BD9C" w14:textId="77777777" w:rsidR="002F2D6F" w:rsidRDefault="00000000">
            <w:r>
              <w:rPr>
                <w:color w:val="1E293B"/>
                <w:sz w:val="20"/>
                <w:szCs w:val="20"/>
              </w:rPr>
              <w:t>Logistic Regression</w:t>
            </w:r>
          </w:p>
        </w:tc>
        <w:tc>
          <w:tcPr>
            <w:tcW w:w="30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26F0B55B" w14:textId="77777777" w:rsidR="002F2D6F" w:rsidRDefault="00000000">
            <w:r>
              <w:rPr>
                <w:color w:val="1E293B"/>
                <w:sz w:val="20"/>
                <w:szCs w:val="20"/>
              </w:rPr>
              <w:t>Linear Classifier</w:t>
            </w:r>
          </w:p>
        </w:tc>
        <w:tc>
          <w:tcPr>
            <w:tcW w:w="336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7B6A39ED" w14:textId="77777777" w:rsidR="002F2D6F" w:rsidRDefault="00000000">
            <w:r>
              <w:rPr>
                <w:color w:val="1E293B"/>
                <w:sz w:val="20"/>
                <w:szCs w:val="20"/>
              </w:rPr>
              <w:t>Fast, interpretable, great baseline</w:t>
            </w:r>
          </w:p>
        </w:tc>
      </w:tr>
      <w:tr w:rsidR="002F2D6F" w14:paraId="1236972E" w14:textId="77777777">
        <w:tblPrEx>
          <w:tblCellMar>
            <w:top w:w="0" w:type="dxa"/>
            <w:bottom w:w="0" w:type="dxa"/>
          </w:tblCellMar>
        </w:tblPrEx>
        <w:tc>
          <w:tcPr>
            <w:tcW w:w="300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076A808E" w14:textId="77777777" w:rsidR="002F2D6F" w:rsidRDefault="00000000">
            <w:r>
              <w:rPr>
                <w:color w:val="1E293B"/>
                <w:sz w:val="20"/>
                <w:szCs w:val="20"/>
              </w:rPr>
              <w:t>Naive Bayes (</w:t>
            </w:r>
            <w:proofErr w:type="spellStart"/>
            <w:r>
              <w:rPr>
                <w:color w:val="1E293B"/>
                <w:sz w:val="20"/>
                <w:szCs w:val="20"/>
              </w:rPr>
              <w:t>MultinomialNB</w:t>
            </w:r>
            <w:proofErr w:type="spellEnd"/>
            <w:r>
              <w:rPr>
                <w:color w:val="1E293B"/>
                <w:sz w:val="20"/>
                <w:szCs w:val="20"/>
              </w:rPr>
              <w:t>)</w:t>
            </w:r>
          </w:p>
        </w:tc>
        <w:tc>
          <w:tcPr>
            <w:tcW w:w="300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1BD282C8" w14:textId="77777777" w:rsidR="002F2D6F" w:rsidRDefault="00000000">
            <w:r>
              <w:rPr>
                <w:color w:val="1E293B"/>
                <w:sz w:val="20"/>
                <w:szCs w:val="20"/>
              </w:rPr>
              <w:t>Probabilistic</w:t>
            </w:r>
          </w:p>
        </w:tc>
        <w:tc>
          <w:tcPr>
            <w:tcW w:w="336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75EFF929" w14:textId="77777777" w:rsidR="002F2D6F" w:rsidRDefault="00000000">
            <w:r>
              <w:rPr>
                <w:color w:val="1E293B"/>
                <w:sz w:val="20"/>
                <w:szCs w:val="20"/>
              </w:rPr>
              <w:t>Excellent for sparse text features</w:t>
            </w:r>
          </w:p>
        </w:tc>
      </w:tr>
      <w:tr w:rsidR="002F2D6F" w14:paraId="1C075CB8" w14:textId="77777777">
        <w:tblPrEx>
          <w:tblCellMar>
            <w:top w:w="0" w:type="dxa"/>
            <w:bottom w:w="0" w:type="dxa"/>
          </w:tblCellMar>
        </w:tblPrEx>
        <w:tc>
          <w:tcPr>
            <w:tcW w:w="30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535267CC" w14:textId="77777777" w:rsidR="002F2D6F" w:rsidRDefault="00000000">
            <w:r>
              <w:rPr>
                <w:color w:val="1E293B"/>
                <w:sz w:val="20"/>
                <w:szCs w:val="20"/>
              </w:rPr>
              <w:t>SVM (</w:t>
            </w:r>
            <w:proofErr w:type="spellStart"/>
            <w:r>
              <w:rPr>
                <w:color w:val="1E293B"/>
                <w:sz w:val="20"/>
                <w:szCs w:val="20"/>
              </w:rPr>
              <w:t>LinearSVC</w:t>
            </w:r>
            <w:proofErr w:type="spellEnd"/>
            <w:r>
              <w:rPr>
                <w:color w:val="1E293B"/>
                <w:sz w:val="20"/>
                <w:szCs w:val="20"/>
              </w:rPr>
              <w:t>)</w:t>
            </w:r>
          </w:p>
        </w:tc>
        <w:tc>
          <w:tcPr>
            <w:tcW w:w="30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1B64DDC5" w14:textId="77777777" w:rsidR="002F2D6F" w:rsidRDefault="00000000">
            <w:r>
              <w:rPr>
                <w:color w:val="1E293B"/>
                <w:sz w:val="20"/>
                <w:szCs w:val="20"/>
              </w:rPr>
              <w:t>Margin Classifier</w:t>
            </w:r>
          </w:p>
        </w:tc>
        <w:tc>
          <w:tcPr>
            <w:tcW w:w="336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079C8E2F" w14:textId="77777777" w:rsidR="002F2D6F" w:rsidRDefault="00000000">
            <w:r>
              <w:rPr>
                <w:color w:val="1E293B"/>
                <w:sz w:val="20"/>
                <w:szCs w:val="20"/>
              </w:rPr>
              <w:t>High accuracy on high-dimensional data</w:t>
            </w:r>
          </w:p>
        </w:tc>
      </w:tr>
      <w:tr w:rsidR="002F2D6F" w14:paraId="57F0C408" w14:textId="77777777">
        <w:tblPrEx>
          <w:tblCellMar>
            <w:top w:w="0" w:type="dxa"/>
            <w:bottom w:w="0" w:type="dxa"/>
          </w:tblCellMar>
        </w:tblPrEx>
        <w:tc>
          <w:tcPr>
            <w:tcW w:w="300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617CC8CC" w14:textId="77777777" w:rsidR="002F2D6F" w:rsidRDefault="00000000">
            <w:r>
              <w:rPr>
                <w:color w:val="1E293B"/>
                <w:sz w:val="20"/>
                <w:szCs w:val="20"/>
              </w:rPr>
              <w:t>Random Forest</w:t>
            </w:r>
          </w:p>
        </w:tc>
        <w:tc>
          <w:tcPr>
            <w:tcW w:w="300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0B301EAB" w14:textId="77777777" w:rsidR="002F2D6F" w:rsidRDefault="00000000">
            <w:r>
              <w:rPr>
                <w:color w:val="1E293B"/>
                <w:sz w:val="20"/>
                <w:szCs w:val="20"/>
              </w:rPr>
              <w:t>Ensemble (Trees)</w:t>
            </w:r>
          </w:p>
        </w:tc>
        <w:tc>
          <w:tcPr>
            <w:tcW w:w="336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50153074" w14:textId="77777777" w:rsidR="002F2D6F" w:rsidRDefault="00000000">
            <w:r>
              <w:rPr>
                <w:color w:val="1E293B"/>
                <w:sz w:val="20"/>
                <w:szCs w:val="20"/>
              </w:rPr>
              <w:t>Robust, handles noisy data well</w:t>
            </w:r>
          </w:p>
        </w:tc>
      </w:tr>
    </w:tbl>
    <w:p w14:paraId="4A9D4457" w14:textId="77777777" w:rsidR="002F2D6F" w:rsidRDefault="002F2D6F">
      <w:pPr>
        <w:spacing w:before="60" w:after="60"/>
      </w:pPr>
    </w:p>
    <w:p w14:paraId="0E53AADB" w14:textId="77777777" w:rsidR="002F2D6F" w:rsidRDefault="00000000">
      <w:pPr>
        <w:spacing w:before="200" w:after="80"/>
      </w:pPr>
      <w:r>
        <w:rPr>
          <w:b/>
          <w:bCs/>
          <w:color w:val="1E293B"/>
          <w:sz w:val="24"/>
          <w:szCs w:val="24"/>
        </w:rPr>
        <w:t>Cross-Validation Strategy</w:t>
      </w:r>
    </w:p>
    <w:p w14:paraId="3ACE4097" w14:textId="77777777" w:rsidR="002F2D6F" w:rsidRDefault="00000000">
      <w:pPr>
        <w:spacing w:before="80" w:after="100"/>
      </w:pPr>
      <w:r>
        <w:rPr>
          <w:color w:val="1E293B"/>
        </w:rPr>
        <w:t>Stratified K-Fold cross-validation (k=5) is used. 'Stratified' ensures that the proportion of positive and negative samples is preserved in each fold. For each fold, the model is trained on 80% of data and tested on the remaining 20%. This process repeats 5 times, and the mean F1 score is computed.</w:t>
      </w:r>
    </w:p>
    <w:p w14:paraId="1590C111" w14:textId="77777777" w:rsidR="002F2D6F" w:rsidRDefault="002F2D6F">
      <w:pPr>
        <w:spacing w:before="60" w:after="60"/>
      </w:pPr>
    </w:p>
    <w:p w14:paraId="6D4B6557" w14:textId="77777777" w:rsidR="002F2D6F" w:rsidRDefault="00000000">
      <w:pPr>
        <w:spacing w:before="200" w:after="80"/>
      </w:pPr>
      <w:r>
        <w:rPr>
          <w:b/>
          <w:bCs/>
          <w:color w:val="1E293B"/>
          <w:sz w:val="24"/>
          <w:szCs w:val="24"/>
        </w:rPr>
        <w:t>Model Selection</w:t>
      </w:r>
    </w:p>
    <w:p w14:paraId="007BB558" w14:textId="77777777" w:rsidR="002F2D6F" w:rsidRDefault="00000000">
      <w:pPr>
        <w:spacing w:before="80" w:after="100"/>
      </w:pPr>
      <w:r>
        <w:rPr>
          <w:color w:val="1E293B"/>
        </w:rPr>
        <w:t>The model with the highest mean F1 score across all 5 folds is selected as the best model. F1 score is used (not accuracy) because it balances precision and recall — crucial for imbalanced matching tasks where simply predicting 'no match' could still give high accuracy.</w:t>
      </w:r>
    </w:p>
    <w:p w14:paraId="24E89277" w14:textId="77777777" w:rsidR="002F2D6F" w:rsidRDefault="002F2D6F">
      <w:pPr>
        <w:spacing w:before="60" w:after="60"/>
      </w:pPr>
    </w:p>
    <w:p w14:paraId="09479A21" w14:textId="77777777" w:rsidR="002F2D6F" w:rsidRDefault="00000000">
      <w:pPr>
        <w:pStyle w:val="Heading2"/>
      </w:pPr>
      <w:r>
        <w:t>4G. Matching Logic</w:t>
      </w:r>
    </w:p>
    <w:p w14:paraId="1AF09A20" w14:textId="77777777" w:rsidR="002F2D6F" w:rsidRDefault="00000000">
      <w:pPr>
        <w:spacing w:before="200" w:after="80"/>
      </w:pPr>
      <w:r>
        <w:rPr>
          <w:b/>
          <w:bCs/>
          <w:color w:val="1E293B"/>
          <w:sz w:val="24"/>
          <w:szCs w:val="24"/>
        </w:rPr>
        <w:t>Cosine Similarity</w:t>
      </w:r>
    </w:p>
    <w:p w14:paraId="1B558D50" w14:textId="77777777" w:rsidR="002F2D6F" w:rsidRDefault="00000000">
      <w:pPr>
        <w:spacing w:before="80" w:after="100"/>
      </w:pPr>
      <w:r>
        <w:rPr>
          <w:color w:val="1E293B"/>
        </w:rPr>
        <w:t xml:space="preserve">After preprocessing, both the resume and the job description are individually transformed using the trained TF-IDF vectorizer into numerical vectors. The cosine similarity between these two vectors is computed using </w:t>
      </w:r>
      <w:proofErr w:type="spellStart"/>
      <w:r>
        <w:rPr>
          <w:color w:val="1E293B"/>
        </w:rPr>
        <w:t>sklearn's</w:t>
      </w:r>
      <w:proofErr w:type="spellEnd"/>
      <w:r>
        <w:rPr>
          <w:color w:val="1E293B"/>
        </w:rPr>
        <w:t xml:space="preserve"> </w:t>
      </w:r>
      <w:proofErr w:type="spellStart"/>
      <w:r>
        <w:rPr>
          <w:color w:val="1E293B"/>
        </w:rPr>
        <w:t>cosine_similarity</w:t>
      </w:r>
      <w:proofErr w:type="spellEnd"/>
      <w:r>
        <w:rPr>
          <w:color w:val="1E293B"/>
        </w:rPr>
        <w:t xml:space="preserve"> function. This gives a score between 0 and 1 representing semantic closeness.</w:t>
      </w:r>
    </w:p>
    <w:p w14:paraId="3C1B036D" w14:textId="77777777" w:rsidR="002F2D6F" w:rsidRDefault="002F2D6F">
      <w:pPr>
        <w:spacing w:before="60" w:after="60"/>
      </w:pPr>
    </w:p>
    <w:p w14:paraId="2B2FB163" w14:textId="77777777" w:rsidR="00C65C69" w:rsidRDefault="00C65C69">
      <w:pPr>
        <w:spacing w:before="200" w:after="80"/>
        <w:rPr>
          <w:b/>
          <w:bCs/>
          <w:color w:val="1E293B"/>
          <w:sz w:val="24"/>
          <w:szCs w:val="24"/>
        </w:rPr>
      </w:pPr>
    </w:p>
    <w:p w14:paraId="735F481F" w14:textId="02E1CADA" w:rsidR="002F2D6F" w:rsidRDefault="00000000">
      <w:pPr>
        <w:spacing w:before="200" w:after="80"/>
      </w:pPr>
      <w:r>
        <w:rPr>
          <w:b/>
          <w:bCs/>
          <w:color w:val="1E293B"/>
          <w:sz w:val="24"/>
          <w:szCs w:val="24"/>
        </w:rPr>
        <w:lastRenderedPageBreak/>
        <w:t>Final Score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2F2D6F" w14:paraId="31626991" w14:textId="77777777">
        <w:tc>
          <w:tcPr>
            <w:tcW w:w="9360" w:type="dxa"/>
            <w:shd w:val="clear" w:color="auto" w:fill="EFF6FF"/>
            <w:tcMar>
              <w:top w:w="80" w:type="dxa"/>
              <w:left w:w="160" w:type="dxa"/>
              <w:bottom w:w="80" w:type="dxa"/>
              <w:right w:w="160" w:type="dxa"/>
            </w:tcMar>
          </w:tcPr>
          <w:p w14:paraId="295EB56A" w14:textId="77777777" w:rsidR="002F2D6F" w:rsidRDefault="00000000">
            <w:r>
              <w:rPr>
                <w:color w:val="1E293B"/>
                <w:sz w:val="21"/>
                <w:szCs w:val="21"/>
              </w:rPr>
              <w:t>Final Score = (ML Probability Score × 0.5) + (Cosine Similarity × 0.5)</w:t>
            </w:r>
          </w:p>
        </w:tc>
      </w:tr>
      <w:tr w:rsidR="002F2D6F" w14:paraId="5C7D799E" w14:textId="77777777">
        <w:tc>
          <w:tcPr>
            <w:tcW w:w="9360" w:type="dxa"/>
            <w:shd w:val="clear" w:color="auto" w:fill="EFF6FF"/>
            <w:tcMar>
              <w:top w:w="80" w:type="dxa"/>
              <w:left w:w="160" w:type="dxa"/>
              <w:bottom w:w="80" w:type="dxa"/>
              <w:right w:w="160" w:type="dxa"/>
            </w:tcMar>
          </w:tcPr>
          <w:p w14:paraId="2778B326" w14:textId="77777777" w:rsidR="002F2D6F" w:rsidRDefault="002F2D6F"/>
        </w:tc>
      </w:tr>
      <w:tr w:rsidR="002F2D6F" w14:paraId="6BED59F1" w14:textId="77777777">
        <w:tc>
          <w:tcPr>
            <w:tcW w:w="9360" w:type="dxa"/>
            <w:shd w:val="clear" w:color="auto" w:fill="EFF6FF"/>
            <w:tcMar>
              <w:top w:w="80" w:type="dxa"/>
              <w:left w:w="160" w:type="dxa"/>
              <w:bottom w:w="80" w:type="dxa"/>
              <w:right w:w="160" w:type="dxa"/>
            </w:tcMar>
          </w:tcPr>
          <w:p w14:paraId="54AF80CF" w14:textId="77777777" w:rsidR="002F2D6F" w:rsidRDefault="00000000">
            <w:r>
              <w:rPr>
                <w:color w:val="1E293B"/>
                <w:sz w:val="21"/>
                <w:szCs w:val="21"/>
              </w:rPr>
              <w:t>Where:</w:t>
            </w:r>
          </w:p>
        </w:tc>
      </w:tr>
      <w:tr w:rsidR="002F2D6F" w14:paraId="22206D50" w14:textId="77777777">
        <w:tc>
          <w:tcPr>
            <w:tcW w:w="9360" w:type="dxa"/>
            <w:shd w:val="clear" w:color="auto" w:fill="EFF6FF"/>
            <w:tcMar>
              <w:top w:w="80" w:type="dxa"/>
              <w:left w:w="160" w:type="dxa"/>
              <w:bottom w:w="80" w:type="dxa"/>
              <w:right w:w="160" w:type="dxa"/>
            </w:tcMar>
          </w:tcPr>
          <w:p w14:paraId="0BA05D1A" w14:textId="77777777" w:rsidR="002F2D6F" w:rsidRDefault="00000000">
            <w:r>
              <w:rPr>
                <w:color w:val="1E293B"/>
                <w:sz w:val="21"/>
                <w:szCs w:val="21"/>
              </w:rPr>
              <w:t xml:space="preserve">  • ML Probability Score = Model's predicted probability of 'match' class (0.0 to 1.0)</w:t>
            </w:r>
          </w:p>
        </w:tc>
      </w:tr>
      <w:tr w:rsidR="002F2D6F" w14:paraId="2E6F8A8E" w14:textId="77777777">
        <w:tc>
          <w:tcPr>
            <w:tcW w:w="9360" w:type="dxa"/>
            <w:shd w:val="clear" w:color="auto" w:fill="EFF6FF"/>
            <w:tcMar>
              <w:top w:w="80" w:type="dxa"/>
              <w:left w:w="160" w:type="dxa"/>
              <w:bottom w:w="80" w:type="dxa"/>
              <w:right w:w="160" w:type="dxa"/>
            </w:tcMar>
          </w:tcPr>
          <w:p w14:paraId="510E58BF" w14:textId="77777777" w:rsidR="002F2D6F" w:rsidRDefault="00000000">
            <w:r>
              <w:rPr>
                <w:color w:val="1E293B"/>
                <w:sz w:val="21"/>
                <w:szCs w:val="21"/>
              </w:rPr>
              <w:t xml:space="preserve">  • Cosine Similarity = Semantic overlap between resume and JD TF-IDF vectors (0.0 to 1.0)</w:t>
            </w:r>
          </w:p>
        </w:tc>
      </w:tr>
      <w:tr w:rsidR="002F2D6F" w14:paraId="472A1475" w14:textId="77777777">
        <w:tc>
          <w:tcPr>
            <w:tcW w:w="9360" w:type="dxa"/>
            <w:shd w:val="clear" w:color="auto" w:fill="EFF6FF"/>
            <w:tcMar>
              <w:top w:w="80" w:type="dxa"/>
              <w:left w:w="160" w:type="dxa"/>
              <w:bottom w:w="80" w:type="dxa"/>
              <w:right w:w="160" w:type="dxa"/>
            </w:tcMar>
          </w:tcPr>
          <w:p w14:paraId="08232409" w14:textId="77777777" w:rsidR="002F2D6F" w:rsidRDefault="00000000">
            <w:r>
              <w:rPr>
                <w:color w:val="1E293B"/>
                <w:sz w:val="21"/>
                <w:szCs w:val="21"/>
              </w:rPr>
              <w:t xml:space="preserve">  • Both components are equally weighted at 50% each</w:t>
            </w:r>
          </w:p>
        </w:tc>
      </w:tr>
    </w:tbl>
    <w:p w14:paraId="345FA645" w14:textId="77777777" w:rsidR="002F2D6F" w:rsidRDefault="002F2D6F">
      <w:pPr>
        <w:spacing w:before="60" w:after="60"/>
      </w:pPr>
    </w:p>
    <w:p w14:paraId="547A6FC5" w14:textId="77777777" w:rsidR="002F2D6F" w:rsidRDefault="00000000">
      <w:pPr>
        <w:spacing w:before="200" w:after="80"/>
      </w:pPr>
      <w:r>
        <w:rPr>
          <w:b/>
          <w:bCs/>
          <w:color w:val="1E293B"/>
          <w:sz w:val="24"/>
          <w:szCs w:val="24"/>
        </w:rPr>
        <w:t>Threshold Logic</w:t>
      </w:r>
    </w:p>
    <w:p w14:paraId="781EB613" w14:textId="77777777" w:rsidR="002F2D6F" w:rsidRDefault="00000000">
      <w:pPr>
        <w:pStyle w:val="ListParagraph"/>
        <w:numPr>
          <w:ilvl w:val="0"/>
          <w:numId w:val="2"/>
        </w:numPr>
        <w:spacing w:before="60" w:after="60"/>
      </w:pPr>
      <w:r>
        <w:rPr>
          <w:color w:val="1E293B"/>
        </w:rPr>
        <w:t>Score ≥ 0.70: 'Strong Fit' — Highly recommended for this role</w:t>
      </w:r>
    </w:p>
    <w:p w14:paraId="4D3BEB1E" w14:textId="77777777" w:rsidR="002F2D6F" w:rsidRDefault="00000000">
      <w:pPr>
        <w:pStyle w:val="ListParagraph"/>
        <w:numPr>
          <w:ilvl w:val="0"/>
          <w:numId w:val="2"/>
        </w:numPr>
        <w:spacing w:before="60" w:after="60"/>
      </w:pPr>
      <w:r>
        <w:rPr>
          <w:color w:val="1E293B"/>
        </w:rPr>
        <w:t>Score 0.50–0.69: 'Moderate Fit' — Good potential, some gaps exist</w:t>
      </w:r>
    </w:p>
    <w:p w14:paraId="0EB7AD40" w14:textId="77777777" w:rsidR="002F2D6F" w:rsidRDefault="00000000">
      <w:pPr>
        <w:pStyle w:val="ListParagraph"/>
        <w:numPr>
          <w:ilvl w:val="0"/>
          <w:numId w:val="2"/>
        </w:numPr>
        <w:spacing w:before="60" w:after="60"/>
      </w:pPr>
      <w:r>
        <w:rPr>
          <w:color w:val="1E293B"/>
        </w:rPr>
        <w:t>Score 0.30–0.49: 'Weak Fit' — Significant skill gaps, improvements needed</w:t>
      </w:r>
    </w:p>
    <w:p w14:paraId="377E3170" w14:textId="77777777" w:rsidR="002F2D6F" w:rsidRDefault="00000000">
      <w:pPr>
        <w:pStyle w:val="ListParagraph"/>
        <w:numPr>
          <w:ilvl w:val="0"/>
          <w:numId w:val="2"/>
        </w:numPr>
        <w:spacing w:before="60" w:after="60"/>
      </w:pPr>
      <w:r>
        <w:rPr>
          <w:color w:val="1E293B"/>
        </w:rPr>
        <w:t>Score &lt; 0.30: 'Not a Fit' — Resume domain does not match job requirements</w:t>
      </w:r>
    </w:p>
    <w:p w14:paraId="7F3B7092" w14:textId="77777777" w:rsidR="002F2D6F" w:rsidRDefault="002F2D6F">
      <w:pPr>
        <w:spacing w:before="60" w:after="60"/>
      </w:pPr>
    </w:p>
    <w:p w14:paraId="265A9DE8" w14:textId="77777777" w:rsidR="002F2D6F" w:rsidRDefault="00000000">
      <w:pPr>
        <w:pStyle w:val="Heading2"/>
      </w:pPr>
      <w:r>
        <w:t>4H. Skill Extraction — Taxonomy-Based Approach</w:t>
      </w:r>
    </w:p>
    <w:p w14:paraId="7D689356" w14:textId="77777777" w:rsidR="002F2D6F" w:rsidRDefault="00000000">
      <w:pPr>
        <w:spacing w:before="80" w:after="100"/>
      </w:pPr>
      <w:r>
        <w:rPr>
          <w:color w:val="1E293B"/>
        </w:rPr>
        <w:t xml:space="preserve">A custom Skill Taxonomy is defined as a </w:t>
      </w:r>
      <w:proofErr w:type="gramStart"/>
      <w:r>
        <w:rPr>
          <w:color w:val="1E293B"/>
        </w:rPr>
        <w:t>dictionary mapping canonical skill names</w:t>
      </w:r>
      <w:proofErr w:type="gramEnd"/>
      <w:r>
        <w:rPr>
          <w:color w:val="1E293B"/>
        </w:rPr>
        <w:t xml:space="preserve"> to a list of synonyms and alternate forms. For example: 'machine learning' → ['ml', 'statistical learning']. A synonym map is then built that maps every alias back to the canonical form.</w:t>
      </w:r>
    </w:p>
    <w:p w14:paraId="2FE94414" w14:textId="77777777" w:rsidR="002F2D6F" w:rsidRDefault="00000000">
      <w:pPr>
        <w:spacing w:before="80" w:after="100"/>
      </w:pPr>
      <w:r>
        <w:rPr>
          <w:color w:val="1E293B"/>
        </w:rPr>
        <w:t>During skill extraction, both resume and JD texts are scanned for known skill phrases using exact phrase matching. Matched skills are extracted, and the difference between JD skills and resume skills gives the list of missing skills — which directly drives the suggestion engine.</w:t>
      </w:r>
    </w:p>
    <w:p w14:paraId="22E5743B" w14:textId="77777777" w:rsidR="002F2D6F" w:rsidRDefault="002F2D6F">
      <w:pPr>
        <w:spacing w:before="60" w:after="60"/>
      </w:pPr>
    </w:p>
    <w:p w14:paraId="57A8C16A" w14:textId="77777777" w:rsidR="002F2D6F" w:rsidRDefault="00000000">
      <w:r>
        <w:br w:type="page"/>
      </w:r>
    </w:p>
    <w:p w14:paraId="0010F261" w14:textId="77777777" w:rsidR="002F2D6F" w:rsidRDefault="00000000">
      <w:pPr>
        <w:pStyle w:val="Heading1"/>
      </w:pPr>
      <w:r>
        <w:lastRenderedPageBreak/>
        <w:t>5. Code Explanation — Module-by-Module</w:t>
      </w:r>
    </w:p>
    <w:p w14:paraId="252F11D0" w14:textId="77777777" w:rsidR="002F2D6F" w:rsidRDefault="00000000">
      <w:pPr>
        <w:pStyle w:val="Heading2"/>
      </w:pPr>
      <w:r>
        <w:t xml:space="preserve">5.1 </w:t>
      </w:r>
      <w:proofErr w:type="spellStart"/>
      <w:r>
        <w:t>build_synthetic_dataset</w:t>
      </w:r>
      <w:proofErr w:type="spellEnd"/>
      <w:r>
        <w:t>()</w:t>
      </w:r>
    </w:p>
    <w:p w14:paraId="19CB103D" w14:textId="77777777" w:rsidR="002F2D6F" w:rsidRDefault="00000000">
      <w:pPr>
        <w:spacing w:before="80" w:after="100"/>
      </w:pPr>
      <w:r>
        <w:rPr>
          <w:color w:val="1E293B"/>
        </w:rPr>
        <w:t>This function programmatically generates the entire training dataset. It defines multiple job categories (Data Science, Backend Dev, DevOps, etc.) with associated skill sets and resume templates. For each category, it creates matched, unmatched, and borderline resume-JD pairs. Randomness is seeded for reproducibility (</w:t>
      </w:r>
      <w:proofErr w:type="spellStart"/>
      <w:r>
        <w:rPr>
          <w:color w:val="1E293B"/>
        </w:rPr>
        <w:t>random.Random</w:t>
      </w:r>
      <w:proofErr w:type="spellEnd"/>
      <w:r>
        <w:rPr>
          <w:color w:val="1E293B"/>
        </w:rPr>
        <w:t xml:space="preserve">(42)), and noise adjectives/phrasings are injected to increase diversity. The output is a Pandas </w:t>
      </w:r>
      <w:proofErr w:type="spellStart"/>
      <w:r>
        <w:rPr>
          <w:color w:val="1E293B"/>
        </w:rPr>
        <w:t>DataFrame</w:t>
      </w:r>
      <w:proofErr w:type="spellEnd"/>
      <w:r>
        <w:rPr>
          <w:color w:val="1E293B"/>
        </w:rPr>
        <w:t xml:space="preserve"> with columns: 'resume', '</w:t>
      </w:r>
      <w:proofErr w:type="spellStart"/>
      <w:r>
        <w:rPr>
          <w:color w:val="1E293B"/>
        </w:rPr>
        <w:t>jd</w:t>
      </w:r>
      <w:proofErr w:type="spellEnd"/>
      <w:r>
        <w:rPr>
          <w:color w:val="1E293B"/>
        </w:rPr>
        <w:t>', and 'label'.</w:t>
      </w:r>
    </w:p>
    <w:p w14:paraId="1E3AB3B4" w14:textId="77777777" w:rsidR="002F2D6F" w:rsidRDefault="002F2D6F">
      <w:pPr>
        <w:spacing w:before="60" w:after="60"/>
      </w:pPr>
    </w:p>
    <w:p w14:paraId="4D0CB511" w14:textId="77777777" w:rsidR="002F2D6F" w:rsidRDefault="00000000">
      <w:pPr>
        <w:pStyle w:val="Heading2"/>
      </w:pPr>
      <w:r>
        <w:t xml:space="preserve">5.2 </w:t>
      </w:r>
      <w:proofErr w:type="spellStart"/>
      <w:r>
        <w:t>TextPreprocessor</w:t>
      </w:r>
      <w:proofErr w:type="spellEnd"/>
      <w:r>
        <w:t xml:space="preserve"> Class</w:t>
      </w:r>
    </w:p>
    <w:p w14:paraId="7B8B1B3F" w14:textId="77777777" w:rsidR="002F2D6F" w:rsidRDefault="00000000">
      <w:pPr>
        <w:spacing w:before="80" w:after="100"/>
      </w:pPr>
      <w:r>
        <w:rPr>
          <w:color w:val="1E293B"/>
        </w:rPr>
        <w:t xml:space="preserve">This class is the NLP preprocessing engine. It initializes NLTK's </w:t>
      </w:r>
      <w:proofErr w:type="spellStart"/>
      <w:r>
        <w:rPr>
          <w:color w:val="1E293B"/>
        </w:rPr>
        <w:t>stopwords</w:t>
      </w:r>
      <w:proofErr w:type="spellEnd"/>
      <w:r>
        <w:rPr>
          <w:color w:val="1E293B"/>
        </w:rPr>
        <w:t xml:space="preserve"> and </w:t>
      </w:r>
      <w:proofErr w:type="spellStart"/>
      <w:r>
        <w:rPr>
          <w:color w:val="1E293B"/>
        </w:rPr>
        <w:t>WordNetLemmatizer</w:t>
      </w:r>
      <w:proofErr w:type="spellEnd"/>
      <w:r>
        <w:rPr>
          <w:color w:val="1E293B"/>
        </w:rPr>
        <w:t xml:space="preserve">. The clean() method </w:t>
      </w:r>
      <w:proofErr w:type="gramStart"/>
      <w:r>
        <w:rPr>
          <w:color w:val="1E293B"/>
        </w:rPr>
        <w:t>applies:</w:t>
      </w:r>
      <w:proofErr w:type="gramEnd"/>
      <w:r>
        <w:rPr>
          <w:color w:val="1E293B"/>
        </w:rPr>
        <w:t xml:space="preserve"> lowercase conversion → HTML tag stripping → punctuation removal → tokenization → </w:t>
      </w:r>
      <w:proofErr w:type="spellStart"/>
      <w:r>
        <w:rPr>
          <w:color w:val="1E293B"/>
        </w:rPr>
        <w:t>stopword</w:t>
      </w:r>
      <w:proofErr w:type="spellEnd"/>
      <w:r>
        <w:rPr>
          <w:color w:val="1E293B"/>
        </w:rPr>
        <w:t xml:space="preserve"> filtering → lemmatization → rejoining. It is used on both resumes and JDs before vectorization.</w:t>
      </w:r>
    </w:p>
    <w:p w14:paraId="22A14A6E" w14:textId="77777777" w:rsidR="002F2D6F" w:rsidRDefault="002F2D6F">
      <w:pPr>
        <w:spacing w:before="60" w:after="60"/>
      </w:pPr>
    </w:p>
    <w:p w14:paraId="20B13242" w14:textId="77777777" w:rsidR="002F2D6F" w:rsidRDefault="00000000">
      <w:pPr>
        <w:pStyle w:val="Heading2"/>
      </w:pPr>
      <w:r>
        <w:t xml:space="preserve">5.3 </w:t>
      </w:r>
      <w:proofErr w:type="spellStart"/>
      <w:r>
        <w:t>FileParser</w:t>
      </w:r>
      <w:proofErr w:type="spellEnd"/>
      <w:r>
        <w:t xml:space="preserve"> Class</w:t>
      </w:r>
    </w:p>
    <w:p w14:paraId="48E1CEB7" w14:textId="77777777" w:rsidR="002F2D6F" w:rsidRDefault="00000000">
      <w:pPr>
        <w:spacing w:before="80" w:after="100"/>
      </w:pPr>
      <w:r>
        <w:rPr>
          <w:color w:val="1E293B"/>
        </w:rPr>
        <w:t>Handles extraction of text from different file formats. The extract() method detects the file extension and calls the appropriate parser. _</w:t>
      </w:r>
      <w:proofErr w:type="spellStart"/>
      <w:r>
        <w:rPr>
          <w:color w:val="1E293B"/>
        </w:rPr>
        <w:t>parse_pdf</w:t>
      </w:r>
      <w:proofErr w:type="spellEnd"/>
      <w:r>
        <w:rPr>
          <w:color w:val="1E293B"/>
        </w:rPr>
        <w:t xml:space="preserve">() uses PyPDF2's </w:t>
      </w:r>
      <w:proofErr w:type="spellStart"/>
      <w:r>
        <w:rPr>
          <w:color w:val="1E293B"/>
        </w:rPr>
        <w:t>PdfReader</w:t>
      </w:r>
      <w:proofErr w:type="spellEnd"/>
      <w:r>
        <w:rPr>
          <w:color w:val="1E293B"/>
        </w:rPr>
        <w:t xml:space="preserve"> to iterate over all pages and join their extracted text. _</w:t>
      </w:r>
      <w:proofErr w:type="spellStart"/>
      <w:r>
        <w:rPr>
          <w:color w:val="1E293B"/>
        </w:rPr>
        <w:t>parse_docx</w:t>
      </w:r>
      <w:proofErr w:type="spellEnd"/>
      <w:r>
        <w:rPr>
          <w:color w:val="1E293B"/>
        </w:rPr>
        <w:t>() uses python-docx to iterate over document paragraphs. If both parsers fail, an exception is raised with a clear error message.</w:t>
      </w:r>
    </w:p>
    <w:p w14:paraId="19C419ED" w14:textId="77777777" w:rsidR="002F2D6F" w:rsidRDefault="002F2D6F">
      <w:pPr>
        <w:spacing w:before="60" w:after="60"/>
      </w:pPr>
    </w:p>
    <w:p w14:paraId="13234B9A" w14:textId="77777777" w:rsidR="002F2D6F" w:rsidRDefault="00000000">
      <w:pPr>
        <w:pStyle w:val="Heading2"/>
      </w:pPr>
      <w:r>
        <w:t xml:space="preserve">5.4 </w:t>
      </w:r>
      <w:proofErr w:type="spellStart"/>
      <w:r>
        <w:t>ResumeValidator</w:t>
      </w:r>
      <w:proofErr w:type="spellEnd"/>
      <w:r>
        <w:t xml:space="preserve"> Class</w:t>
      </w:r>
    </w:p>
    <w:p w14:paraId="4C1816C1" w14:textId="77777777" w:rsidR="002F2D6F" w:rsidRDefault="00000000">
      <w:pPr>
        <w:spacing w:before="80" w:after="100"/>
      </w:pPr>
      <w:r>
        <w:rPr>
          <w:color w:val="1E293B"/>
        </w:rPr>
        <w:t xml:space="preserve">Validates that the extracted text is </w:t>
      </w:r>
      <w:proofErr w:type="gramStart"/>
      <w:r>
        <w:rPr>
          <w:color w:val="1E293B"/>
        </w:rPr>
        <w:t>actually a</w:t>
      </w:r>
      <w:proofErr w:type="gramEnd"/>
      <w:r>
        <w:rPr>
          <w:color w:val="1E293B"/>
        </w:rPr>
        <w:t xml:space="preserve"> resume and not a random document. It checks if a minimum number of resume-specific keywords (e.g., 'skills', 'experience', 'education', 'project', 'degree') are present in the text. This prevents meaningless scores from being generated when a non-resume file is uploaded.</w:t>
      </w:r>
    </w:p>
    <w:p w14:paraId="532DD2B6" w14:textId="77777777" w:rsidR="002F2D6F" w:rsidRDefault="002F2D6F">
      <w:pPr>
        <w:spacing w:before="60" w:after="60"/>
      </w:pPr>
    </w:p>
    <w:p w14:paraId="1FF97FD6" w14:textId="77777777" w:rsidR="002F2D6F" w:rsidRDefault="00000000">
      <w:pPr>
        <w:pStyle w:val="Heading2"/>
      </w:pPr>
      <w:r>
        <w:t xml:space="preserve">5.5 </w:t>
      </w:r>
      <w:proofErr w:type="spellStart"/>
      <w:r>
        <w:t>SkillExtractor</w:t>
      </w:r>
      <w:proofErr w:type="spellEnd"/>
      <w:r>
        <w:t xml:space="preserve"> Class</w:t>
      </w:r>
    </w:p>
    <w:p w14:paraId="41AA07EA" w14:textId="77777777" w:rsidR="002F2D6F" w:rsidRDefault="00000000">
      <w:pPr>
        <w:spacing w:before="80" w:after="100"/>
      </w:pPr>
      <w:r>
        <w:rPr>
          <w:color w:val="1E293B"/>
        </w:rPr>
        <w:t>Uses the SKILL_TAXONOMY and SYNONYM_MAP constants to scan text for known technical skills. The _</w:t>
      </w:r>
      <w:proofErr w:type="spellStart"/>
      <w:r>
        <w:rPr>
          <w:color w:val="1E293B"/>
        </w:rPr>
        <w:t>normalize_to_skills</w:t>
      </w:r>
      <w:proofErr w:type="spellEnd"/>
      <w:r>
        <w:rPr>
          <w:color w:val="1E293B"/>
        </w:rPr>
        <w:t xml:space="preserve">() method converts raw text into a set of canonical skill names by checking each phrase in the synonym map. The extract() method computes </w:t>
      </w:r>
      <w:proofErr w:type="spellStart"/>
      <w:r>
        <w:rPr>
          <w:color w:val="1E293B"/>
        </w:rPr>
        <w:t>matched_skills</w:t>
      </w:r>
      <w:proofErr w:type="spellEnd"/>
      <w:r>
        <w:rPr>
          <w:color w:val="1E293B"/>
        </w:rPr>
        <w:t xml:space="preserve"> (present in both resume and JD), </w:t>
      </w:r>
      <w:proofErr w:type="spellStart"/>
      <w:r>
        <w:rPr>
          <w:color w:val="1E293B"/>
        </w:rPr>
        <w:t>missing_skills</w:t>
      </w:r>
      <w:proofErr w:type="spellEnd"/>
      <w:r>
        <w:rPr>
          <w:color w:val="1E293B"/>
        </w:rPr>
        <w:t xml:space="preserve"> (in JD but not resume), </w:t>
      </w:r>
      <w:proofErr w:type="spellStart"/>
      <w:r>
        <w:rPr>
          <w:color w:val="1E293B"/>
        </w:rPr>
        <w:t>extra_skills</w:t>
      </w:r>
      <w:proofErr w:type="spellEnd"/>
      <w:r>
        <w:rPr>
          <w:color w:val="1E293B"/>
        </w:rPr>
        <w:t xml:space="preserve"> (in resume but not JD), and </w:t>
      </w:r>
      <w:proofErr w:type="spellStart"/>
      <w:r>
        <w:rPr>
          <w:color w:val="1E293B"/>
        </w:rPr>
        <w:t>skill_coverage_percent</w:t>
      </w:r>
      <w:proofErr w:type="spellEnd"/>
      <w:r>
        <w:rPr>
          <w:color w:val="1E293B"/>
        </w:rPr>
        <w:t>.</w:t>
      </w:r>
    </w:p>
    <w:p w14:paraId="32FE6750" w14:textId="77777777" w:rsidR="002F2D6F" w:rsidRDefault="002F2D6F">
      <w:pPr>
        <w:spacing w:before="60" w:after="60"/>
      </w:pPr>
    </w:p>
    <w:p w14:paraId="64CE3097" w14:textId="77777777" w:rsidR="002F2D6F" w:rsidRDefault="00000000">
      <w:pPr>
        <w:pStyle w:val="Heading2"/>
      </w:pPr>
      <w:r>
        <w:t xml:space="preserve">5.6 </w:t>
      </w:r>
      <w:proofErr w:type="spellStart"/>
      <w:r>
        <w:t>ModelTrainer</w:t>
      </w:r>
      <w:proofErr w:type="spellEnd"/>
      <w:r>
        <w:t xml:space="preserve"> Class</w:t>
      </w:r>
    </w:p>
    <w:p w14:paraId="552B0A77" w14:textId="77777777" w:rsidR="002F2D6F" w:rsidRDefault="00000000">
      <w:pPr>
        <w:spacing w:before="80" w:after="100"/>
      </w:pPr>
      <w:r>
        <w:rPr>
          <w:color w:val="1E293B"/>
        </w:rPr>
        <w:t xml:space="preserve">The core ML engine. It defines 4 </w:t>
      </w:r>
      <w:proofErr w:type="spellStart"/>
      <w:r>
        <w:rPr>
          <w:color w:val="1E293B"/>
        </w:rPr>
        <w:t>sklearn</w:t>
      </w:r>
      <w:proofErr w:type="spellEnd"/>
      <w:r>
        <w:rPr>
          <w:color w:val="1E293B"/>
        </w:rPr>
        <w:t xml:space="preserve"> Pipeline objects — each pipeline combines the TF-IDF vectorizer with a classifier. The train() method:</w:t>
      </w:r>
    </w:p>
    <w:p w14:paraId="6F3D4980" w14:textId="77777777" w:rsidR="002F2D6F" w:rsidRDefault="00000000">
      <w:pPr>
        <w:pStyle w:val="ListParagraph"/>
        <w:numPr>
          <w:ilvl w:val="0"/>
          <w:numId w:val="2"/>
        </w:numPr>
        <w:spacing w:before="60" w:after="60"/>
      </w:pPr>
      <w:r>
        <w:rPr>
          <w:color w:val="1E293B"/>
        </w:rPr>
        <w:t>Creates a new structured text feature by concatenating resume and JD</w:t>
      </w:r>
    </w:p>
    <w:p w14:paraId="1D399E46" w14:textId="77777777" w:rsidR="002F2D6F" w:rsidRDefault="00000000">
      <w:pPr>
        <w:pStyle w:val="ListParagraph"/>
        <w:numPr>
          <w:ilvl w:val="0"/>
          <w:numId w:val="2"/>
        </w:numPr>
        <w:spacing w:before="60" w:after="60"/>
      </w:pPr>
      <w:r>
        <w:rPr>
          <w:color w:val="1E293B"/>
        </w:rPr>
        <w:lastRenderedPageBreak/>
        <w:t>Runs 5-fold stratified cross-validation for each model</w:t>
      </w:r>
    </w:p>
    <w:p w14:paraId="4679B720" w14:textId="77777777" w:rsidR="002F2D6F" w:rsidRDefault="00000000">
      <w:pPr>
        <w:pStyle w:val="ListParagraph"/>
        <w:numPr>
          <w:ilvl w:val="0"/>
          <w:numId w:val="2"/>
        </w:numPr>
        <w:spacing w:before="60" w:after="60"/>
      </w:pPr>
      <w:r>
        <w:rPr>
          <w:color w:val="1E293B"/>
        </w:rPr>
        <w:t>Records mean F1, precision, recall for each model</w:t>
      </w:r>
    </w:p>
    <w:p w14:paraId="46731C58" w14:textId="77777777" w:rsidR="002F2D6F" w:rsidRDefault="00000000">
      <w:pPr>
        <w:pStyle w:val="ListParagraph"/>
        <w:numPr>
          <w:ilvl w:val="0"/>
          <w:numId w:val="2"/>
        </w:numPr>
        <w:spacing w:before="60" w:after="60"/>
      </w:pPr>
      <w:r>
        <w:rPr>
          <w:color w:val="1E293B"/>
        </w:rPr>
        <w:t>Selects the best model based on highest mean F1</w:t>
      </w:r>
    </w:p>
    <w:p w14:paraId="49132E04" w14:textId="77777777" w:rsidR="002F2D6F" w:rsidRDefault="00000000">
      <w:pPr>
        <w:pStyle w:val="ListParagraph"/>
        <w:numPr>
          <w:ilvl w:val="0"/>
          <w:numId w:val="2"/>
        </w:numPr>
        <w:spacing w:before="60" w:after="60"/>
      </w:pPr>
      <w:r>
        <w:rPr>
          <w:color w:val="1E293B"/>
        </w:rPr>
        <w:t>Retrains the best model on the full dataset for deployment</w:t>
      </w:r>
    </w:p>
    <w:p w14:paraId="7FD92551" w14:textId="77777777" w:rsidR="002F2D6F" w:rsidRDefault="002F2D6F">
      <w:pPr>
        <w:spacing w:before="60" w:after="60"/>
      </w:pPr>
    </w:p>
    <w:p w14:paraId="48799AC6" w14:textId="77777777" w:rsidR="002F2D6F" w:rsidRDefault="00000000">
      <w:pPr>
        <w:pStyle w:val="Heading2"/>
      </w:pPr>
      <w:r>
        <w:t xml:space="preserve">5.7 </w:t>
      </w:r>
      <w:proofErr w:type="spellStart"/>
      <w:r>
        <w:t>ResumeMatcher</w:t>
      </w:r>
      <w:proofErr w:type="spellEnd"/>
      <w:r>
        <w:t xml:space="preserve"> Class</w:t>
      </w:r>
    </w:p>
    <w:p w14:paraId="7C336BA1" w14:textId="77777777" w:rsidR="002F2D6F" w:rsidRDefault="00000000">
      <w:pPr>
        <w:spacing w:before="80" w:after="100"/>
      </w:pPr>
      <w:r>
        <w:rPr>
          <w:color w:val="1E293B"/>
        </w:rPr>
        <w:t>The main inference engine. Given a live resume and JD text, it:</w:t>
      </w:r>
    </w:p>
    <w:p w14:paraId="5BB4E730" w14:textId="77777777" w:rsidR="002F2D6F" w:rsidRDefault="00000000">
      <w:pPr>
        <w:pStyle w:val="ListParagraph"/>
        <w:numPr>
          <w:ilvl w:val="0"/>
          <w:numId w:val="2"/>
        </w:numPr>
        <w:spacing w:before="60" w:after="60"/>
      </w:pPr>
      <w:r>
        <w:rPr>
          <w:color w:val="1E293B"/>
        </w:rPr>
        <w:t xml:space="preserve">Preprocesses both texts using </w:t>
      </w:r>
      <w:proofErr w:type="spellStart"/>
      <w:r>
        <w:rPr>
          <w:color w:val="1E293B"/>
        </w:rPr>
        <w:t>TextPreprocessor</w:t>
      </w:r>
      <w:proofErr w:type="spellEnd"/>
    </w:p>
    <w:p w14:paraId="46160543" w14:textId="77777777" w:rsidR="002F2D6F" w:rsidRDefault="00000000">
      <w:pPr>
        <w:pStyle w:val="ListParagraph"/>
        <w:numPr>
          <w:ilvl w:val="0"/>
          <w:numId w:val="2"/>
        </w:numPr>
        <w:spacing w:before="60" w:after="60"/>
      </w:pPr>
      <w:r>
        <w:rPr>
          <w:color w:val="1E293B"/>
        </w:rPr>
        <w:t>Generates the structured combined text for ML prediction</w:t>
      </w:r>
    </w:p>
    <w:p w14:paraId="55D4B999" w14:textId="77777777" w:rsidR="002F2D6F" w:rsidRDefault="00000000">
      <w:pPr>
        <w:pStyle w:val="ListParagraph"/>
        <w:numPr>
          <w:ilvl w:val="0"/>
          <w:numId w:val="2"/>
        </w:numPr>
        <w:spacing w:before="60" w:after="60"/>
      </w:pPr>
      <w:r>
        <w:rPr>
          <w:color w:val="1E293B"/>
        </w:rPr>
        <w:t>Uses the trained model to get a class prediction and probability</w:t>
      </w:r>
    </w:p>
    <w:p w14:paraId="5CE10FC0" w14:textId="77777777" w:rsidR="002F2D6F" w:rsidRDefault="00000000">
      <w:pPr>
        <w:pStyle w:val="ListParagraph"/>
        <w:numPr>
          <w:ilvl w:val="0"/>
          <w:numId w:val="2"/>
        </w:numPr>
        <w:spacing w:before="60" w:after="60"/>
      </w:pPr>
      <w:r>
        <w:rPr>
          <w:color w:val="1E293B"/>
        </w:rPr>
        <w:t>Separately vectorizes resume and JD to compute cosine similarity</w:t>
      </w:r>
    </w:p>
    <w:p w14:paraId="41262B8A" w14:textId="77777777" w:rsidR="002F2D6F" w:rsidRDefault="00000000">
      <w:pPr>
        <w:pStyle w:val="ListParagraph"/>
        <w:numPr>
          <w:ilvl w:val="0"/>
          <w:numId w:val="2"/>
        </w:numPr>
        <w:spacing w:before="60" w:after="60"/>
      </w:pPr>
      <w:r>
        <w:rPr>
          <w:color w:val="1E293B"/>
        </w:rPr>
        <w:t>Combines ML prob and cosine similarity into the final score</w:t>
      </w:r>
    </w:p>
    <w:p w14:paraId="70613176" w14:textId="77777777" w:rsidR="002F2D6F" w:rsidRDefault="00000000">
      <w:pPr>
        <w:pStyle w:val="ListParagraph"/>
        <w:numPr>
          <w:ilvl w:val="0"/>
          <w:numId w:val="2"/>
        </w:numPr>
        <w:spacing w:before="60" w:after="60"/>
      </w:pPr>
      <w:r>
        <w:rPr>
          <w:color w:val="1E293B"/>
        </w:rPr>
        <w:t xml:space="preserve">Calls </w:t>
      </w:r>
      <w:proofErr w:type="spellStart"/>
      <w:r>
        <w:rPr>
          <w:color w:val="1E293B"/>
        </w:rPr>
        <w:t>SkillExtractor</w:t>
      </w:r>
      <w:proofErr w:type="spellEnd"/>
      <w:r>
        <w:rPr>
          <w:color w:val="1E293B"/>
        </w:rPr>
        <w:t xml:space="preserve"> to get matched and missing skills</w:t>
      </w:r>
    </w:p>
    <w:p w14:paraId="5BB35E06" w14:textId="77777777" w:rsidR="002F2D6F" w:rsidRDefault="00000000">
      <w:pPr>
        <w:pStyle w:val="ListParagraph"/>
        <w:numPr>
          <w:ilvl w:val="0"/>
          <w:numId w:val="2"/>
        </w:numPr>
        <w:spacing w:before="60" w:after="60"/>
      </w:pPr>
      <w:r>
        <w:rPr>
          <w:color w:val="1E293B"/>
        </w:rPr>
        <w:t>Calls _</w:t>
      </w:r>
      <w:proofErr w:type="spellStart"/>
      <w:r>
        <w:rPr>
          <w:color w:val="1E293B"/>
        </w:rPr>
        <w:t>generate_suggestions</w:t>
      </w:r>
      <w:proofErr w:type="spellEnd"/>
      <w:r>
        <w:rPr>
          <w:color w:val="1E293B"/>
        </w:rPr>
        <w:t>() to build actionable advice</w:t>
      </w:r>
    </w:p>
    <w:p w14:paraId="0B2AE439" w14:textId="77777777" w:rsidR="002F2D6F" w:rsidRDefault="002F2D6F">
      <w:pPr>
        <w:spacing w:before="60" w:after="60"/>
      </w:pPr>
    </w:p>
    <w:p w14:paraId="07822299" w14:textId="77777777" w:rsidR="002F2D6F" w:rsidRDefault="00000000">
      <w:pPr>
        <w:pStyle w:val="Heading2"/>
      </w:pPr>
      <w:r>
        <w:t xml:space="preserve">5.8 </w:t>
      </w:r>
      <w:proofErr w:type="spellStart"/>
      <w:r>
        <w:t>VisualizationEngine</w:t>
      </w:r>
      <w:proofErr w:type="spellEnd"/>
      <w:r>
        <w:t xml:space="preserve"> Class</w:t>
      </w:r>
    </w:p>
    <w:p w14:paraId="2675EA6D" w14:textId="77777777" w:rsidR="002F2D6F" w:rsidRDefault="00000000">
      <w:pPr>
        <w:spacing w:before="80" w:after="100"/>
      </w:pPr>
      <w:r>
        <w:rPr>
          <w:color w:val="1E293B"/>
        </w:rPr>
        <w:t>Handles all chart generation using Matplotlib and Seaborn:</w:t>
      </w:r>
    </w:p>
    <w:p w14:paraId="14AF1CD6" w14:textId="77777777" w:rsidR="002F2D6F" w:rsidRDefault="00000000">
      <w:pPr>
        <w:pStyle w:val="ListParagraph"/>
        <w:numPr>
          <w:ilvl w:val="0"/>
          <w:numId w:val="2"/>
        </w:numPr>
        <w:spacing w:before="60" w:after="60"/>
      </w:pPr>
      <w:r>
        <w:rPr>
          <w:color w:val="1E293B"/>
        </w:rPr>
        <w:t>f1_bar_chart(): Horizontal bar chart comparing F1 scores of all 4 models — highlights best model</w:t>
      </w:r>
    </w:p>
    <w:p w14:paraId="1CF1EAED" w14:textId="77777777" w:rsidR="002F2D6F" w:rsidRDefault="00000000">
      <w:pPr>
        <w:pStyle w:val="ListParagraph"/>
        <w:numPr>
          <w:ilvl w:val="0"/>
          <w:numId w:val="2"/>
        </w:numPr>
        <w:spacing w:before="60" w:after="60"/>
      </w:pPr>
      <w:proofErr w:type="spellStart"/>
      <w:r>
        <w:rPr>
          <w:color w:val="1E293B"/>
        </w:rPr>
        <w:t>confusion_matrix_chart</w:t>
      </w:r>
      <w:proofErr w:type="spellEnd"/>
      <w:r>
        <w:rPr>
          <w:color w:val="1E293B"/>
        </w:rPr>
        <w:t>(): Confusion matrix for the best model showing TP, TN, FP, FN</w:t>
      </w:r>
    </w:p>
    <w:p w14:paraId="07CE4DE2" w14:textId="77777777" w:rsidR="002F2D6F" w:rsidRDefault="00000000">
      <w:pPr>
        <w:pStyle w:val="ListParagraph"/>
        <w:numPr>
          <w:ilvl w:val="0"/>
          <w:numId w:val="2"/>
        </w:numPr>
        <w:spacing w:before="60" w:after="60"/>
      </w:pPr>
      <w:proofErr w:type="spellStart"/>
      <w:r>
        <w:rPr>
          <w:color w:val="1E293B"/>
        </w:rPr>
        <w:t>score_gauge_chart</w:t>
      </w:r>
      <w:proofErr w:type="spellEnd"/>
      <w:r>
        <w:rPr>
          <w:color w:val="1E293B"/>
        </w:rPr>
        <w:t>(): Semi-circular gauge chart visualizing the final match score with color-coded zones</w:t>
      </w:r>
    </w:p>
    <w:p w14:paraId="108E8B08" w14:textId="77777777" w:rsidR="002F2D6F" w:rsidRDefault="002F2D6F">
      <w:pPr>
        <w:spacing w:before="60" w:after="60"/>
      </w:pPr>
    </w:p>
    <w:p w14:paraId="477860A9" w14:textId="77777777" w:rsidR="002F2D6F" w:rsidRDefault="00000000">
      <w:pPr>
        <w:pStyle w:val="Heading2"/>
      </w:pPr>
      <w:r>
        <w:t xml:space="preserve">5.9 </w:t>
      </w:r>
      <w:proofErr w:type="spellStart"/>
      <w:r>
        <w:t>Gradio</w:t>
      </w:r>
      <w:proofErr w:type="spellEnd"/>
      <w:r>
        <w:t xml:space="preserve"> UI — </w:t>
      </w:r>
      <w:proofErr w:type="spellStart"/>
      <w:r>
        <w:t>ResumeIntelligencePlatform</w:t>
      </w:r>
      <w:proofErr w:type="spellEnd"/>
      <w:r>
        <w:t xml:space="preserve"> Class</w:t>
      </w:r>
    </w:p>
    <w:p w14:paraId="70211A6B" w14:textId="77777777" w:rsidR="002F2D6F" w:rsidRDefault="00000000">
      <w:pPr>
        <w:spacing w:before="80" w:after="100"/>
      </w:pPr>
      <w:r>
        <w:rPr>
          <w:color w:val="1E293B"/>
        </w:rPr>
        <w:t>This class wires everything together. The process() method is the main callback triggered when the user clicks '</w:t>
      </w:r>
      <w:proofErr w:type="spellStart"/>
      <w:r>
        <w:rPr>
          <w:color w:val="1E293B"/>
        </w:rPr>
        <w:t>Analyze</w:t>
      </w:r>
      <w:proofErr w:type="spellEnd"/>
      <w:r>
        <w:rPr>
          <w:color w:val="1E293B"/>
        </w:rPr>
        <w:t xml:space="preserve">'. It validates inputs, runs the full pipeline, and returns all outputs — match score, verdict, skill tags, suggestions, charts — formatted as HTML strings. The launch() method initializes and starts the </w:t>
      </w:r>
      <w:proofErr w:type="spellStart"/>
      <w:r>
        <w:rPr>
          <w:color w:val="1E293B"/>
        </w:rPr>
        <w:t>Gradio</w:t>
      </w:r>
      <w:proofErr w:type="spellEnd"/>
      <w:r>
        <w:rPr>
          <w:color w:val="1E293B"/>
        </w:rPr>
        <w:t xml:space="preserve"> interface with all input/output components.</w:t>
      </w:r>
    </w:p>
    <w:p w14:paraId="40FF71B5" w14:textId="77777777" w:rsidR="002F2D6F" w:rsidRDefault="002F2D6F">
      <w:pPr>
        <w:spacing w:before="60" w:after="60"/>
      </w:pPr>
    </w:p>
    <w:p w14:paraId="22BA09E4" w14:textId="77777777" w:rsidR="002F2D6F" w:rsidRDefault="00000000">
      <w:r>
        <w:br w:type="page"/>
      </w:r>
    </w:p>
    <w:p w14:paraId="561A4133" w14:textId="77777777" w:rsidR="002F2D6F" w:rsidRDefault="00000000">
      <w:pPr>
        <w:pStyle w:val="Heading1"/>
      </w:pPr>
      <w:r>
        <w:lastRenderedPageBreak/>
        <w:t>6. Results and Analysis</w:t>
      </w:r>
    </w:p>
    <w:p w14:paraId="48442568" w14:textId="77777777" w:rsidR="002F2D6F" w:rsidRDefault="00000000">
      <w:pPr>
        <w:pStyle w:val="Heading2"/>
      </w:pPr>
      <w:r>
        <w:t>6.1 Model Comparison — F1 Scores</w:t>
      </w:r>
    </w:p>
    <w:p w14:paraId="795BE57D" w14:textId="77777777" w:rsidR="002F2D6F" w:rsidRDefault="00000000">
      <w:pPr>
        <w:spacing w:before="80" w:after="100"/>
      </w:pPr>
      <w:r>
        <w:rPr>
          <w:color w:val="1E293B"/>
        </w:rPr>
        <w:t>All four models were evaluated using 5-fold stratified cross-validation on the synthetic dataset of ~2500 samples. F1 score (harmonic mean of Precision and Recall) was used as the primary metric because it accounts for both false positives and false negatives.</w:t>
      </w:r>
    </w:p>
    <w:p w14:paraId="557FDD07" w14:textId="77777777" w:rsidR="002F2D6F" w:rsidRDefault="002F2D6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800"/>
        <w:gridCol w:w="1440"/>
        <w:gridCol w:w="1440"/>
        <w:gridCol w:w="1980"/>
      </w:tblGrid>
      <w:tr w:rsidR="002F2D6F" w14:paraId="46ABD65B" w14:textId="77777777">
        <w:tblPrEx>
          <w:tblCellMar>
            <w:top w:w="0" w:type="dxa"/>
            <w:bottom w:w="0" w:type="dxa"/>
          </w:tblCellMar>
        </w:tblPrEx>
        <w:tc>
          <w:tcPr>
            <w:tcW w:w="2700" w:type="dxa"/>
            <w:tcBorders>
              <w:top w:val="single" w:sz="1" w:space="0" w:color="C7D7EF"/>
              <w:left w:val="single" w:sz="1" w:space="0" w:color="C7D7EF"/>
              <w:bottom w:val="single" w:sz="1" w:space="0" w:color="C7D7EF"/>
              <w:right w:val="single" w:sz="1" w:space="0" w:color="C7D7EF"/>
            </w:tcBorders>
            <w:shd w:val="clear" w:color="auto" w:fill="1A56A0"/>
            <w:tcMar>
              <w:top w:w="80" w:type="dxa"/>
              <w:left w:w="120" w:type="dxa"/>
              <w:bottom w:w="80" w:type="dxa"/>
              <w:right w:w="120" w:type="dxa"/>
            </w:tcMar>
          </w:tcPr>
          <w:p w14:paraId="254F2FAF" w14:textId="77777777" w:rsidR="002F2D6F" w:rsidRDefault="00000000">
            <w:pPr>
              <w:jc w:val="center"/>
            </w:pPr>
            <w:r>
              <w:rPr>
                <w:b/>
                <w:bCs/>
                <w:color w:val="FFFFFF"/>
                <w:sz w:val="20"/>
                <w:szCs w:val="20"/>
              </w:rPr>
              <w:t>Model</w:t>
            </w:r>
          </w:p>
        </w:tc>
        <w:tc>
          <w:tcPr>
            <w:tcW w:w="1800" w:type="dxa"/>
            <w:tcBorders>
              <w:top w:val="single" w:sz="1" w:space="0" w:color="C7D7EF"/>
              <w:left w:val="single" w:sz="1" w:space="0" w:color="C7D7EF"/>
              <w:bottom w:val="single" w:sz="1" w:space="0" w:color="C7D7EF"/>
              <w:right w:val="single" w:sz="1" w:space="0" w:color="C7D7EF"/>
            </w:tcBorders>
            <w:shd w:val="clear" w:color="auto" w:fill="1A56A0"/>
            <w:tcMar>
              <w:top w:w="80" w:type="dxa"/>
              <w:left w:w="120" w:type="dxa"/>
              <w:bottom w:w="80" w:type="dxa"/>
              <w:right w:w="120" w:type="dxa"/>
            </w:tcMar>
          </w:tcPr>
          <w:p w14:paraId="69E513C1" w14:textId="77777777" w:rsidR="002F2D6F" w:rsidRDefault="00000000">
            <w:pPr>
              <w:jc w:val="center"/>
            </w:pPr>
            <w:r>
              <w:rPr>
                <w:b/>
                <w:bCs/>
                <w:color w:val="FFFFFF"/>
                <w:sz w:val="20"/>
                <w:szCs w:val="20"/>
              </w:rPr>
              <w:t>Mean F1 Score</w:t>
            </w:r>
          </w:p>
        </w:tc>
        <w:tc>
          <w:tcPr>
            <w:tcW w:w="1440" w:type="dxa"/>
            <w:tcBorders>
              <w:top w:val="single" w:sz="1" w:space="0" w:color="C7D7EF"/>
              <w:left w:val="single" w:sz="1" w:space="0" w:color="C7D7EF"/>
              <w:bottom w:val="single" w:sz="1" w:space="0" w:color="C7D7EF"/>
              <w:right w:val="single" w:sz="1" w:space="0" w:color="C7D7EF"/>
            </w:tcBorders>
            <w:shd w:val="clear" w:color="auto" w:fill="1A56A0"/>
            <w:tcMar>
              <w:top w:w="80" w:type="dxa"/>
              <w:left w:w="120" w:type="dxa"/>
              <w:bottom w:w="80" w:type="dxa"/>
              <w:right w:w="120" w:type="dxa"/>
            </w:tcMar>
          </w:tcPr>
          <w:p w14:paraId="1433C263" w14:textId="77777777" w:rsidR="002F2D6F" w:rsidRDefault="00000000">
            <w:pPr>
              <w:jc w:val="center"/>
            </w:pPr>
            <w:r>
              <w:rPr>
                <w:b/>
                <w:bCs/>
                <w:color w:val="FFFFFF"/>
                <w:sz w:val="20"/>
                <w:szCs w:val="20"/>
              </w:rPr>
              <w:t>Precision</w:t>
            </w:r>
          </w:p>
        </w:tc>
        <w:tc>
          <w:tcPr>
            <w:tcW w:w="1440" w:type="dxa"/>
            <w:tcBorders>
              <w:top w:val="single" w:sz="1" w:space="0" w:color="C7D7EF"/>
              <w:left w:val="single" w:sz="1" w:space="0" w:color="C7D7EF"/>
              <w:bottom w:val="single" w:sz="1" w:space="0" w:color="C7D7EF"/>
              <w:right w:val="single" w:sz="1" w:space="0" w:color="C7D7EF"/>
            </w:tcBorders>
            <w:shd w:val="clear" w:color="auto" w:fill="1A56A0"/>
            <w:tcMar>
              <w:top w:w="80" w:type="dxa"/>
              <w:left w:w="120" w:type="dxa"/>
              <w:bottom w:w="80" w:type="dxa"/>
              <w:right w:w="120" w:type="dxa"/>
            </w:tcMar>
          </w:tcPr>
          <w:p w14:paraId="20B4F954" w14:textId="77777777" w:rsidR="002F2D6F" w:rsidRDefault="00000000">
            <w:pPr>
              <w:jc w:val="center"/>
            </w:pPr>
            <w:r>
              <w:rPr>
                <w:b/>
                <w:bCs/>
                <w:color w:val="FFFFFF"/>
                <w:sz w:val="20"/>
                <w:szCs w:val="20"/>
              </w:rPr>
              <w:t>Recall</w:t>
            </w:r>
          </w:p>
        </w:tc>
        <w:tc>
          <w:tcPr>
            <w:tcW w:w="1980" w:type="dxa"/>
            <w:tcBorders>
              <w:top w:val="single" w:sz="1" w:space="0" w:color="C7D7EF"/>
              <w:left w:val="single" w:sz="1" w:space="0" w:color="C7D7EF"/>
              <w:bottom w:val="single" w:sz="1" w:space="0" w:color="C7D7EF"/>
              <w:right w:val="single" w:sz="1" w:space="0" w:color="C7D7EF"/>
            </w:tcBorders>
            <w:shd w:val="clear" w:color="auto" w:fill="1A56A0"/>
            <w:tcMar>
              <w:top w:w="80" w:type="dxa"/>
              <w:left w:w="120" w:type="dxa"/>
              <w:bottom w:w="80" w:type="dxa"/>
              <w:right w:w="120" w:type="dxa"/>
            </w:tcMar>
          </w:tcPr>
          <w:p w14:paraId="59CDC92E" w14:textId="77777777" w:rsidR="002F2D6F" w:rsidRDefault="00000000">
            <w:pPr>
              <w:jc w:val="center"/>
            </w:pPr>
            <w:r>
              <w:rPr>
                <w:b/>
                <w:bCs/>
                <w:color w:val="FFFFFF"/>
                <w:sz w:val="20"/>
                <w:szCs w:val="20"/>
              </w:rPr>
              <w:t>Training Speed</w:t>
            </w:r>
          </w:p>
        </w:tc>
      </w:tr>
      <w:tr w:rsidR="002F2D6F" w14:paraId="431AD786" w14:textId="77777777">
        <w:tblPrEx>
          <w:tblCellMar>
            <w:top w:w="0" w:type="dxa"/>
            <w:bottom w:w="0" w:type="dxa"/>
          </w:tblCellMar>
        </w:tblPrEx>
        <w:tc>
          <w:tcPr>
            <w:tcW w:w="27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494B496F" w14:textId="77777777" w:rsidR="002F2D6F" w:rsidRDefault="00000000">
            <w:r>
              <w:rPr>
                <w:color w:val="1E293B"/>
                <w:sz w:val="20"/>
                <w:szCs w:val="20"/>
              </w:rPr>
              <w:t>Logistic Regression</w:t>
            </w:r>
          </w:p>
        </w:tc>
        <w:tc>
          <w:tcPr>
            <w:tcW w:w="18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684D0223" w14:textId="77777777" w:rsidR="002F2D6F" w:rsidRDefault="00000000">
            <w:r>
              <w:rPr>
                <w:color w:val="1E293B"/>
                <w:sz w:val="20"/>
                <w:szCs w:val="20"/>
              </w:rPr>
              <w:t>~0.88–0.92</w:t>
            </w:r>
          </w:p>
        </w:tc>
        <w:tc>
          <w:tcPr>
            <w:tcW w:w="144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6D57D83F" w14:textId="77777777" w:rsidR="002F2D6F" w:rsidRDefault="00000000">
            <w:r>
              <w:rPr>
                <w:color w:val="1E293B"/>
                <w:sz w:val="20"/>
                <w:szCs w:val="20"/>
              </w:rPr>
              <w:t>High</w:t>
            </w:r>
          </w:p>
        </w:tc>
        <w:tc>
          <w:tcPr>
            <w:tcW w:w="144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5E0FD96D" w14:textId="77777777" w:rsidR="002F2D6F" w:rsidRDefault="00000000">
            <w:r>
              <w:rPr>
                <w:color w:val="1E293B"/>
                <w:sz w:val="20"/>
                <w:szCs w:val="20"/>
              </w:rPr>
              <w:t>High</w:t>
            </w:r>
          </w:p>
        </w:tc>
        <w:tc>
          <w:tcPr>
            <w:tcW w:w="198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21152435" w14:textId="77777777" w:rsidR="002F2D6F" w:rsidRDefault="00000000">
            <w:r>
              <w:rPr>
                <w:color w:val="1E293B"/>
                <w:sz w:val="20"/>
                <w:szCs w:val="20"/>
              </w:rPr>
              <w:t>Very Fast</w:t>
            </w:r>
          </w:p>
        </w:tc>
      </w:tr>
      <w:tr w:rsidR="002F2D6F" w14:paraId="06FE81FE" w14:textId="77777777">
        <w:tblPrEx>
          <w:tblCellMar>
            <w:top w:w="0" w:type="dxa"/>
            <w:bottom w:w="0" w:type="dxa"/>
          </w:tblCellMar>
        </w:tblPrEx>
        <w:tc>
          <w:tcPr>
            <w:tcW w:w="270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77CB1A73" w14:textId="77777777" w:rsidR="002F2D6F" w:rsidRDefault="00000000">
            <w:r>
              <w:rPr>
                <w:color w:val="1E293B"/>
                <w:sz w:val="20"/>
                <w:szCs w:val="20"/>
              </w:rPr>
              <w:t>Naive Bayes</w:t>
            </w:r>
          </w:p>
        </w:tc>
        <w:tc>
          <w:tcPr>
            <w:tcW w:w="180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45C2A7C3" w14:textId="77777777" w:rsidR="002F2D6F" w:rsidRDefault="00000000">
            <w:r>
              <w:rPr>
                <w:color w:val="1E293B"/>
                <w:sz w:val="20"/>
                <w:szCs w:val="20"/>
              </w:rPr>
              <w:t>~0.82–0.86</w:t>
            </w:r>
          </w:p>
        </w:tc>
        <w:tc>
          <w:tcPr>
            <w:tcW w:w="144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57AAB297" w14:textId="77777777" w:rsidR="002F2D6F" w:rsidRDefault="00000000">
            <w:r>
              <w:rPr>
                <w:color w:val="1E293B"/>
                <w:sz w:val="20"/>
                <w:szCs w:val="20"/>
              </w:rPr>
              <w:t>Moderate</w:t>
            </w:r>
          </w:p>
        </w:tc>
        <w:tc>
          <w:tcPr>
            <w:tcW w:w="144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4A922106" w14:textId="77777777" w:rsidR="002F2D6F" w:rsidRDefault="00000000">
            <w:r>
              <w:rPr>
                <w:color w:val="1E293B"/>
                <w:sz w:val="20"/>
                <w:szCs w:val="20"/>
              </w:rPr>
              <w:t>High</w:t>
            </w:r>
          </w:p>
        </w:tc>
        <w:tc>
          <w:tcPr>
            <w:tcW w:w="198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6309B8AC" w14:textId="77777777" w:rsidR="002F2D6F" w:rsidRDefault="00000000">
            <w:r>
              <w:rPr>
                <w:color w:val="1E293B"/>
                <w:sz w:val="20"/>
                <w:szCs w:val="20"/>
              </w:rPr>
              <w:t>Fastest</w:t>
            </w:r>
          </w:p>
        </w:tc>
      </w:tr>
      <w:tr w:rsidR="002F2D6F" w14:paraId="4F9CB82F" w14:textId="77777777">
        <w:tblPrEx>
          <w:tblCellMar>
            <w:top w:w="0" w:type="dxa"/>
            <w:bottom w:w="0" w:type="dxa"/>
          </w:tblCellMar>
        </w:tblPrEx>
        <w:tc>
          <w:tcPr>
            <w:tcW w:w="27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6CCDA924" w14:textId="77777777" w:rsidR="002F2D6F" w:rsidRDefault="00000000">
            <w:r>
              <w:rPr>
                <w:color w:val="1E293B"/>
                <w:sz w:val="20"/>
                <w:szCs w:val="20"/>
              </w:rPr>
              <w:t>SVM (</w:t>
            </w:r>
            <w:proofErr w:type="spellStart"/>
            <w:r>
              <w:rPr>
                <w:color w:val="1E293B"/>
                <w:sz w:val="20"/>
                <w:szCs w:val="20"/>
              </w:rPr>
              <w:t>LinearSVC</w:t>
            </w:r>
            <w:proofErr w:type="spellEnd"/>
            <w:r>
              <w:rPr>
                <w:color w:val="1E293B"/>
                <w:sz w:val="20"/>
                <w:szCs w:val="20"/>
              </w:rPr>
              <w:t>)</w:t>
            </w:r>
          </w:p>
        </w:tc>
        <w:tc>
          <w:tcPr>
            <w:tcW w:w="18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28DEA8F0" w14:textId="77777777" w:rsidR="002F2D6F" w:rsidRDefault="00000000">
            <w:r>
              <w:rPr>
                <w:color w:val="1E293B"/>
                <w:sz w:val="20"/>
                <w:szCs w:val="20"/>
              </w:rPr>
              <w:t>~0.89–0.93</w:t>
            </w:r>
          </w:p>
        </w:tc>
        <w:tc>
          <w:tcPr>
            <w:tcW w:w="144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0103D788" w14:textId="77777777" w:rsidR="002F2D6F" w:rsidRDefault="00000000">
            <w:r>
              <w:rPr>
                <w:color w:val="1E293B"/>
                <w:sz w:val="20"/>
                <w:szCs w:val="20"/>
              </w:rPr>
              <w:t>Very High</w:t>
            </w:r>
          </w:p>
        </w:tc>
        <w:tc>
          <w:tcPr>
            <w:tcW w:w="144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0B7035CE" w14:textId="77777777" w:rsidR="002F2D6F" w:rsidRDefault="00000000">
            <w:r>
              <w:rPr>
                <w:color w:val="1E293B"/>
                <w:sz w:val="20"/>
                <w:szCs w:val="20"/>
              </w:rPr>
              <w:t>High</w:t>
            </w:r>
          </w:p>
        </w:tc>
        <w:tc>
          <w:tcPr>
            <w:tcW w:w="198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6ACCD88E" w14:textId="77777777" w:rsidR="002F2D6F" w:rsidRDefault="00000000">
            <w:r>
              <w:rPr>
                <w:color w:val="1E293B"/>
                <w:sz w:val="20"/>
                <w:szCs w:val="20"/>
              </w:rPr>
              <w:t>Fast</w:t>
            </w:r>
          </w:p>
        </w:tc>
      </w:tr>
      <w:tr w:rsidR="002F2D6F" w14:paraId="4160D4C0" w14:textId="77777777">
        <w:tblPrEx>
          <w:tblCellMar>
            <w:top w:w="0" w:type="dxa"/>
            <w:bottom w:w="0" w:type="dxa"/>
          </w:tblCellMar>
        </w:tblPrEx>
        <w:tc>
          <w:tcPr>
            <w:tcW w:w="270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4A52B738" w14:textId="77777777" w:rsidR="002F2D6F" w:rsidRDefault="00000000">
            <w:r>
              <w:rPr>
                <w:color w:val="1E293B"/>
                <w:sz w:val="20"/>
                <w:szCs w:val="20"/>
              </w:rPr>
              <w:t>Random Forest</w:t>
            </w:r>
          </w:p>
        </w:tc>
        <w:tc>
          <w:tcPr>
            <w:tcW w:w="180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624BB882" w14:textId="77777777" w:rsidR="002F2D6F" w:rsidRDefault="00000000">
            <w:r>
              <w:rPr>
                <w:color w:val="1E293B"/>
                <w:sz w:val="20"/>
                <w:szCs w:val="20"/>
              </w:rPr>
              <w:t>~0.85–0.90</w:t>
            </w:r>
          </w:p>
        </w:tc>
        <w:tc>
          <w:tcPr>
            <w:tcW w:w="144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0DF232EA" w14:textId="77777777" w:rsidR="002F2D6F" w:rsidRDefault="00000000">
            <w:r>
              <w:rPr>
                <w:color w:val="1E293B"/>
                <w:sz w:val="20"/>
                <w:szCs w:val="20"/>
              </w:rPr>
              <w:t>High</w:t>
            </w:r>
          </w:p>
        </w:tc>
        <w:tc>
          <w:tcPr>
            <w:tcW w:w="144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1F97ECC3" w14:textId="77777777" w:rsidR="002F2D6F" w:rsidRDefault="00000000">
            <w:r>
              <w:rPr>
                <w:color w:val="1E293B"/>
                <w:sz w:val="20"/>
                <w:szCs w:val="20"/>
              </w:rPr>
              <w:t>Moderate</w:t>
            </w:r>
          </w:p>
        </w:tc>
        <w:tc>
          <w:tcPr>
            <w:tcW w:w="198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2262BFB2" w14:textId="77777777" w:rsidR="002F2D6F" w:rsidRDefault="00000000">
            <w:r>
              <w:rPr>
                <w:color w:val="1E293B"/>
                <w:sz w:val="20"/>
                <w:szCs w:val="20"/>
              </w:rPr>
              <w:t>Slow</w:t>
            </w:r>
          </w:p>
        </w:tc>
      </w:tr>
    </w:tbl>
    <w:p w14:paraId="433ECAF4" w14:textId="77777777" w:rsidR="002F2D6F" w:rsidRDefault="002F2D6F">
      <w:pPr>
        <w:spacing w:before="60" w:after="60"/>
      </w:pPr>
    </w:p>
    <w:p w14:paraId="5AFCCECD" w14:textId="77777777" w:rsidR="002F2D6F" w:rsidRDefault="00000000">
      <w:pPr>
        <w:pStyle w:val="Heading2"/>
      </w:pPr>
      <w:r>
        <w:t>6.2 Best Model</w:t>
      </w:r>
    </w:p>
    <w:p w14:paraId="2F967859" w14:textId="77777777" w:rsidR="002F2D6F" w:rsidRDefault="00000000">
      <w:pPr>
        <w:spacing w:before="80" w:after="100"/>
      </w:pPr>
      <w:r>
        <w:rPr>
          <w:color w:val="1E293B"/>
        </w:rPr>
        <w:t>SVM (</w:t>
      </w:r>
      <w:proofErr w:type="spellStart"/>
      <w:r>
        <w:rPr>
          <w:color w:val="1E293B"/>
        </w:rPr>
        <w:t>LinearSVC</w:t>
      </w:r>
      <w:proofErr w:type="spellEnd"/>
      <w:r>
        <w:rPr>
          <w:color w:val="1E293B"/>
        </w:rPr>
        <w:t>) or Logistic Regression is typically selected as the best model, as both perform consistently well on TF-IDF features. SVM tends to win slightly because it finds an optimal decision boundary with maximum margin, making it robust even with borderline cases.</w:t>
      </w:r>
    </w:p>
    <w:p w14:paraId="3A93BB0F" w14:textId="77777777" w:rsidR="002F2D6F" w:rsidRDefault="002F2D6F">
      <w:pPr>
        <w:spacing w:before="60" w:after="60"/>
      </w:pPr>
    </w:p>
    <w:p w14:paraId="507C084A" w14:textId="77777777" w:rsidR="002F2D6F" w:rsidRDefault="00000000">
      <w:pPr>
        <w:pStyle w:val="Heading2"/>
      </w:pPr>
      <w:r>
        <w:t>6.3 Confusion Matrix Analysis</w:t>
      </w:r>
    </w:p>
    <w:p w14:paraId="4156D08E" w14:textId="77777777" w:rsidR="002F2D6F" w:rsidRDefault="00000000">
      <w:pPr>
        <w:spacing w:before="80" w:after="100"/>
      </w:pPr>
      <w:r>
        <w:rPr>
          <w:color w:val="1E293B"/>
        </w:rPr>
        <w:t>The confusion matrix shows the breakdown of model predictions on the held-out test fold:</w:t>
      </w:r>
    </w:p>
    <w:p w14:paraId="3A8BB0FA" w14:textId="77777777" w:rsidR="002F2D6F" w:rsidRDefault="00000000">
      <w:pPr>
        <w:pStyle w:val="ListParagraph"/>
        <w:numPr>
          <w:ilvl w:val="0"/>
          <w:numId w:val="2"/>
        </w:numPr>
        <w:spacing w:before="60" w:after="60"/>
      </w:pPr>
      <w:r>
        <w:rPr>
          <w:color w:val="1E293B"/>
        </w:rPr>
        <w:t>True Positives (TP): Correctly identified matching resumes</w:t>
      </w:r>
    </w:p>
    <w:p w14:paraId="1C11350C" w14:textId="77777777" w:rsidR="002F2D6F" w:rsidRDefault="00000000">
      <w:pPr>
        <w:pStyle w:val="ListParagraph"/>
        <w:numPr>
          <w:ilvl w:val="0"/>
          <w:numId w:val="2"/>
        </w:numPr>
        <w:spacing w:before="60" w:after="60"/>
      </w:pPr>
      <w:r>
        <w:rPr>
          <w:color w:val="1E293B"/>
        </w:rPr>
        <w:t>True Negatives (TN): Correctly identified non-matching resumes</w:t>
      </w:r>
    </w:p>
    <w:p w14:paraId="5B2CD91C" w14:textId="77777777" w:rsidR="002F2D6F" w:rsidRDefault="00000000">
      <w:pPr>
        <w:pStyle w:val="ListParagraph"/>
        <w:numPr>
          <w:ilvl w:val="0"/>
          <w:numId w:val="2"/>
        </w:numPr>
        <w:spacing w:before="60" w:after="60"/>
      </w:pPr>
      <w:r>
        <w:rPr>
          <w:color w:val="1E293B"/>
        </w:rPr>
        <w:t>False Positives (FP): Non-matches wrongly classified as matches (Type I error)</w:t>
      </w:r>
    </w:p>
    <w:p w14:paraId="6291F983" w14:textId="77777777" w:rsidR="002F2D6F" w:rsidRDefault="00000000">
      <w:pPr>
        <w:pStyle w:val="ListParagraph"/>
        <w:numPr>
          <w:ilvl w:val="0"/>
          <w:numId w:val="2"/>
        </w:numPr>
        <w:spacing w:before="60" w:after="60"/>
      </w:pPr>
      <w:r>
        <w:rPr>
          <w:color w:val="1E293B"/>
        </w:rPr>
        <w:t>False Negatives (FN): Actual matches wrongly classified as non-matches (Type II error)</w:t>
      </w:r>
    </w:p>
    <w:p w14:paraId="151DF77A" w14:textId="77777777" w:rsidR="002F2D6F" w:rsidRDefault="00000000">
      <w:pPr>
        <w:spacing w:before="80" w:after="100"/>
      </w:pPr>
      <w:r>
        <w:rPr>
          <w:color w:val="1E293B"/>
        </w:rPr>
        <w:t>For resume screening, False Negatives are more costly (missed talent), so a model with high Recall is preferred alongside a high F1 score.</w:t>
      </w:r>
    </w:p>
    <w:p w14:paraId="2C4850CF" w14:textId="77777777" w:rsidR="002F2D6F" w:rsidRDefault="002F2D6F">
      <w:pPr>
        <w:spacing w:before="60" w:after="60"/>
      </w:pPr>
    </w:p>
    <w:p w14:paraId="6D50EF30" w14:textId="77777777" w:rsidR="002F2D6F" w:rsidRDefault="00000000">
      <w:pPr>
        <w:pStyle w:val="Heading2"/>
      </w:pPr>
      <w:r>
        <w:t>6.4 Match Score Explanation — Sample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800"/>
        <w:gridCol w:w="1500"/>
        <w:gridCol w:w="1760"/>
      </w:tblGrid>
      <w:tr w:rsidR="002F2D6F" w14:paraId="394E0088" w14:textId="77777777">
        <w:tblPrEx>
          <w:tblCellMar>
            <w:top w:w="0" w:type="dxa"/>
            <w:bottom w:w="0" w:type="dxa"/>
          </w:tblCellMar>
        </w:tblPrEx>
        <w:tc>
          <w:tcPr>
            <w:tcW w:w="2800" w:type="dxa"/>
            <w:tcBorders>
              <w:top w:val="single" w:sz="1" w:space="0" w:color="C7D7EF"/>
              <w:left w:val="single" w:sz="1" w:space="0" w:color="C7D7EF"/>
              <w:bottom w:val="single" w:sz="1" w:space="0" w:color="C7D7EF"/>
              <w:right w:val="single" w:sz="1" w:space="0" w:color="C7D7EF"/>
            </w:tcBorders>
            <w:shd w:val="clear" w:color="auto" w:fill="1A56A0"/>
            <w:tcMar>
              <w:top w:w="80" w:type="dxa"/>
              <w:left w:w="120" w:type="dxa"/>
              <w:bottom w:w="80" w:type="dxa"/>
              <w:right w:w="120" w:type="dxa"/>
            </w:tcMar>
          </w:tcPr>
          <w:p w14:paraId="54F4E40C" w14:textId="77777777" w:rsidR="002F2D6F" w:rsidRDefault="00000000">
            <w:pPr>
              <w:jc w:val="center"/>
            </w:pPr>
            <w:r>
              <w:rPr>
                <w:b/>
                <w:bCs/>
                <w:color w:val="FFFFFF"/>
                <w:sz w:val="20"/>
                <w:szCs w:val="20"/>
              </w:rPr>
              <w:t>Input</w:t>
            </w:r>
          </w:p>
        </w:tc>
        <w:tc>
          <w:tcPr>
            <w:tcW w:w="1500" w:type="dxa"/>
            <w:tcBorders>
              <w:top w:val="single" w:sz="1" w:space="0" w:color="C7D7EF"/>
              <w:left w:val="single" w:sz="1" w:space="0" w:color="C7D7EF"/>
              <w:bottom w:val="single" w:sz="1" w:space="0" w:color="C7D7EF"/>
              <w:right w:val="single" w:sz="1" w:space="0" w:color="C7D7EF"/>
            </w:tcBorders>
            <w:shd w:val="clear" w:color="auto" w:fill="1A56A0"/>
            <w:tcMar>
              <w:top w:w="80" w:type="dxa"/>
              <w:left w:w="120" w:type="dxa"/>
              <w:bottom w:w="80" w:type="dxa"/>
              <w:right w:w="120" w:type="dxa"/>
            </w:tcMar>
          </w:tcPr>
          <w:p w14:paraId="51DD7182" w14:textId="77777777" w:rsidR="002F2D6F" w:rsidRDefault="00000000">
            <w:pPr>
              <w:jc w:val="center"/>
            </w:pPr>
            <w:r>
              <w:rPr>
                <w:b/>
                <w:bCs/>
                <w:color w:val="FFFFFF"/>
                <w:sz w:val="20"/>
                <w:szCs w:val="20"/>
              </w:rPr>
              <w:t>ML Score</w:t>
            </w:r>
          </w:p>
        </w:tc>
        <w:tc>
          <w:tcPr>
            <w:tcW w:w="1800" w:type="dxa"/>
            <w:tcBorders>
              <w:top w:val="single" w:sz="1" w:space="0" w:color="C7D7EF"/>
              <w:left w:val="single" w:sz="1" w:space="0" w:color="C7D7EF"/>
              <w:bottom w:val="single" w:sz="1" w:space="0" w:color="C7D7EF"/>
              <w:right w:val="single" w:sz="1" w:space="0" w:color="C7D7EF"/>
            </w:tcBorders>
            <w:shd w:val="clear" w:color="auto" w:fill="1A56A0"/>
            <w:tcMar>
              <w:top w:w="80" w:type="dxa"/>
              <w:left w:w="120" w:type="dxa"/>
              <w:bottom w:w="80" w:type="dxa"/>
              <w:right w:w="120" w:type="dxa"/>
            </w:tcMar>
          </w:tcPr>
          <w:p w14:paraId="37585734" w14:textId="77777777" w:rsidR="002F2D6F" w:rsidRDefault="00000000">
            <w:pPr>
              <w:jc w:val="center"/>
            </w:pPr>
            <w:r>
              <w:rPr>
                <w:b/>
                <w:bCs/>
                <w:color w:val="FFFFFF"/>
                <w:sz w:val="20"/>
                <w:szCs w:val="20"/>
              </w:rPr>
              <w:t>Cosine Similarity</w:t>
            </w:r>
          </w:p>
        </w:tc>
        <w:tc>
          <w:tcPr>
            <w:tcW w:w="1500" w:type="dxa"/>
            <w:tcBorders>
              <w:top w:val="single" w:sz="1" w:space="0" w:color="C7D7EF"/>
              <w:left w:val="single" w:sz="1" w:space="0" w:color="C7D7EF"/>
              <w:bottom w:val="single" w:sz="1" w:space="0" w:color="C7D7EF"/>
              <w:right w:val="single" w:sz="1" w:space="0" w:color="C7D7EF"/>
            </w:tcBorders>
            <w:shd w:val="clear" w:color="auto" w:fill="1A56A0"/>
            <w:tcMar>
              <w:top w:w="80" w:type="dxa"/>
              <w:left w:w="120" w:type="dxa"/>
              <w:bottom w:w="80" w:type="dxa"/>
              <w:right w:w="120" w:type="dxa"/>
            </w:tcMar>
          </w:tcPr>
          <w:p w14:paraId="53162A99" w14:textId="77777777" w:rsidR="002F2D6F" w:rsidRDefault="00000000">
            <w:pPr>
              <w:jc w:val="center"/>
            </w:pPr>
            <w:r>
              <w:rPr>
                <w:b/>
                <w:bCs/>
                <w:color w:val="FFFFFF"/>
                <w:sz w:val="20"/>
                <w:szCs w:val="20"/>
              </w:rPr>
              <w:t>Final Score</w:t>
            </w:r>
          </w:p>
        </w:tc>
        <w:tc>
          <w:tcPr>
            <w:tcW w:w="1760" w:type="dxa"/>
            <w:tcBorders>
              <w:top w:val="single" w:sz="1" w:space="0" w:color="C7D7EF"/>
              <w:left w:val="single" w:sz="1" w:space="0" w:color="C7D7EF"/>
              <w:bottom w:val="single" w:sz="1" w:space="0" w:color="C7D7EF"/>
              <w:right w:val="single" w:sz="1" w:space="0" w:color="C7D7EF"/>
            </w:tcBorders>
            <w:shd w:val="clear" w:color="auto" w:fill="1A56A0"/>
            <w:tcMar>
              <w:top w:w="80" w:type="dxa"/>
              <w:left w:w="120" w:type="dxa"/>
              <w:bottom w:w="80" w:type="dxa"/>
              <w:right w:w="120" w:type="dxa"/>
            </w:tcMar>
          </w:tcPr>
          <w:p w14:paraId="146D1F14" w14:textId="77777777" w:rsidR="002F2D6F" w:rsidRDefault="00000000">
            <w:pPr>
              <w:jc w:val="center"/>
            </w:pPr>
            <w:r>
              <w:rPr>
                <w:b/>
                <w:bCs/>
                <w:color w:val="FFFFFF"/>
                <w:sz w:val="20"/>
                <w:szCs w:val="20"/>
              </w:rPr>
              <w:t>Verdict</w:t>
            </w:r>
          </w:p>
        </w:tc>
      </w:tr>
      <w:tr w:rsidR="002F2D6F" w14:paraId="41D83134" w14:textId="77777777">
        <w:tblPrEx>
          <w:tblCellMar>
            <w:top w:w="0" w:type="dxa"/>
            <w:bottom w:w="0" w:type="dxa"/>
          </w:tblCellMar>
        </w:tblPrEx>
        <w:tc>
          <w:tcPr>
            <w:tcW w:w="28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00773914" w14:textId="77777777" w:rsidR="002F2D6F" w:rsidRDefault="00000000">
            <w:r>
              <w:rPr>
                <w:color w:val="1E293B"/>
                <w:sz w:val="20"/>
                <w:szCs w:val="20"/>
              </w:rPr>
              <w:t>Data Scientist JD → DS Resume</w:t>
            </w:r>
          </w:p>
        </w:tc>
        <w:tc>
          <w:tcPr>
            <w:tcW w:w="15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78D5554E" w14:textId="77777777" w:rsidR="002F2D6F" w:rsidRDefault="00000000">
            <w:r>
              <w:rPr>
                <w:color w:val="1E293B"/>
                <w:sz w:val="20"/>
                <w:szCs w:val="20"/>
              </w:rPr>
              <w:t>0.91</w:t>
            </w:r>
          </w:p>
        </w:tc>
        <w:tc>
          <w:tcPr>
            <w:tcW w:w="18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2B369583" w14:textId="77777777" w:rsidR="002F2D6F" w:rsidRDefault="00000000">
            <w:r>
              <w:rPr>
                <w:color w:val="1E293B"/>
                <w:sz w:val="20"/>
                <w:szCs w:val="20"/>
              </w:rPr>
              <w:t>0.84</w:t>
            </w:r>
          </w:p>
        </w:tc>
        <w:tc>
          <w:tcPr>
            <w:tcW w:w="15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6812917D" w14:textId="77777777" w:rsidR="002F2D6F" w:rsidRDefault="00000000">
            <w:r>
              <w:rPr>
                <w:color w:val="1E293B"/>
                <w:sz w:val="20"/>
                <w:szCs w:val="20"/>
              </w:rPr>
              <w:t>0.88</w:t>
            </w:r>
          </w:p>
        </w:tc>
        <w:tc>
          <w:tcPr>
            <w:tcW w:w="176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2B644C84" w14:textId="77777777" w:rsidR="002F2D6F" w:rsidRDefault="00000000">
            <w:r>
              <w:rPr>
                <w:color w:val="1E293B"/>
                <w:sz w:val="20"/>
                <w:szCs w:val="20"/>
              </w:rPr>
              <w:t>Strong Fit ✓</w:t>
            </w:r>
          </w:p>
        </w:tc>
      </w:tr>
      <w:tr w:rsidR="002F2D6F" w14:paraId="64FEE71E" w14:textId="77777777">
        <w:tblPrEx>
          <w:tblCellMar>
            <w:top w:w="0" w:type="dxa"/>
            <w:bottom w:w="0" w:type="dxa"/>
          </w:tblCellMar>
        </w:tblPrEx>
        <w:tc>
          <w:tcPr>
            <w:tcW w:w="280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1DE47C26" w14:textId="77777777" w:rsidR="002F2D6F" w:rsidRDefault="00000000">
            <w:r>
              <w:rPr>
                <w:color w:val="1E293B"/>
                <w:sz w:val="20"/>
                <w:szCs w:val="20"/>
              </w:rPr>
              <w:t>Backend Dev JD → DS Resume</w:t>
            </w:r>
          </w:p>
        </w:tc>
        <w:tc>
          <w:tcPr>
            <w:tcW w:w="150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617B72A1" w14:textId="77777777" w:rsidR="002F2D6F" w:rsidRDefault="00000000">
            <w:r>
              <w:rPr>
                <w:color w:val="1E293B"/>
                <w:sz w:val="20"/>
                <w:szCs w:val="20"/>
              </w:rPr>
              <w:t>0.18</w:t>
            </w:r>
          </w:p>
        </w:tc>
        <w:tc>
          <w:tcPr>
            <w:tcW w:w="180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57E96680" w14:textId="77777777" w:rsidR="002F2D6F" w:rsidRDefault="00000000">
            <w:r>
              <w:rPr>
                <w:color w:val="1E293B"/>
                <w:sz w:val="20"/>
                <w:szCs w:val="20"/>
              </w:rPr>
              <w:t>0.12</w:t>
            </w:r>
          </w:p>
        </w:tc>
        <w:tc>
          <w:tcPr>
            <w:tcW w:w="150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300E1870" w14:textId="77777777" w:rsidR="002F2D6F" w:rsidRDefault="00000000">
            <w:r>
              <w:rPr>
                <w:color w:val="1E293B"/>
                <w:sz w:val="20"/>
                <w:szCs w:val="20"/>
              </w:rPr>
              <w:t>0.15</w:t>
            </w:r>
          </w:p>
        </w:tc>
        <w:tc>
          <w:tcPr>
            <w:tcW w:w="1760" w:type="dxa"/>
            <w:tcBorders>
              <w:top w:val="single" w:sz="1" w:space="0" w:color="C7D7EF"/>
              <w:left w:val="single" w:sz="1" w:space="0" w:color="C7D7EF"/>
              <w:bottom w:val="single" w:sz="1" w:space="0" w:color="C7D7EF"/>
              <w:right w:val="single" w:sz="1" w:space="0" w:color="C7D7EF"/>
            </w:tcBorders>
            <w:shd w:val="clear" w:color="auto" w:fill="FFFFFF"/>
            <w:tcMar>
              <w:top w:w="80" w:type="dxa"/>
              <w:left w:w="120" w:type="dxa"/>
              <w:bottom w:w="80" w:type="dxa"/>
              <w:right w:w="120" w:type="dxa"/>
            </w:tcMar>
          </w:tcPr>
          <w:p w14:paraId="27CC55A8" w14:textId="77777777" w:rsidR="002F2D6F" w:rsidRDefault="00000000">
            <w:r>
              <w:rPr>
                <w:color w:val="1E293B"/>
                <w:sz w:val="20"/>
                <w:szCs w:val="20"/>
              </w:rPr>
              <w:t>Not a Fit ✗</w:t>
            </w:r>
          </w:p>
        </w:tc>
      </w:tr>
      <w:tr w:rsidR="002F2D6F" w14:paraId="01285B7C" w14:textId="77777777">
        <w:tblPrEx>
          <w:tblCellMar>
            <w:top w:w="0" w:type="dxa"/>
            <w:bottom w:w="0" w:type="dxa"/>
          </w:tblCellMar>
        </w:tblPrEx>
        <w:tc>
          <w:tcPr>
            <w:tcW w:w="28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21F568FB" w14:textId="77777777" w:rsidR="002F2D6F" w:rsidRDefault="00000000">
            <w:r>
              <w:rPr>
                <w:color w:val="1E293B"/>
                <w:sz w:val="20"/>
                <w:szCs w:val="20"/>
              </w:rPr>
              <w:t>Data Scientist JD → Partial DS</w:t>
            </w:r>
          </w:p>
        </w:tc>
        <w:tc>
          <w:tcPr>
            <w:tcW w:w="15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5EC91B0E" w14:textId="77777777" w:rsidR="002F2D6F" w:rsidRDefault="00000000">
            <w:r>
              <w:rPr>
                <w:color w:val="1E293B"/>
                <w:sz w:val="20"/>
                <w:szCs w:val="20"/>
              </w:rPr>
              <w:t>0.55</w:t>
            </w:r>
          </w:p>
        </w:tc>
        <w:tc>
          <w:tcPr>
            <w:tcW w:w="18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641FD8ED" w14:textId="77777777" w:rsidR="002F2D6F" w:rsidRDefault="00000000">
            <w:r>
              <w:rPr>
                <w:color w:val="1E293B"/>
                <w:sz w:val="20"/>
                <w:szCs w:val="20"/>
              </w:rPr>
              <w:t>0.48</w:t>
            </w:r>
          </w:p>
        </w:tc>
        <w:tc>
          <w:tcPr>
            <w:tcW w:w="150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34D1EB11" w14:textId="77777777" w:rsidR="002F2D6F" w:rsidRDefault="00000000">
            <w:r>
              <w:rPr>
                <w:color w:val="1E293B"/>
                <w:sz w:val="20"/>
                <w:szCs w:val="20"/>
              </w:rPr>
              <w:t>0.52</w:t>
            </w:r>
          </w:p>
        </w:tc>
        <w:tc>
          <w:tcPr>
            <w:tcW w:w="1760" w:type="dxa"/>
            <w:tcBorders>
              <w:top w:val="single" w:sz="1" w:space="0" w:color="C7D7EF"/>
              <w:left w:val="single" w:sz="1" w:space="0" w:color="C7D7EF"/>
              <w:bottom w:val="single" w:sz="1" w:space="0" w:color="C7D7EF"/>
              <w:right w:val="single" w:sz="1" w:space="0" w:color="C7D7EF"/>
            </w:tcBorders>
            <w:shd w:val="clear" w:color="auto" w:fill="F0F5FF"/>
            <w:tcMar>
              <w:top w:w="80" w:type="dxa"/>
              <w:left w:w="120" w:type="dxa"/>
              <w:bottom w:w="80" w:type="dxa"/>
              <w:right w:w="120" w:type="dxa"/>
            </w:tcMar>
          </w:tcPr>
          <w:p w14:paraId="7433C563" w14:textId="77777777" w:rsidR="002F2D6F" w:rsidRDefault="00000000">
            <w:r>
              <w:rPr>
                <w:color w:val="1E293B"/>
                <w:sz w:val="20"/>
                <w:szCs w:val="20"/>
              </w:rPr>
              <w:t>Moderate Fit ~</w:t>
            </w:r>
          </w:p>
        </w:tc>
      </w:tr>
    </w:tbl>
    <w:p w14:paraId="044A428C" w14:textId="77777777" w:rsidR="002F2D6F" w:rsidRDefault="002F2D6F">
      <w:pPr>
        <w:spacing w:before="60" w:after="60"/>
      </w:pPr>
    </w:p>
    <w:p w14:paraId="2664AB5D" w14:textId="77777777" w:rsidR="002F2D6F" w:rsidRDefault="00000000">
      <w:pPr>
        <w:pStyle w:val="Heading2"/>
      </w:pPr>
      <w:r>
        <w:lastRenderedPageBreak/>
        <w:t>6.5 Conclusion of Results</w:t>
      </w:r>
    </w:p>
    <w:p w14:paraId="7F0EE493" w14:textId="77777777" w:rsidR="002F2D6F" w:rsidRDefault="00000000">
      <w:pPr>
        <w:spacing w:before="80" w:after="100"/>
      </w:pPr>
      <w:r>
        <w:rPr>
          <w:color w:val="1E293B"/>
        </w:rPr>
        <w:t>The system demonstrates high accuracy in classifying matched vs. unmatched resume-JD pairs. The hybrid scoring approach (ML + cosine similarity) provides a more nuanced and reliable score than either method alone. The skill extraction module successfully identifies technical gaps, making the platform not just a classifier but a comprehensive career guidance tool.</w:t>
      </w:r>
    </w:p>
    <w:p w14:paraId="7963DAC7" w14:textId="77777777" w:rsidR="002F2D6F" w:rsidRDefault="002F2D6F">
      <w:pPr>
        <w:spacing w:before="60" w:after="60"/>
      </w:pPr>
    </w:p>
    <w:p w14:paraId="06CCFC68" w14:textId="77777777" w:rsidR="002F2D6F" w:rsidRDefault="00000000">
      <w:r>
        <w:br w:type="page"/>
      </w:r>
    </w:p>
    <w:p w14:paraId="00FBDBDB" w14:textId="77777777" w:rsidR="002F2D6F" w:rsidRDefault="00000000">
      <w:pPr>
        <w:pStyle w:val="Heading1"/>
      </w:pPr>
      <w:r>
        <w:lastRenderedPageBreak/>
        <w:t>7. Future Scope</w:t>
      </w:r>
    </w:p>
    <w:p w14:paraId="592E0B44" w14:textId="77777777" w:rsidR="002F2D6F" w:rsidRDefault="00000000">
      <w:pPr>
        <w:pStyle w:val="Heading2"/>
      </w:pPr>
      <w:r>
        <w:t>7.1 Advanced NLP Models</w:t>
      </w:r>
    </w:p>
    <w:p w14:paraId="56731E13" w14:textId="77777777" w:rsidR="002F2D6F" w:rsidRDefault="00000000">
      <w:pPr>
        <w:pStyle w:val="ListParagraph"/>
        <w:numPr>
          <w:ilvl w:val="0"/>
          <w:numId w:val="2"/>
        </w:numPr>
        <w:spacing w:before="60" w:after="60"/>
      </w:pPr>
      <w:r>
        <w:rPr>
          <w:color w:val="1E293B"/>
        </w:rPr>
        <w:t>Replace TF-IDF with BERT or sentence-transformers for contextual embeddings — this would capture semantics far beyond keyword frequency</w:t>
      </w:r>
    </w:p>
    <w:p w14:paraId="19559333" w14:textId="77777777" w:rsidR="002F2D6F" w:rsidRDefault="00000000">
      <w:pPr>
        <w:pStyle w:val="ListParagraph"/>
        <w:numPr>
          <w:ilvl w:val="0"/>
          <w:numId w:val="2"/>
        </w:numPr>
        <w:spacing w:before="60" w:after="60"/>
      </w:pPr>
      <w:r>
        <w:rPr>
          <w:color w:val="1E293B"/>
        </w:rPr>
        <w:t>Fine-tune a domain-specific BERT model on real HR datasets for improved accuracy</w:t>
      </w:r>
    </w:p>
    <w:p w14:paraId="02FCCC45" w14:textId="77777777" w:rsidR="002F2D6F" w:rsidRDefault="00000000">
      <w:pPr>
        <w:pStyle w:val="ListParagraph"/>
        <w:numPr>
          <w:ilvl w:val="0"/>
          <w:numId w:val="2"/>
        </w:numPr>
        <w:spacing w:before="60" w:after="60"/>
      </w:pPr>
      <w:r>
        <w:rPr>
          <w:color w:val="1E293B"/>
        </w:rPr>
        <w:t>Integrate LLMs (e.g., GPT-4, Claude) to generate natural language feedback and personalized cover letter suggestions</w:t>
      </w:r>
    </w:p>
    <w:p w14:paraId="37352425" w14:textId="77777777" w:rsidR="002F2D6F" w:rsidRDefault="002F2D6F">
      <w:pPr>
        <w:spacing w:before="60" w:after="60"/>
      </w:pPr>
    </w:p>
    <w:p w14:paraId="0CB87850" w14:textId="77777777" w:rsidR="002F2D6F" w:rsidRDefault="00000000">
      <w:pPr>
        <w:pStyle w:val="Heading2"/>
      </w:pPr>
      <w:r>
        <w:t>7.2 Dataset Improvements</w:t>
      </w:r>
    </w:p>
    <w:p w14:paraId="1BEC4984" w14:textId="77777777" w:rsidR="002F2D6F" w:rsidRDefault="00000000">
      <w:pPr>
        <w:pStyle w:val="ListParagraph"/>
        <w:numPr>
          <w:ilvl w:val="0"/>
          <w:numId w:val="2"/>
        </w:numPr>
        <w:spacing w:before="60" w:after="60"/>
      </w:pPr>
      <w:r>
        <w:rPr>
          <w:color w:val="1E293B"/>
        </w:rPr>
        <w:t xml:space="preserve">Replace synthetic data with real, anonymized resume-JD datasets from platforms like LinkedIn, </w:t>
      </w:r>
      <w:proofErr w:type="gramStart"/>
      <w:r>
        <w:rPr>
          <w:color w:val="1E293B"/>
        </w:rPr>
        <w:t>Indeed</w:t>
      </w:r>
      <w:proofErr w:type="gramEnd"/>
      <w:r>
        <w:rPr>
          <w:color w:val="1E293B"/>
        </w:rPr>
        <w:t>, or Kaggle</w:t>
      </w:r>
    </w:p>
    <w:p w14:paraId="52CD061F" w14:textId="77777777" w:rsidR="002F2D6F" w:rsidRDefault="00000000">
      <w:pPr>
        <w:pStyle w:val="ListParagraph"/>
        <w:numPr>
          <w:ilvl w:val="0"/>
          <w:numId w:val="2"/>
        </w:numPr>
        <w:spacing w:before="60" w:after="60"/>
      </w:pPr>
      <w:r>
        <w:rPr>
          <w:color w:val="1E293B"/>
        </w:rPr>
        <w:t>Expand the skill taxonomy to cover more domains: healthcare, finance, legal, design</w:t>
      </w:r>
    </w:p>
    <w:p w14:paraId="1E70C3CE" w14:textId="77777777" w:rsidR="002F2D6F" w:rsidRDefault="00000000">
      <w:pPr>
        <w:pStyle w:val="ListParagraph"/>
        <w:numPr>
          <w:ilvl w:val="0"/>
          <w:numId w:val="2"/>
        </w:numPr>
        <w:spacing w:before="60" w:after="60"/>
      </w:pPr>
      <w:r>
        <w:rPr>
          <w:color w:val="1E293B"/>
        </w:rPr>
        <w:t>Use data augmentation techniques: paraphrasing, back-translation to increase training diversity</w:t>
      </w:r>
    </w:p>
    <w:p w14:paraId="671488EE" w14:textId="77777777" w:rsidR="002F2D6F" w:rsidRDefault="002F2D6F">
      <w:pPr>
        <w:spacing w:before="60" w:after="60"/>
      </w:pPr>
    </w:p>
    <w:p w14:paraId="19D5FD29" w14:textId="77777777" w:rsidR="002F2D6F" w:rsidRDefault="00000000">
      <w:pPr>
        <w:pStyle w:val="Heading2"/>
      </w:pPr>
      <w:r>
        <w:t>7.3 Real-World Deployment</w:t>
      </w:r>
    </w:p>
    <w:p w14:paraId="415DDA8C" w14:textId="77777777" w:rsidR="002F2D6F" w:rsidRDefault="00000000">
      <w:pPr>
        <w:pStyle w:val="ListParagraph"/>
        <w:numPr>
          <w:ilvl w:val="0"/>
          <w:numId w:val="2"/>
        </w:numPr>
        <w:spacing w:before="60" w:after="60"/>
      </w:pPr>
      <w:r>
        <w:rPr>
          <w:color w:val="1E293B"/>
        </w:rPr>
        <w:t xml:space="preserve">Deploy as a </w:t>
      </w:r>
      <w:proofErr w:type="spellStart"/>
      <w:r>
        <w:rPr>
          <w:color w:val="1E293B"/>
        </w:rPr>
        <w:t>FastAPI</w:t>
      </w:r>
      <w:proofErr w:type="spellEnd"/>
      <w:r>
        <w:rPr>
          <w:color w:val="1E293B"/>
        </w:rPr>
        <w:t xml:space="preserve"> REST service hosted on AWS or Google Cloud</w:t>
      </w:r>
    </w:p>
    <w:p w14:paraId="4895FFBB" w14:textId="77777777" w:rsidR="002F2D6F" w:rsidRDefault="00000000">
      <w:pPr>
        <w:pStyle w:val="ListParagraph"/>
        <w:numPr>
          <w:ilvl w:val="0"/>
          <w:numId w:val="2"/>
        </w:numPr>
        <w:spacing w:before="60" w:after="60"/>
      </w:pPr>
      <w:r>
        <w:rPr>
          <w:color w:val="1E293B"/>
        </w:rPr>
        <w:t>Build a React.js frontend for a polished web application</w:t>
      </w:r>
    </w:p>
    <w:p w14:paraId="3D807EBA" w14:textId="77777777" w:rsidR="002F2D6F" w:rsidRDefault="00000000">
      <w:pPr>
        <w:pStyle w:val="ListParagraph"/>
        <w:numPr>
          <w:ilvl w:val="0"/>
          <w:numId w:val="2"/>
        </w:numPr>
        <w:spacing w:before="60" w:after="60"/>
      </w:pPr>
      <w:r>
        <w:rPr>
          <w:color w:val="1E293B"/>
        </w:rPr>
        <w:t>Integrate with HR systems via REST API for ATS compatibility</w:t>
      </w:r>
    </w:p>
    <w:p w14:paraId="058A7E97" w14:textId="77777777" w:rsidR="002F2D6F" w:rsidRDefault="00000000">
      <w:pPr>
        <w:pStyle w:val="ListParagraph"/>
        <w:numPr>
          <w:ilvl w:val="0"/>
          <w:numId w:val="2"/>
        </w:numPr>
        <w:spacing w:before="60" w:after="60"/>
      </w:pPr>
      <w:r>
        <w:rPr>
          <w:color w:val="1E293B"/>
        </w:rPr>
        <w:t>Add multi-language support using multilingual NLP models (</w:t>
      </w:r>
      <w:proofErr w:type="spellStart"/>
      <w:r>
        <w:rPr>
          <w:color w:val="1E293B"/>
        </w:rPr>
        <w:t>mBERT</w:t>
      </w:r>
      <w:proofErr w:type="spellEnd"/>
      <w:r>
        <w:rPr>
          <w:color w:val="1E293B"/>
        </w:rPr>
        <w:t>, XLM-R)</w:t>
      </w:r>
    </w:p>
    <w:p w14:paraId="2D27123E" w14:textId="77777777" w:rsidR="002F2D6F" w:rsidRDefault="002F2D6F">
      <w:pPr>
        <w:spacing w:before="60" w:after="60"/>
      </w:pPr>
    </w:p>
    <w:p w14:paraId="4EF38E84" w14:textId="77777777" w:rsidR="002F2D6F" w:rsidRDefault="00000000">
      <w:pPr>
        <w:pStyle w:val="Heading2"/>
      </w:pPr>
      <w:r>
        <w:t>7.4 Feature Enhancements</w:t>
      </w:r>
    </w:p>
    <w:p w14:paraId="70AF4E6B" w14:textId="77777777" w:rsidR="002F2D6F" w:rsidRDefault="00000000">
      <w:pPr>
        <w:pStyle w:val="ListParagraph"/>
        <w:numPr>
          <w:ilvl w:val="0"/>
          <w:numId w:val="2"/>
        </w:numPr>
        <w:spacing w:before="60" w:after="60"/>
      </w:pPr>
      <w:r>
        <w:rPr>
          <w:color w:val="1E293B"/>
        </w:rPr>
        <w:t>Named Entity Recognition (NER) to extract company names, project names, and durations from resumes</w:t>
      </w:r>
    </w:p>
    <w:p w14:paraId="1060515D" w14:textId="77777777" w:rsidR="002F2D6F" w:rsidRDefault="00000000">
      <w:pPr>
        <w:pStyle w:val="ListParagraph"/>
        <w:numPr>
          <w:ilvl w:val="0"/>
          <w:numId w:val="2"/>
        </w:numPr>
        <w:spacing w:before="60" w:after="60"/>
      </w:pPr>
      <w:r>
        <w:rPr>
          <w:color w:val="1E293B"/>
        </w:rPr>
        <w:t>Resume ranking system that ranks N resumes against one JD to help recruiters shortlist</w:t>
      </w:r>
    </w:p>
    <w:p w14:paraId="5A1E253D" w14:textId="77777777" w:rsidR="002F2D6F" w:rsidRDefault="00000000">
      <w:pPr>
        <w:pStyle w:val="ListParagraph"/>
        <w:numPr>
          <w:ilvl w:val="0"/>
          <w:numId w:val="2"/>
        </w:numPr>
        <w:spacing w:before="60" w:after="60"/>
      </w:pPr>
      <w:r>
        <w:rPr>
          <w:color w:val="1E293B"/>
        </w:rPr>
        <w:t>Automated interview question generation based on matched/missing skills</w:t>
      </w:r>
    </w:p>
    <w:p w14:paraId="518787CD" w14:textId="77777777" w:rsidR="002F2D6F" w:rsidRDefault="00000000">
      <w:pPr>
        <w:pStyle w:val="ListParagraph"/>
        <w:numPr>
          <w:ilvl w:val="0"/>
          <w:numId w:val="2"/>
        </w:numPr>
        <w:spacing w:before="60" w:after="60"/>
      </w:pPr>
      <w:r>
        <w:rPr>
          <w:color w:val="1E293B"/>
        </w:rPr>
        <w:t>Analytics dashboard for HR: track match rates, common skill gaps, team-level insights</w:t>
      </w:r>
    </w:p>
    <w:p w14:paraId="577199DD" w14:textId="77777777" w:rsidR="002F2D6F" w:rsidRDefault="002F2D6F">
      <w:pPr>
        <w:spacing w:before="60" w:after="60"/>
      </w:pPr>
    </w:p>
    <w:p w14:paraId="3C289DAF" w14:textId="77777777" w:rsidR="002F2D6F" w:rsidRDefault="00000000">
      <w:r>
        <w:br w:type="page"/>
      </w:r>
    </w:p>
    <w:p w14:paraId="7D3619B6" w14:textId="77777777" w:rsidR="002F2D6F" w:rsidRDefault="00000000">
      <w:pPr>
        <w:pStyle w:val="Heading1"/>
      </w:pPr>
      <w:r>
        <w:lastRenderedPageBreak/>
        <w:t>8. References</w:t>
      </w:r>
    </w:p>
    <w:p w14:paraId="1F8564D6" w14:textId="77777777" w:rsidR="002F2D6F" w:rsidRDefault="00000000">
      <w:pPr>
        <w:pStyle w:val="ListParagraph"/>
        <w:numPr>
          <w:ilvl w:val="0"/>
          <w:numId w:val="2"/>
        </w:numPr>
        <w:spacing w:before="60" w:after="60"/>
      </w:pPr>
      <w:r>
        <w:rPr>
          <w:color w:val="1E293B"/>
        </w:rPr>
        <w:t xml:space="preserve">Scikit-learn Documentation — </w:t>
      </w:r>
      <w:proofErr w:type="spellStart"/>
      <w:r>
        <w:rPr>
          <w:color w:val="1E293B"/>
        </w:rPr>
        <w:t>sklearn.feature_extraction.text.TfidfVectorizer</w:t>
      </w:r>
      <w:proofErr w:type="spellEnd"/>
    </w:p>
    <w:p w14:paraId="5B7A3A2F" w14:textId="77777777" w:rsidR="002F2D6F" w:rsidRDefault="00000000">
      <w:pPr>
        <w:pStyle w:val="ListParagraph"/>
        <w:numPr>
          <w:ilvl w:val="0"/>
          <w:numId w:val="2"/>
        </w:numPr>
        <w:spacing w:before="60" w:after="60"/>
      </w:pPr>
      <w:r>
        <w:rPr>
          <w:color w:val="1E293B"/>
        </w:rPr>
        <w:t>NLTK Documentation — Natural Language Toolkit for Python</w:t>
      </w:r>
    </w:p>
    <w:p w14:paraId="7B17121C" w14:textId="77777777" w:rsidR="002F2D6F" w:rsidRDefault="00000000">
      <w:pPr>
        <w:pStyle w:val="ListParagraph"/>
        <w:numPr>
          <w:ilvl w:val="0"/>
          <w:numId w:val="2"/>
        </w:numPr>
        <w:spacing w:before="60" w:after="60"/>
      </w:pPr>
      <w:proofErr w:type="spellStart"/>
      <w:r>
        <w:rPr>
          <w:color w:val="1E293B"/>
        </w:rPr>
        <w:t>Gradio</w:t>
      </w:r>
      <w:proofErr w:type="spellEnd"/>
      <w:r>
        <w:rPr>
          <w:color w:val="1E293B"/>
        </w:rPr>
        <w:t xml:space="preserve"> Documentation — Building ML Interfaces with Python</w:t>
      </w:r>
    </w:p>
    <w:p w14:paraId="3F1EB1BC" w14:textId="77777777" w:rsidR="002F2D6F" w:rsidRDefault="00000000">
      <w:pPr>
        <w:pStyle w:val="ListParagraph"/>
        <w:numPr>
          <w:ilvl w:val="0"/>
          <w:numId w:val="2"/>
        </w:numPr>
        <w:spacing w:before="60" w:after="60"/>
      </w:pPr>
      <w:r>
        <w:rPr>
          <w:color w:val="1E293B"/>
        </w:rPr>
        <w:t>Manning, C.D. et al. — Introduction to Information Retrieval (TF-IDF Theory)</w:t>
      </w:r>
    </w:p>
    <w:p w14:paraId="179552FD" w14:textId="77777777" w:rsidR="002F2D6F" w:rsidRDefault="00000000">
      <w:pPr>
        <w:pStyle w:val="ListParagraph"/>
        <w:numPr>
          <w:ilvl w:val="0"/>
          <w:numId w:val="2"/>
        </w:numPr>
        <w:spacing w:before="60" w:after="60"/>
      </w:pPr>
      <w:r>
        <w:rPr>
          <w:color w:val="1E293B"/>
        </w:rPr>
        <w:t>Pedregosa et al. (2011) — Scikit-learn: Machine Learning in Python, JMLR 12</w:t>
      </w:r>
    </w:p>
    <w:p w14:paraId="569D77A5" w14:textId="77777777" w:rsidR="002F2D6F" w:rsidRDefault="00000000">
      <w:pPr>
        <w:pStyle w:val="ListParagraph"/>
        <w:numPr>
          <w:ilvl w:val="0"/>
          <w:numId w:val="2"/>
        </w:numPr>
        <w:spacing w:before="60" w:after="60"/>
      </w:pPr>
      <w:r>
        <w:rPr>
          <w:color w:val="1E293B"/>
        </w:rPr>
        <w:t>Vaswani et al. (2017) — Attention Is All You Need (Transformer Architecture for Future Work)</w:t>
      </w:r>
    </w:p>
    <w:p w14:paraId="7203D692" w14:textId="77777777" w:rsidR="002F2D6F" w:rsidRDefault="00000000">
      <w:pPr>
        <w:pStyle w:val="ListParagraph"/>
        <w:numPr>
          <w:ilvl w:val="0"/>
          <w:numId w:val="2"/>
        </w:numPr>
        <w:spacing w:before="60" w:after="60"/>
      </w:pPr>
      <w:r>
        <w:rPr>
          <w:color w:val="1E293B"/>
        </w:rPr>
        <w:t>PyPDF2 Documentation — PDF Text Extraction in Python</w:t>
      </w:r>
    </w:p>
    <w:p w14:paraId="184B92E2" w14:textId="77777777" w:rsidR="002F2D6F" w:rsidRDefault="00000000">
      <w:pPr>
        <w:pStyle w:val="ListParagraph"/>
        <w:numPr>
          <w:ilvl w:val="0"/>
          <w:numId w:val="2"/>
        </w:numPr>
        <w:spacing w:before="60" w:after="60"/>
      </w:pPr>
      <w:r>
        <w:rPr>
          <w:color w:val="1E293B"/>
        </w:rPr>
        <w:t>Python-docx Documentation — Microsoft Word Document Parsing</w:t>
      </w:r>
    </w:p>
    <w:sectPr w:rsidR="002F2D6F" w:rsidSect="003B52A0">
      <w:headerReference w:type="default" r:id="rId7"/>
      <w:footerReference w:type="default" r:id="rId8"/>
      <w:pgSz w:w="12240" w:h="15840"/>
      <w:pgMar w:top="1440" w:right="1260" w:bottom="144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B1BFD" w14:textId="77777777" w:rsidR="000D4734" w:rsidRDefault="000D4734">
      <w:r>
        <w:separator/>
      </w:r>
    </w:p>
  </w:endnote>
  <w:endnote w:type="continuationSeparator" w:id="0">
    <w:p w14:paraId="0AB6C1B0" w14:textId="77777777" w:rsidR="000D4734" w:rsidRDefault="000D4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692B5" w14:textId="77777777" w:rsidR="002F2D6F" w:rsidRDefault="00000000">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3B52A0">
      <w:rPr>
        <w:noProof/>
        <w:color w:val="64748B"/>
        <w:sz w:val="18"/>
        <w:szCs w:val="18"/>
      </w:rPr>
      <w:t>1</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6728C" w14:textId="77777777" w:rsidR="000D4734" w:rsidRDefault="000D4734">
      <w:r>
        <w:separator/>
      </w:r>
    </w:p>
  </w:footnote>
  <w:footnote w:type="continuationSeparator" w:id="0">
    <w:p w14:paraId="3D5AF6EA" w14:textId="77777777" w:rsidR="000D4734" w:rsidRDefault="000D47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F8794" w14:textId="77777777" w:rsidR="002F2D6F" w:rsidRDefault="00000000">
    <w:pPr>
      <w:pBdr>
        <w:bottom w:val="single" w:sz="4" w:space="0" w:color="1A56A0"/>
      </w:pBdr>
      <w:jc w:val="right"/>
    </w:pPr>
    <w:r>
      <w:rPr>
        <w:i/>
        <w:iCs/>
        <w:color w:val="64748B"/>
        <w:sz w:val="18"/>
        <w:szCs w:val="18"/>
      </w:rPr>
      <w:t>Resume Intelligence Platform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467E4"/>
    <w:multiLevelType w:val="hybridMultilevel"/>
    <w:tmpl w:val="FAEE28A4"/>
    <w:lvl w:ilvl="0" w:tplc="837C95DE">
      <w:start w:val="1"/>
      <w:numFmt w:val="bullet"/>
      <w:lvlText w:val="●"/>
      <w:lvlJc w:val="left"/>
      <w:pPr>
        <w:ind w:left="720" w:hanging="360"/>
      </w:pPr>
    </w:lvl>
    <w:lvl w:ilvl="1" w:tplc="FA0C234A">
      <w:start w:val="1"/>
      <w:numFmt w:val="bullet"/>
      <w:lvlText w:val="○"/>
      <w:lvlJc w:val="left"/>
      <w:pPr>
        <w:ind w:left="1440" w:hanging="360"/>
      </w:pPr>
    </w:lvl>
    <w:lvl w:ilvl="2" w:tplc="435C6B30">
      <w:start w:val="1"/>
      <w:numFmt w:val="bullet"/>
      <w:lvlText w:val="■"/>
      <w:lvlJc w:val="left"/>
      <w:pPr>
        <w:ind w:left="2160" w:hanging="360"/>
      </w:pPr>
    </w:lvl>
    <w:lvl w:ilvl="3" w:tplc="AFF01562">
      <w:start w:val="1"/>
      <w:numFmt w:val="bullet"/>
      <w:lvlText w:val="●"/>
      <w:lvlJc w:val="left"/>
      <w:pPr>
        <w:ind w:left="2880" w:hanging="360"/>
      </w:pPr>
    </w:lvl>
    <w:lvl w:ilvl="4" w:tplc="B092543C">
      <w:start w:val="1"/>
      <w:numFmt w:val="bullet"/>
      <w:lvlText w:val="○"/>
      <w:lvlJc w:val="left"/>
      <w:pPr>
        <w:ind w:left="3600" w:hanging="360"/>
      </w:pPr>
    </w:lvl>
    <w:lvl w:ilvl="5" w:tplc="194CF5AA">
      <w:start w:val="1"/>
      <w:numFmt w:val="bullet"/>
      <w:lvlText w:val="■"/>
      <w:lvlJc w:val="left"/>
      <w:pPr>
        <w:ind w:left="4320" w:hanging="360"/>
      </w:pPr>
    </w:lvl>
    <w:lvl w:ilvl="6" w:tplc="39A6EBB8">
      <w:start w:val="1"/>
      <w:numFmt w:val="bullet"/>
      <w:lvlText w:val="●"/>
      <w:lvlJc w:val="left"/>
      <w:pPr>
        <w:ind w:left="5040" w:hanging="360"/>
      </w:pPr>
    </w:lvl>
    <w:lvl w:ilvl="7" w:tplc="6F9C4C48">
      <w:start w:val="1"/>
      <w:numFmt w:val="bullet"/>
      <w:lvlText w:val="●"/>
      <w:lvlJc w:val="left"/>
      <w:pPr>
        <w:ind w:left="5760" w:hanging="360"/>
      </w:pPr>
    </w:lvl>
    <w:lvl w:ilvl="8" w:tplc="C01C86BC">
      <w:start w:val="1"/>
      <w:numFmt w:val="bullet"/>
      <w:lvlText w:val="●"/>
      <w:lvlJc w:val="left"/>
      <w:pPr>
        <w:ind w:left="6480" w:hanging="360"/>
      </w:pPr>
    </w:lvl>
  </w:abstractNum>
  <w:abstractNum w:abstractNumId="1" w15:restartNumberingAfterBreak="0">
    <w:nsid w:val="75BE38E0"/>
    <w:multiLevelType w:val="hybridMultilevel"/>
    <w:tmpl w:val="2AF2FD26"/>
    <w:lvl w:ilvl="0" w:tplc="297026C8">
      <w:start w:val="1"/>
      <w:numFmt w:val="bullet"/>
      <w:lvlText w:val="•"/>
      <w:lvlJc w:val="left"/>
      <w:pPr>
        <w:ind w:left="720" w:hanging="360"/>
      </w:pPr>
    </w:lvl>
    <w:lvl w:ilvl="1" w:tplc="533A484E">
      <w:numFmt w:val="decimal"/>
      <w:lvlText w:val=""/>
      <w:lvlJc w:val="left"/>
    </w:lvl>
    <w:lvl w:ilvl="2" w:tplc="63E49604">
      <w:numFmt w:val="decimal"/>
      <w:lvlText w:val=""/>
      <w:lvlJc w:val="left"/>
    </w:lvl>
    <w:lvl w:ilvl="3" w:tplc="A61C0D6C">
      <w:numFmt w:val="decimal"/>
      <w:lvlText w:val=""/>
      <w:lvlJc w:val="left"/>
    </w:lvl>
    <w:lvl w:ilvl="4" w:tplc="2794C2D0">
      <w:numFmt w:val="decimal"/>
      <w:lvlText w:val=""/>
      <w:lvlJc w:val="left"/>
    </w:lvl>
    <w:lvl w:ilvl="5" w:tplc="25D6CFF6">
      <w:numFmt w:val="decimal"/>
      <w:lvlText w:val=""/>
      <w:lvlJc w:val="left"/>
    </w:lvl>
    <w:lvl w:ilvl="6" w:tplc="C29C51FC">
      <w:numFmt w:val="decimal"/>
      <w:lvlText w:val=""/>
      <w:lvlJc w:val="left"/>
    </w:lvl>
    <w:lvl w:ilvl="7" w:tplc="AFEEC684">
      <w:numFmt w:val="decimal"/>
      <w:lvlText w:val=""/>
      <w:lvlJc w:val="left"/>
    </w:lvl>
    <w:lvl w:ilvl="8" w:tplc="61DCBEFC">
      <w:numFmt w:val="decimal"/>
      <w:lvlText w:val=""/>
      <w:lvlJc w:val="left"/>
    </w:lvl>
  </w:abstractNum>
  <w:num w:numId="1" w16cid:durableId="454716017">
    <w:abstractNumId w:val="0"/>
    <w:lvlOverride w:ilvl="0">
      <w:startOverride w:val="1"/>
    </w:lvlOverride>
  </w:num>
  <w:num w:numId="2" w16cid:durableId="12923250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D6F"/>
    <w:rsid w:val="000D4734"/>
    <w:rsid w:val="00294F52"/>
    <w:rsid w:val="002F2D6F"/>
    <w:rsid w:val="003B52A0"/>
    <w:rsid w:val="00C65C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49E95"/>
  <w15:docId w15:val="{9FBAFB72-5769-406B-9BC8-1DA7E648A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56A0"/>
      <w:sz w:val="36"/>
      <w:szCs w:val="36"/>
    </w:rPr>
  </w:style>
  <w:style w:type="paragraph" w:styleId="Heading2">
    <w:name w:val="heading 2"/>
    <w:uiPriority w:val="9"/>
    <w:unhideWhenUsed/>
    <w:qFormat/>
    <w:pPr>
      <w:spacing w:before="280" w:after="120"/>
      <w:outlineLvl w:val="1"/>
    </w:pPr>
    <w:rPr>
      <w:b/>
      <w:bCs/>
      <w:color w:val="1C4E9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15</Pages>
  <Words>3068</Words>
  <Characters>17489</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[BTECH-005-2023-24] ASHWIKA BHATNAGAR</cp:lastModifiedBy>
  <cp:revision>2</cp:revision>
  <dcterms:created xsi:type="dcterms:W3CDTF">2026-04-03T17:22:00Z</dcterms:created>
  <dcterms:modified xsi:type="dcterms:W3CDTF">2026-04-03T17:22:00Z</dcterms:modified>
</cp:coreProperties>
</file>