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5C93B" w14:textId="77777777" w:rsidR="00BA2880" w:rsidRPr="00BA2880" w:rsidRDefault="00BA2880" w:rsidP="00BA2880">
      <w:r w:rsidRPr="00BA2880">
        <w:t>Kindly select and complete </w:t>
      </w:r>
      <w:r w:rsidRPr="00BA2880">
        <w:rPr>
          <w:b/>
          <w:bCs/>
        </w:rPr>
        <w:t>any two</w:t>
      </w:r>
      <w:r w:rsidRPr="00BA2880">
        <w:t> of the following projects before internship ending date. After successful completion, </w:t>
      </w:r>
      <w:r w:rsidRPr="00BA2880">
        <w:rPr>
          <w:b/>
          <w:bCs/>
        </w:rPr>
        <w:t>publish them on GitHub or LinkedIn and share the link along with your Offer-Letter via email at vaishali@codectechnologies.in</w:t>
      </w:r>
      <w:r w:rsidRPr="00BA2880">
        <w:t> (you can use resources which are provided in learning material)</w:t>
      </w:r>
    </w:p>
    <w:p w14:paraId="5FC59D18" w14:textId="77777777" w:rsidR="00BA2880" w:rsidRPr="00BA2880" w:rsidRDefault="00BA2880" w:rsidP="00BA2880">
      <w:pPr>
        <w:rPr>
          <w:b/>
          <w:bCs/>
        </w:rPr>
      </w:pPr>
      <w:r w:rsidRPr="00BA2880">
        <w:rPr>
          <w:b/>
          <w:bCs/>
        </w:rPr>
        <w:t>1. Customer Churn Prediction</w:t>
      </w:r>
    </w:p>
    <w:p w14:paraId="3B28988E" w14:textId="77777777" w:rsidR="00BA2880" w:rsidRPr="00BA2880" w:rsidRDefault="00BA2880" w:rsidP="00BA2880">
      <w:r w:rsidRPr="00BA2880">
        <w:rPr>
          <w:b/>
          <w:bCs/>
        </w:rPr>
        <w:t>Goal:</w:t>
      </w:r>
      <w:r w:rsidRPr="00BA2880">
        <w:t> Predict which customers are likely to stop using a service.</w:t>
      </w:r>
      <w:r w:rsidRPr="00BA2880">
        <w:br/>
      </w:r>
      <w:r w:rsidRPr="00BA2880">
        <w:rPr>
          <w:b/>
          <w:bCs/>
        </w:rPr>
        <w:t>Guidelines:</w:t>
      </w:r>
    </w:p>
    <w:p w14:paraId="1F715C93" w14:textId="77777777" w:rsidR="00BA2880" w:rsidRPr="00BA2880" w:rsidRDefault="00BA2880" w:rsidP="00BA2880">
      <w:pPr>
        <w:numPr>
          <w:ilvl w:val="0"/>
          <w:numId w:val="1"/>
        </w:numPr>
      </w:pPr>
      <w:r w:rsidRPr="00BA2880">
        <w:t>Use datasets like telecom, banking, or SaaS platforms.</w:t>
      </w:r>
    </w:p>
    <w:p w14:paraId="5AF936D6" w14:textId="77777777" w:rsidR="00BA2880" w:rsidRPr="00BA2880" w:rsidRDefault="00BA2880" w:rsidP="00BA2880">
      <w:pPr>
        <w:numPr>
          <w:ilvl w:val="0"/>
          <w:numId w:val="1"/>
        </w:numPr>
      </w:pPr>
      <w:r w:rsidRPr="00BA2880">
        <w:t>Perform exploratory data analysis (EDA) to find churn patterns.</w:t>
      </w:r>
    </w:p>
    <w:p w14:paraId="25B99BDE" w14:textId="77777777" w:rsidR="00BA2880" w:rsidRPr="00BA2880" w:rsidRDefault="00BA2880" w:rsidP="00BA2880">
      <w:pPr>
        <w:numPr>
          <w:ilvl w:val="0"/>
          <w:numId w:val="1"/>
        </w:numPr>
      </w:pPr>
      <w:r w:rsidRPr="00BA2880">
        <w:t>Use classification models (Logistic Regression, Random Forest, XGBoost).</w:t>
      </w:r>
    </w:p>
    <w:p w14:paraId="5C9D4B3E" w14:textId="77777777" w:rsidR="00BA2880" w:rsidRPr="00BA2880" w:rsidRDefault="00BA2880" w:rsidP="00BA2880">
      <w:pPr>
        <w:numPr>
          <w:ilvl w:val="0"/>
          <w:numId w:val="1"/>
        </w:numPr>
      </w:pPr>
      <w:r w:rsidRPr="00BA2880">
        <w:t>Evaluate with accuracy, recall, and ROC-AUC.</w:t>
      </w:r>
    </w:p>
    <w:p w14:paraId="195C8130" w14:textId="77777777" w:rsidR="00BA2880" w:rsidRPr="00BA2880" w:rsidRDefault="00BA2880" w:rsidP="00BA2880">
      <w:r w:rsidRPr="00BA2880">
        <w:pict w14:anchorId="52713E16">
          <v:rect id="_x0000_i1079" style="width:0;height:0" o:hralign="center" o:hrstd="t" o:hr="t" fillcolor="#a0a0a0" stroked="f"/>
        </w:pict>
      </w:r>
    </w:p>
    <w:p w14:paraId="0CD4C4FD" w14:textId="77777777" w:rsidR="00BA2880" w:rsidRPr="00BA2880" w:rsidRDefault="00BA2880" w:rsidP="00BA2880">
      <w:pPr>
        <w:rPr>
          <w:b/>
          <w:bCs/>
        </w:rPr>
      </w:pPr>
      <w:r w:rsidRPr="00BA2880">
        <w:rPr>
          <w:b/>
          <w:bCs/>
        </w:rPr>
        <w:t>2. Sales Forecasting</w:t>
      </w:r>
    </w:p>
    <w:p w14:paraId="5995DA60" w14:textId="77777777" w:rsidR="00BA2880" w:rsidRPr="00BA2880" w:rsidRDefault="00BA2880" w:rsidP="00BA2880">
      <w:r w:rsidRPr="00BA2880">
        <w:rPr>
          <w:b/>
          <w:bCs/>
        </w:rPr>
        <w:t>Goal:</w:t>
      </w:r>
      <w:r w:rsidRPr="00BA2880">
        <w:t> Predict future sales based on historical data.</w:t>
      </w:r>
      <w:r w:rsidRPr="00BA2880">
        <w:br/>
      </w:r>
      <w:r w:rsidRPr="00BA2880">
        <w:rPr>
          <w:b/>
          <w:bCs/>
        </w:rPr>
        <w:t>Guidelines:</w:t>
      </w:r>
    </w:p>
    <w:p w14:paraId="64E7851E" w14:textId="77777777" w:rsidR="00BA2880" w:rsidRPr="00BA2880" w:rsidRDefault="00BA2880" w:rsidP="00BA2880">
      <w:pPr>
        <w:numPr>
          <w:ilvl w:val="0"/>
          <w:numId w:val="2"/>
        </w:numPr>
      </w:pPr>
      <w:r w:rsidRPr="00BA2880">
        <w:t>Use time-series data (e.g., retail or e-commerce).</w:t>
      </w:r>
    </w:p>
    <w:p w14:paraId="20EAAD7C" w14:textId="77777777" w:rsidR="00BA2880" w:rsidRPr="00BA2880" w:rsidRDefault="00BA2880" w:rsidP="00BA2880">
      <w:pPr>
        <w:numPr>
          <w:ilvl w:val="0"/>
          <w:numId w:val="2"/>
        </w:numPr>
      </w:pPr>
      <w:r w:rsidRPr="00BA2880">
        <w:t>Apply ARIMA, Prophet, or LSTM models.</w:t>
      </w:r>
    </w:p>
    <w:p w14:paraId="660E42DD" w14:textId="77777777" w:rsidR="00BA2880" w:rsidRPr="00BA2880" w:rsidRDefault="00BA2880" w:rsidP="00BA2880">
      <w:pPr>
        <w:numPr>
          <w:ilvl w:val="0"/>
          <w:numId w:val="2"/>
        </w:numPr>
      </w:pPr>
      <w:r w:rsidRPr="00BA2880">
        <w:t>Include seasonal, promotional, and trend components.</w:t>
      </w:r>
    </w:p>
    <w:p w14:paraId="4C2809CD" w14:textId="77777777" w:rsidR="00BA2880" w:rsidRPr="00BA2880" w:rsidRDefault="00BA2880" w:rsidP="00BA2880">
      <w:pPr>
        <w:numPr>
          <w:ilvl w:val="0"/>
          <w:numId w:val="2"/>
        </w:numPr>
      </w:pPr>
      <w:r w:rsidRPr="00BA2880">
        <w:t>Visualize forecast vs. actual sales.</w:t>
      </w:r>
    </w:p>
    <w:p w14:paraId="370CDE6E" w14:textId="77777777" w:rsidR="00BA2880" w:rsidRPr="00BA2880" w:rsidRDefault="00BA2880" w:rsidP="00BA2880">
      <w:r w:rsidRPr="00BA2880">
        <w:pict w14:anchorId="5D67A72F">
          <v:rect id="_x0000_i1080" style="width:0;height:0" o:hralign="center" o:hrstd="t" o:hr="t" fillcolor="#a0a0a0" stroked="f"/>
        </w:pict>
      </w:r>
    </w:p>
    <w:p w14:paraId="03BDFD74" w14:textId="77777777" w:rsidR="00BA2880" w:rsidRPr="00BA2880" w:rsidRDefault="00BA2880" w:rsidP="00BA2880">
      <w:pPr>
        <w:rPr>
          <w:b/>
          <w:bCs/>
        </w:rPr>
      </w:pPr>
      <w:r w:rsidRPr="00BA2880">
        <w:rPr>
          <w:b/>
          <w:bCs/>
        </w:rPr>
        <w:t>3. Real-Time Sentiment Analysis on Twitter Data</w:t>
      </w:r>
    </w:p>
    <w:p w14:paraId="2AB0F64D" w14:textId="77777777" w:rsidR="00BA2880" w:rsidRPr="00BA2880" w:rsidRDefault="00BA2880" w:rsidP="00BA2880">
      <w:r w:rsidRPr="00BA2880">
        <w:rPr>
          <w:b/>
          <w:bCs/>
        </w:rPr>
        <w:t>Goal:</w:t>
      </w:r>
      <w:r w:rsidRPr="00BA2880">
        <w:t> Analyze and visualize public sentiment in real-time.</w:t>
      </w:r>
      <w:r w:rsidRPr="00BA2880">
        <w:br/>
      </w:r>
      <w:r w:rsidRPr="00BA2880">
        <w:rPr>
          <w:b/>
          <w:bCs/>
        </w:rPr>
        <w:t>Guidelines:</w:t>
      </w:r>
    </w:p>
    <w:p w14:paraId="61E5B36C" w14:textId="77777777" w:rsidR="00BA2880" w:rsidRPr="00BA2880" w:rsidRDefault="00BA2880" w:rsidP="00BA2880">
      <w:pPr>
        <w:numPr>
          <w:ilvl w:val="0"/>
          <w:numId w:val="3"/>
        </w:numPr>
      </w:pPr>
      <w:r w:rsidRPr="00BA2880">
        <w:t>Use Twitter API to collect data with keywords/hashtags.</w:t>
      </w:r>
    </w:p>
    <w:p w14:paraId="44213311" w14:textId="77777777" w:rsidR="00BA2880" w:rsidRPr="00BA2880" w:rsidRDefault="00BA2880" w:rsidP="00BA2880">
      <w:pPr>
        <w:numPr>
          <w:ilvl w:val="0"/>
          <w:numId w:val="3"/>
        </w:numPr>
      </w:pPr>
      <w:r w:rsidRPr="00BA2880">
        <w:t>Clean text using NLP techniques.</w:t>
      </w:r>
    </w:p>
    <w:p w14:paraId="48B0DE2E" w14:textId="77777777" w:rsidR="00BA2880" w:rsidRPr="00BA2880" w:rsidRDefault="00BA2880" w:rsidP="00BA2880">
      <w:pPr>
        <w:numPr>
          <w:ilvl w:val="0"/>
          <w:numId w:val="3"/>
        </w:numPr>
      </w:pPr>
      <w:r w:rsidRPr="00BA2880">
        <w:t>Apply sentiment analysis using VADER or TextBlob.</w:t>
      </w:r>
    </w:p>
    <w:p w14:paraId="44485DBB" w14:textId="77777777" w:rsidR="00BA2880" w:rsidRPr="00BA2880" w:rsidRDefault="00BA2880" w:rsidP="00BA2880">
      <w:pPr>
        <w:numPr>
          <w:ilvl w:val="0"/>
          <w:numId w:val="3"/>
        </w:numPr>
      </w:pPr>
      <w:r w:rsidRPr="00BA2880">
        <w:t>Build a dashboard with Streamlit or Power BI.</w:t>
      </w:r>
    </w:p>
    <w:p w14:paraId="2740B2AA" w14:textId="77777777" w:rsidR="00BA2880" w:rsidRPr="00BA2880" w:rsidRDefault="00BA2880" w:rsidP="00BA2880">
      <w:r w:rsidRPr="00BA2880">
        <w:pict w14:anchorId="6C85A411">
          <v:rect id="_x0000_i1081" style="width:0;height:0" o:hralign="center" o:hrstd="t" o:hr="t" fillcolor="#a0a0a0" stroked="f"/>
        </w:pict>
      </w:r>
    </w:p>
    <w:p w14:paraId="7812F487" w14:textId="77777777" w:rsidR="00BA2880" w:rsidRPr="00BA2880" w:rsidRDefault="00BA2880" w:rsidP="00BA2880">
      <w:pPr>
        <w:rPr>
          <w:b/>
          <w:bCs/>
        </w:rPr>
      </w:pPr>
      <w:r w:rsidRPr="00BA2880">
        <w:rPr>
          <w:b/>
          <w:bCs/>
        </w:rPr>
        <w:t>4. Credit Risk Modeling</w:t>
      </w:r>
    </w:p>
    <w:p w14:paraId="0A3BD7E8" w14:textId="77777777" w:rsidR="00BA2880" w:rsidRPr="00BA2880" w:rsidRDefault="00BA2880" w:rsidP="00BA2880">
      <w:r w:rsidRPr="00BA2880">
        <w:rPr>
          <w:b/>
          <w:bCs/>
        </w:rPr>
        <w:lastRenderedPageBreak/>
        <w:t>Goal:</w:t>
      </w:r>
      <w:r w:rsidRPr="00BA2880">
        <w:t> Assess creditworthiness of loan applicants.</w:t>
      </w:r>
      <w:r w:rsidRPr="00BA2880">
        <w:br/>
      </w:r>
      <w:r w:rsidRPr="00BA2880">
        <w:rPr>
          <w:b/>
          <w:bCs/>
        </w:rPr>
        <w:t>Guidelines:</w:t>
      </w:r>
    </w:p>
    <w:p w14:paraId="34D6924F" w14:textId="77777777" w:rsidR="00BA2880" w:rsidRPr="00BA2880" w:rsidRDefault="00BA2880" w:rsidP="00BA2880">
      <w:pPr>
        <w:numPr>
          <w:ilvl w:val="0"/>
          <w:numId w:val="4"/>
        </w:numPr>
      </w:pPr>
      <w:r w:rsidRPr="00BA2880">
        <w:t>Use lending datasets (e.g., LendingClub).</w:t>
      </w:r>
    </w:p>
    <w:p w14:paraId="26B7AEED" w14:textId="77777777" w:rsidR="00BA2880" w:rsidRPr="00BA2880" w:rsidRDefault="00BA2880" w:rsidP="00BA2880">
      <w:pPr>
        <w:numPr>
          <w:ilvl w:val="0"/>
          <w:numId w:val="4"/>
        </w:numPr>
      </w:pPr>
      <w:r w:rsidRPr="00BA2880">
        <w:t>Handle imbalanced data using SMOTE.</w:t>
      </w:r>
    </w:p>
    <w:p w14:paraId="6FBE85D9" w14:textId="77777777" w:rsidR="00BA2880" w:rsidRPr="00BA2880" w:rsidRDefault="00BA2880" w:rsidP="00BA2880">
      <w:pPr>
        <w:numPr>
          <w:ilvl w:val="0"/>
          <w:numId w:val="4"/>
        </w:numPr>
      </w:pPr>
      <w:r w:rsidRPr="00BA2880">
        <w:t>Use logistic regression, decision trees, or ensemble models.</w:t>
      </w:r>
    </w:p>
    <w:p w14:paraId="7B21C82B" w14:textId="77777777" w:rsidR="00BA2880" w:rsidRPr="00BA2880" w:rsidRDefault="00BA2880" w:rsidP="00BA2880">
      <w:pPr>
        <w:numPr>
          <w:ilvl w:val="0"/>
          <w:numId w:val="4"/>
        </w:numPr>
      </w:pPr>
      <w:r w:rsidRPr="00BA2880">
        <w:t>Explain results using SHAP or LIME.</w:t>
      </w:r>
    </w:p>
    <w:p w14:paraId="5A092104" w14:textId="77777777" w:rsidR="00BA2880" w:rsidRPr="00BA2880" w:rsidRDefault="00BA2880" w:rsidP="00BA2880">
      <w:r w:rsidRPr="00BA2880">
        <w:pict w14:anchorId="5DF412E4">
          <v:rect id="_x0000_i1082" style="width:0;height:0" o:hralign="center" o:hrstd="t" o:hr="t" fillcolor="#a0a0a0" stroked="f"/>
        </w:pict>
      </w:r>
    </w:p>
    <w:p w14:paraId="2B4478FC" w14:textId="77777777" w:rsidR="00BA2880" w:rsidRPr="00BA2880" w:rsidRDefault="00BA2880" w:rsidP="00BA2880">
      <w:pPr>
        <w:rPr>
          <w:b/>
          <w:bCs/>
        </w:rPr>
      </w:pPr>
      <w:r w:rsidRPr="00BA2880">
        <w:rPr>
          <w:b/>
          <w:bCs/>
        </w:rPr>
        <w:t>5. Healthcare Predictive Analytics (Disease Detection)</w:t>
      </w:r>
    </w:p>
    <w:p w14:paraId="7CE22FEA" w14:textId="77777777" w:rsidR="00BA2880" w:rsidRPr="00BA2880" w:rsidRDefault="00BA2880" w:rsidP="00BA2880">
      <w:r w:rsidRPr="00BA2880">
        <w:rPr>
          <w:b/>
          <w:bCs/>
        </w:rPr>
        <w:t>Goal:</w:t>
      </w:r>
      <w:r w:rsidRPr="00BA2880">
        <w:t> Predict risk of diseases like diabetes or heart conditions.</w:t>
      </w:r>
      <w:r w:rsidRPr="00BA2880">
        <w:br/>
      </w:r>
      <w:r w:rsidRPr="00BA2880">
        <w:rPr>
          <w:b/>
          <w:bCs/>
        </w:rPr>
        <w:t>Guidelines:</w:t>
      </w:r>
    </w:p>
    <w:p w14:paraId="0C551215" w14:textId="77777777" w:rsidR="00BA2880" w:rsidRPr="00BA2880" w:rsidRDefault="00BA2880" w:rsidP="00BA2880">
      <w:pPr>
        <w:numPr>
          <w:ilvl w:val="0"/>
          <w:numId w:val="5"/>
        </w:numPr>
      </w:pPr>
      <w:r w:rsidRPr="00BA2880">
        <w:t>Use UCI or Kaggle datasets.</w:t>
      </w:r>
    </w:p>
    <w:p w14:paraId="36A35CA9" w14:textId="77777777" w:rsidR="00BA2880" w:rsidRPr="00BA2880" w:rsidRDefault="00BA2880" w:rsidP="00BA2880">
      <w:pPr>
        <w:numPr>
          <w:ilvl w:val="0"/>
          <w:numId w:val="5"/>
        </w:numPr>
      </w:pPr>
      <w:r w:rsidRPr="00BA2880">
        <w:t>Normalize medical records for consistency.</w:t>
      </w:r>
    </w:p>
    <w:p w14:paraId="34269F9A" w14:textId="77777777" w:rsidR="00BA2880" w:rsidRPr="00BA2880" w:rsidRDefault="00BA2880" w:rsidP="00BA2880">
      <w:pPr>
        <w:numPr>
          <w:ilvl w:val="0"/>
          <w:numId w:val="5"/>
        </w:numPr>
      </w:pPr>
      <w:r w:rsidRPr="00BA2880">
        <w:t>Apply classification models with feature importance analysis.</w:t>
      </w:r>
    </w:p>
    <w:p w14:paraId="48C5B97A" w14:textId="77777777" w:rsidR="00BA2880" w:rsidRPr="00BA2880" w:rsidRDefault="00BA2880" w:rsidP="00BA2880">
      <w:pPr>
        <w:numPr>
          <w:ilvl w:val="0"/>
          <w:numId w:val="5"/>
        </w:numPr>
      </w:pPr>
      <w:r w:rsidRPr="00BA2880">
        <w:t>Highlight ethical data handling and patient privacy.</w:t>
      </w:r>
    </w:p>
    <w:p w14:paraId="646951B0" w14:textId="77777777" w:rsidR="00BA2880" w:rsidRPr="00BA2880" w:rsidRDefault="00BA2880" w:rsidP="00BA2880">
      <w:r w:rsidRPr="00BA2880">
        <w:pict w14:anchorId="77859243">
          <v:rect id="_x0000_i1083" style="width:0;height:0" o:hralign="center" o:hrstd="t" o:hr="t" fillcolor="#a0a0a0" stroked="f"/>
        </w:pict>
      </w:r>
    </w:p>
    <w:p w14:paraId="376FBB02" w14:textId="77777777" w:rsidR="00BA2880" w:rsidRPr="00BA2880" w:rsidRDefault="00BA2880" w:rsidP="00BA2880">
      <w:pPr>
        <w:rPr>
          <w:b/>
          <w:bCs/>
        </w:rPr>
      </w:pPr>
      <w:r w:rsidRPr="00BA2880">
        <w:rPr>
          <w:b/>
          <w:bCs/>
        </w:rPr>
        <w:t>6. Market Basket Analysis</w:t>
      </w:r>
    </w:p>
    <w:p w14:paraId="54660F0C" w14:textId="77777777" w:rsidR="00BA2880" w:rsidRPr="00BA2880" w:rsidRDefault="00BA2880" w:rsidP="00BA2880">
      <w:r w:rsidRPr="00BA2880">
        <w:rPr>
          <w:b/>
          <w:bCs/>
        </w:rPr>
        <w:t>Goal:</w:t>
      </w:r>
      <w:r w:rsidRPr="00BA2880">
        <w:t> Identify product associations to improve cross-selling.</w:t>
      </w:r>
      <w:r w:rsidRPr="00BA2880">
        <w:br/>
      </w:r>
      <w:r w:rsidRPr="00BA2880">
        <w:rPr>
          <w:b/>
          <w:bCs/>
        </w:rPr>
        <w:t>Guidelines:</w:t>
      </w:r>
    </w:p>
    <w:p w14:paraId="6A5C1899" w14:textId="77777777" w:rsidR="00BA2880" w:rsidRPr="00BA2880" w:rsidRDefault="00BA2880" w:rsidP="00BA2880">
      <w:pPr>
        <w:numPr>
          <w:ilvl w:val="0"/>
          <w:numId w:val="6"/>
        </w:numPr>
      </w:pPr>
      <w:r w:rsidRPr="00BA2880">
        <w:t>Use transaction data (like groceries or e-commerce).</w:t>
      </w:r>
    </w:p>
    <w:p w14:paraId="6A288C3B" w14:textId="77777777" w:rsidR="00BA2880" w:rsidRPr="00BA2880" w:rsidRDefault="00BA2880" w:rsidP="00BA2880">
      <w:pPr>
        <w:numPr>
          <w:ilvl w:val="0"/>
          <w:numId w:val="6"/>
        </w:numPr>
      </w:pPr>
      <w:r w:rsidRPr="00BA2880">
        <w:t>Apply Apriori or FP-Growth algorithms.</w:t>
      </w:r>
    </w:p>
    <w:p w14:paraId="3098ADCB" w14:textId="77777777" w:rsidR="00BA2880" w:rsidRPr="00BA2880" w:rsidRDefault="00BA2880" w:rsidP="00BA2880">
      <w:pPr>
        <w:numPr>
          <w:ilvl w:val="0"/>
          <w:numId w:val="6"/>
        </w:numPr>
      </w:pPr>
      <w:r w:rsidRPr="00BA2880">
        <w:t>Visualize frequent itemsets and association rules.</w:t>
      </w:r>
    </w:p>
    <w:p w14:paraId="6C500FF9" w14:textId="77777777" w:rsidR="00BA2880" w:rsidRPr="00BA2880" w:rsidRDefault="00BA2880" w:rsidP="00BA2880">
      <w:pPr>
        <w:numPr>
          <w:ilvl w:val="0"/>
          <w:numId w:val="6"/>
        </w:numPr>
      </w:pPr>
      <w:r w:rsidRPr="00BA2880">
        <w:t>Provide actionable business insights.</w:t>
      </w:r>
    </w:p>
    <w:p w14:paraId="5681AB62" w14:textId="77777777" w:rsidR="00BA2880" w:rsidRPr="00BA2880" w:rsidRDefault="00BA2880" w:rsidP="00BA2880">
      <w:r w:rsidRPr="00BA2880">
        <w:pict w14:anchorId="5A490196">
          <v:rect id="_x0000_i1084" style="width:0;height:0" o:hralign="center" o:hrstd="t" o:hr="t" fillcolor="#a0a0a0" stroked="f"/>
        </w:pict>
      </w:r>
    </w:p>
    <w:p w14:paraId="4798A60B" w14:textId="77777777" w:rsidR="00BA2880" w:rsidRPr="00BA2880" w:rsidRDefault="00BA2880" w:rsidP="00BA2880">
      <w:pPr>
        <w:rPr>
          <w:b/>
          <w:bCs/>
        </w:rPr>
      </w:pPr>
      <w:r w:rsidRPr="00BA2880">
        <w:rPr>
          <w:b/>
          <w:bCs/>
        </w:rPr>
        <w:t>7. Fraud Detection in Financial Transactions</w:t>
      </w:r>
    </w:p>
    <w:p w14:paraId="4626CCDC" w14:textId="77777777" w:rsidR="00BA2880" w:rsidRPr="00BA2880" w:rsidRDefault="00BA2880" w:rsidP="00BA2880">
      <w:r w:rsidRPr="00BA2880">
        <w:rPr>
          <w:b/>
          <w:bCs/>
        </w:rPr>
        <w:t>Goal:</w:t>
      </w:r>
      <w:r w:rsidRPr="00BA2880">
        <w:t> Identify suspicious or fraudulent transactions.</w:t>
      </w:r>
      <w:r w:rsidRPr="00BA2880">
        <w:br/>
      </w:r>
      <w:r w:rsidRPr="00BA2880">
        <w:rPr>
          <w:b/>
          <w:bCs/>
        </w:rPr>
        <w:t>Guidelines:</w:t>
      </w:r>
    </w:p>
    <w:p w14:paraId="598DFE18" w14:textId="77777777" w:rsidR="00BA2880" w:rsidRPr="00BA2880" w:rsidRDefault="00BA2880" w:rsidP="00BA2880">
      <w:pPr>
        <w:numPr>
          <w:ilvl w:val="0"/>
          <w:numId w:val="7"/>
        </w:numPr>
      </w:pPr>
      <w:r w:rsidRPr="00BA2880">
        <w:t>Use anonymized transaction datasets.</w:t>
      </w:r>
    </w:p>
    <w:p w14:paraId="3759C752" w14:textId="77777777" w:rsidR="00BA2880" w:rsidRPr="00BA2880" w:rsidRDefault="00BA2880" w:rsidP="00BA2880">
      <w:pPr>
        <w:numPr>
          <w:ilvl w:val="0"/>
          <w:numId w:val="7"/>
        </w:numPr>
      </w:pPr>
      <w:r w:rsidRPr="00BA2880">
        <w:t>Perform anomaly detection (Isolation Forest, AutoEncoders).</w:t>
      </w:r>
    </w:p>
    <w:p w14:paraId="0A405E26" w14:textId="77777777" w:rsidR="00BA2880" w:rsidRPr="00BA2880" w:rsidRDefault="00BA2880" w:rsidP="00BA2880">
      <w:pPr>
        <w:numPr>
          <w:ilvl w:val="0"/>
          <w:numId w:val="7"/>
        </w:numPr>
      </w:pPr>
      <w:r w:rsidRPr="00BA2880">
        <w:t>Focus on class imbalance techniques.</w:t>
      </w:r>
    </w:p>
    <w:p w14:paraId="6268849C" w14:textId="77777777" w:rsidR="00BA2880" w:rsidRPr="00BA2880" w:rsidRDefault="00BA2880" w:rsidP="00BA2880">
      <w:pPr>
        <w:numPr>
          <w:ilvl w:val="0"/>
          <w:numId w:val="7"/>
        </w:numPr>
      </w:pPr>
      <w:r w:rsidRPr="00BA2880">
        <w:lastRenderedPageBreak/>
        <w:t>Create alert-based dashboards.</w:t>
      </w:r>
    </w:p>
    <w:p w14:paraId="5EB44656" w14:textId="77777777" w:rsidR="00BA2880" w:rsidRPr="00BA2880" w:rsidRDefault="00BA2880" w:rsidP="00BA2880">
      <w:r w:rsidRPr="00BA2880">
        <w:pict w14:anchorId="3DCEAB0A">
          <v:rect id="_x0000_i1085" style="width:0;height:0" o:hralign="center" o:hrstd="t" o:hr="t" fillcolor="#a0a0a0" stroked="f"/>
        </w:pict>
      </w:r>
    </w:p>
    <w:p w14:paraId="44FB4023" w14:textId="77777777" w:rsidR="00BA2880" w:rsidRPr="00BA2880" w:rsidRDefault="00BA2880" w:rsidP="00BA2880">
      <w:pPr>
        <w:rPr>
          <w:b/>
          <w:bCs/>
        </w:rPr>
      </w:pPr>
      <w:r w:rsidRPr="00BA2880">
        <w:rPr>
          <w:b/>
          <w:bCs/>
        </w:rPr>
        <w:t>8. Employee Attrition Analysis</w:t>
      </w:r>
    </w:p>
    <w:p w14:paraId="75D851F5" w14:textId="77777777" w:rsidR="00BA2880" w:rsidRPr="00BA2880" w:rsidRDefault="00BA2880" w:rsidP="00BA2880">
      <w:r w:rsidRPr="00BA2880">
        <w:rPr>
          <w:b/>
          <w:bCs/>
        </w:rPr>
        <w:t>Goal:</w:t>
      </w:r>
      <w:r w:rsidRPr="00BA2880">
        <w:t> Understand and predict employee turnover.</w:t>
      </w:r>
      <w:r w:rsidRPr="00BA2880">
        <w:br/>
      </w:r>
      <w:r w:rsidRPr="00BA2880">
        <w:rPr>
          <w:b/>
          <w:bCs/>
        </w:rPr>
        <w:t>Guidelines:</w:t>
      </w:r>
    </w:p>
    <w:p w14:paraId="06CD1CA4" w14:textId="77777777" w:rsidR="00BA2880" w:rsidRPr="00BA2880" w:rsidRDefault="00BA2880" w:rsidP="00BA2880">
      <w:pPr>
        <w:numPr>
          <w:ilvl w:val="0"/>
          <w:numId w:val="8"/>
        </w:numPr>
      </w:pPr>
      <w:r w:rsidRPr="00BA2880">
        <w:t>Use HR analytics datasets.</w:t>
      </w:r>
    </w:p>
    <w:p w14:paraId="05D08424" w14:textId="77777777" w:rsidR="00BA2880" w:rsidRPr="00BA2880" w:rsidRDefault="00BA2880" w:rsidP="00BA2880">
      <w:pPr>
        <w:numPr>
          <w:ilvl w:val="0"/>
          <w:numId w:val="8"/>
        </w:numPr>
      </w:pPr>
      <w:r w:rsidRPr="00BA2880">
        <w:t>Identify factors influencing resignation (age, salary, department).</w:t>
      </w:r>
    </w:p>
    <w:p w14:paraId="2B6A1446" w14:textId="77777777" w:rsidR="00BA2880" w:rsidRPr="00BA2880" w:rsidRDefault="00BA2880" w:rsidP="00BA2880">
      <w:pPr>
        <w:numPr>
          <w:ilvl w:val="0"/>
          <w:numId w:val="8"/>
        </w:numPr>
      </w:pPr>
      <w:r w:rsidRPr="00BA2880">
        <w:t>Use classification algorithms.</w:t>
      </w:r>
    </w:p>
    <w:p w14:paraId="1F9887F1" w14:textId="77777777" w:rsidR="00BA2880" w:rsidRPr="00BA2880" w:rsidRDefault="00BA2880" w:rsidP="00BA2880">
      <w:pPr>
        <w:numPr>
          <w:ilvl w:val="0"/>
          <w:numId w:val="8"/>
        </w:numPr>
      </w:pPr>
      <w:r w:rsidRPr="00BA2880">
        <w:t>Build a dashboard for HR with KPIs.</w:t>
      </w:r>
    </w:p>
    <w:p w14:paraId="39A3D91B" w14:textId="77777777" w:rsidR="00BA2880" w:rsidRPr="00BA2880" w:rsidRDefault="00BA2880" w:rsidP="00BA2880">
      <w:r w:rsidRPr="00BA2880">
        <w:pict w14:anchorId="3C84666A">
          <v:rect id="_x0000_i1086" style="width:0;height:0" o:hralign="center" o:hrstd="t" o:hr="t" fillcolor="#a0a0a0" stroked="f"/>
        </w:pict>
      </w:r>
    </w:p>
    <w:p w14:paraId="5DCCAF42" w14:textId="77777777" w:rsidR="00BA2880" w:rsidRPr="00BA2880" w:rsidRDefault="00BA2880" w:rsidP="00BA2880">
      <w:pPr>
        <w:rPr>
          <w:b/>
          <w:bCs/>
        </w:rPr>
      </w:pPr>
      <w:r w:rsidRPr="00BA2880">
        <w:rPr>
          <w:b/>
          <w:bCs/>
        </w:rPr>
        <w:t>9. Social Media Engagement Dashboard</w:t>
      </w:r>
    </w:p>
    <w:p w14:paraId="106C57A3" w14:textId="77777777" w:rsidR="00BA2880" w:rsidRPr="00BA2880" w:rsidRDefault="00BA2880" w:rsidP="00BA2880">
      <w:r w:rsidRPr="00BA2880">
        <w:rPr>
          <w:b/>
          <w:bCs/>
        </w:rPr>
        <w:t>Goal:</w:t>
      </w:r>
      <w:r w:rsidRPr="00BA2880">
        <w:t> Track and analyze content engagement metrics.</w:t>
      </w:r>
      <w:r w:rsidRPr="00BA2880">
        <w:br/>
      </w:r>
      <w:r w:rsidRPr="00BA2880">
        <w:rPr>
          <w:b/>
          <w:bCs/>
        </w:rPr>
        <w:t>Guidelines:</w:t>
      </w:r>
    </w:p>
    <w:p w14:paraId="276AC7D5" w14:textId="77777777" w:rsidR="00BA2880" w:rsidRPr="00BA2880" w:rsidRDefault="00BA2880" w:rsidP="00BA2880">
      <w:pPr>
        <w:numPr>
          <w:ilvl w:val="0"/>
          <w:numId w:val="9"/>
        </w:numPr>
      </w:pPr>
      <w:r w:rsidRPr="00BA2880">
        <w:t>Scrape or use APIs from platforms like Instagram or YouTube.</w:t>
      </w:r>
    </w:p>
    <w:p w14:paraId="4680F206" w14:textId="77777777" w:rsidR="00BA2880" w:rsidRPr="00BA2880" w:rsidRDefault="00BA2880" w:rsidP="00BA2880">
      <w:pPr>
        <w:numPr>
          <w:ilvl w:val="0"/>
          <w:numId w:val="9"/>
        </w:numPr>
      </w:pPr>
      <w:r w:rsidRPr="00BA2880">
        <w:t>Analyze likes, shares, comments, impressions.</w:t>
      </w:r>
    </w:p>
    <w:p w14:paraId="5BD19A22" w14:textId="77777777" w:rsidR="00BA2880" w:rsidRPr="00BA2880" w:rsidRDefault="00BA2880" w:rsidP="00BA2880">
      <w:pPr>
        <w:numPr>
          <w:ilvl w:val="0"/>
          <w:numId w:val="9"/>
        </w:numPr>
      </w:pPr>
      <w:r w:rsidRPr="00BA2880">
        <w:t>Visualize data with Power BI/Tableau.</w:t>
      </w:r>
    </w:p>
    <w:p w14:paraId="1312EEE9" w14:textId="77777777" w:rsidR="00BA2880" w:rsidRPr="00BA2880" w:rsidRDefault="00BA2880" w:rsidP="00BA2880">
      <w:pPr>
        <w:numPr>
          <w:ilvl w:val="0"/>
          <w:numId w:val="9"/>
        </w:numPr>
      </w:pPr>
      <w:r w:rsidRPr="00BA2880">
        <w:t>Recommend best posting times and content strategies.</w:t>
      </w:r>
    </w:p>
    <w:p w14:paraId="58640AFA" w14:textId="77777777" w:rsidR="00BA2880" w:rsidRPr="00BA2880" w:rsidRDefault="00BA2880" w:rsidP="00BA2880">
      <w:r w:rsidRPr="00BA2880">
        <w:pict w14:anchorId="3E59CACC">
          <v:rect id="_x0000_i1087" style="width:0;height:0" o:hralign="center" o:hrstd="t" o:hr="t" fillcolor="#a0a0a0" stroked="f"/>
        </w:pict>
      </w:r>
    </w:p>
    <w:p w14:paraId="11060AB7" w14:textId="77777777" w:rsidR="00BA2880" w:rsidRPr="00BA2880" w:rsidRDefault="00BA2880" w:rsidP="00BA2880">
      <w:pPr>
        <w:rPr>
          <w:b/>
          <w:bCs/>
        </w:rPr>
      </w:pPr>
      <w:r w:rsidRPr="00BA2880">
        <w:rPr>
          <w:b/>
          <w:bCs/>
        </w:rPr>
        <w:t>10. E-Commerce Product Recommendation System</w:t>
      </w:r>
    </w:p>
    <w:p w14:paraId="2FD5C58E" w14:textId="77777777" w:rsidR="00BA2880" w:rsidRPr="00BA2880" w:rsidRDefault="00BA2880" w:rsidP="00BA2880">
      <w:r w:rsidRPr="00BA2880">
        <w:rPr>
          <w:b/>
          <w:bCs/>
        </w:rPr>
        <w:t>Goal:</w:t>
      </w:r>
      <w:r w:rsidRPr="00BA2880">
        <w:t> Suggest products based on user behavior.</w:t>
      </w:r>
      <w:r w:rsidRPr="00BA2880">
        <w:br/>
      </w:r>
      <w:r w:rsidRPr="00BA2880">
        <w:rPr>
          <w:b/>
          <w:bCs/>
        </w:rPr>
        <w:t>Guidelines:</w:t>
      </w:r>
    </w:p>
    <w:p w14:paraId="37089F78" w14:textId="77777777" w:rsidR="00BA2880" w:rsidRPr="00BA2880" w:rsidRDefault="00BA2880" w:rsidP="00BA2880">
      <w:pPr>
        <w:numPr>
          <w:ilvl w:val="0"/>
          <w:numId w:val="10"/>
        </w:numPr>
      </w:pPr>
      <w:r w:rsidRPr="00BA2880">
        <w:t>Use collaborative or content-based filtering techniques.</w:t>
      </w:r>
    </w:p>
    <w:p w14:paraId="60DA91FD" w14:textId="77777777" w:rsidR="00BA2880" w:rsidRPr="00BA2880" w:rsidRDefault="00BA2880" w:rsidP="00BA2880">
      <w:pPr>
        <w:numPr>
          <w:ilvl w:val="0"/>
          <w:numId w:val="10"/>
        </w:numPr>
      </w:pPr>
      <w:r w:rsidRPr="00BA2880">
        <w:t>Apply matrix factorization or deep learning methods.</w:t>
      </w:r>
    </w:p>
    <w:p w14:paraId="3C1F771E" w14:textId="77777777" w:rsidR="00BA2880" w:rsidRPr="00BA2880" w:rsidRDefault="00BA2880" w:rsidP="00BA2880">
      <w:pPr>
        <w:numPr>
          <w:ilvl w:val="0"/>
          <w:numId w:val="10"/>
        </w:numPr>
      </w:pPr>
      <w:r w:rsidRPr="00BA2880">
        <w:t>Integrate with a simple web app using Flask or Streamlit.</w:t>
      </w:r>
    </w:p>
    <w:p w14:paraId="1E299C6E" w14:textId="77777777" w:rsidR="00BA2880" w:rsidRPr="00BA2880" w:rsidRDefault="00BA2880" w:rsidP="00BA2880">
      <w:pPr>
        <w:numPr>
          <w:ilvl w:val="0"/>
          <w:numId w:val="10"/>
        </w:numPr>
      </w:pPr>
      <w:r w:rsidRPr="00BA2880">
        <w:t>Evaluate using precision, recall, and NDCG.</w:t>
      </w:r>
    </w:p>
    <w:p w14:paraId="1DC84196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57B9"/>
    <w:multiLevelType w:val="multilevel"/>
    <w:tmpl w:val="3C4A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D6EC1"/>
    <w:multiLevelType w:val="multilevel"/>
    <w:tmpl w:val="8424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C75DF"/>
    <w:multiLevelType w:val="multilevel"/>
    <w:tmpl w:val="5C8C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B007D"/>
    <w:multiLevelType w:val="multilevel"/>
    <w:tmpl w:val="F970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300D"/>
    <w:multiLevelType w:val="multilevel"/>
    <w:tmpl w:val="5B86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07268"/>
    <w:multiLevelType w:val="multilevel"/>
    <w:tmpl w:val="A36C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82447"/>
    <w:multiLevelType w:val="multilevel"/>
    <w:tmpl w:val="F812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E1814"/>
    <w:multiLevelType w:val="multilevel"/>
    <w:tmpl w:val="C4DE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75F53"/>
    <w:multiLevelType w:val="multilevel"/>
    <w:tmpl w:val="71EA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C4C26"/>
    <w:multiLevelType w:val="multilevel"/>
    <w:tmpl w:val="4AB4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04660">
    <w:abstractNumId w:val="3"/>
  </w:num>
  <w:num w:numId="2" w16cid:durableId="223681181">
    <w:abstractNumId w:val="2"/>
  </w:num>
  <w:num w:numId="3" w16cid:durableId="1036736285">
    <w:abstractNumId w:val="4"/>
  </w:num>
  <w:num w:numId="4" w16cid:durableId="1919091126">
    <w:abstractNumId w:val="5"/>
  </w:num>
  <w:num w:numId="5" w16cid:durableId="97070436">
    <w:abstractNumId w:val="7"/>
  </w:num>
  <w:num w:numId="6" w16cid:durableId="1984458915">
    <w:abstractNumId w:val="0"/>
  </w:num>
  <w:num w:numId="7" w16cid:durableId="980623336">
    <w:abstractNumId w:val="8"/>
  </w:num>
  <w:num w:numId="8" w16cid:durableId="254755149">
    <w:abstractNumId w:val="6"/>
  </w:num>
  <w:num w:numId="9" w16cid:durableId="245922908">
    <w:abstractNumId w:val="9"/>
  </w:num>
  <w:num w:numId="10" w16cid:durableId="630987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80"/>
    <w:rsid w:val="0017428D"/>
    <w:rsid w:val="003C078F"/>
    <w:rsid w:val="00585084"/>
    <w:rsid w:val="00592ECC"/>
    <w:rsid w:val="005E762F"/>
    <w:rsid w:val="005F00B5"/>
    <w:rsid w:val="0070164C"/>
    <w:rsid w:val="007C0B81"/>
    <w:rsid w:val="008B1C76"/>
    <w:rsid w:val="008B585A"/>
    <w:rsid w:val="00BA2880"/>
    <w:rsid w:val="00CD4F83"/>
    <w:rsid w:val="00D074AA"/>
    <w:rsid w:val="00DA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13DD2"/>
  <w15:chartTrackingRefBased/>
  <w15:docId w15:val="{2951C61D-61AB-4326-8417-64B28FC5B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8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8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8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A288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A288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A2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2</cp:revision>
  <dcterms:created xsi:type="dcterms:W3CDTF">2026-01-28T04:40:00Z</dcterms:created>
  <dcterms:modified xsi:type="dcterms:W3CDTF">2026-01-28T04:40:00Z</dcterms:modified>
</cp:coreProperties>
</file>