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B9207" w14:textId="77777777" w:rsidR="008511BF" w:rsidRPr="008511BF" w:rsidRDefault="008511BF" w:rsidP="008511BF">
      <w:pPr>
        <w:numPr>
          <w:ilvl w:val="0"/>
          <w:numId w:val="2"/>
        </w:numPr>
      </w:pPr>
      <w:r w:rsidRPr="008511BF">
        <w:t>Tableau is a BI and visualisation tool. It helps to combine and automate the functionality of Microsoft Excel, PowerPoint and outlook. Each version of Tableau, from 10 to 2019.4 (at time of filming), can be downloaded and used for 14 days for free. </w:t>
      </w:r>
    </w:p>
    <w:p w14:paraId="1D1DD6AF" w14:textId="77777777" w:rsidR="008511BF" w:rsidRPr="008511BF" w:rsidRDefault="008511BF" w:rsidP="008511BF">
      <w:pPr>
        <w:numPr>
          <w:ilvl w:val="0"/>
          <w:numId w:val="2"/>
        </w:numPr>
      </w:pPr>
      <w:r w:rsidRPr="008511BF">
        <w:t>In Tableau, labels are divided into 2 categories, dimensions and measures. Measures are numerical values while dimensions are other data values found in your spreadsheet.</w:t>
      </w:r>
    </w:p>
    <w:p w14:paraId="1CC1BDA2" w14:textId="77777777" w:rsidR="008511BF" w:rsidRPr="008511BF" w:rsidRDefault="008511BF" w:rsidP="008511BF">
      <w:pPr>
        <w:numPr>
          <w:ilvl w:val="0"/>
          <w:numId w:val="2"/>
        </w:numPr>
      </w:pPr>
      <w:r w:rsidRPr="008511BF">
        <w:t>A column chart is used to show a comparison between items. Columns and rows are used to compare categories. In the bottom left corner of Tableau, you can see the number of items being presented in the chart.</w:t>
      </w:r>
    </w:p>
    <w:p w14:paraId="4F94C352" w14:textId="77777777" w:rsidR="008511BF" w:rsidRPr="008511BF" w:rsidRDefault="008511BF" w:rsidP="008511BF">
      <w:pPr>
        <w:numPr>
          <w:ilvl w:val="0"/>
          <w:numId w:val="2"/>
        </w:numPr>
      </w:pPr>
      <w:r w:rsidRPr="008511BF">
        <w:t>A horizontal bar chart is a transposed Column chart. It is used to avoid overlapping labels. Tableau provides a button to automatically swap column and rows input.</w:t>
      </w:r>
    </w:p>
    <w:p w14:paraId="191607F8" w14:textId="77777777" w:rsidR="008511BF" w:rsidRPr="008511BF" w:rsidRDefault="008511BF" w:rsidP="008511BF">
      <w:pPr>
        <w:numPr>
          <w:ilvl w:val="0"/>
          <w:numId w:val="2"/>
        </w:numPr>
      </w:pPr>
      <w:r w:rsidRPr="008511BF">
        <w:t>A stacked column chart and a stacked bar chart are used to show a comparison between items and show the composition of each item compared. A stacked bar chart is a transposed stacked column chart used to avoid overlapping of labels.</w:t>
      </w:r>
    </w:p>
    <w:p w14:paraId="7D3C6D23" w14:textId="77777777" w:rsidR="008511BF" w:rsidRPr="008511BF" w:rsidRDefault="008511BF" w:rsidP="008511BF">
      <w:pPr>
        <w:numPr>
          <w:ilvl w:val="0"/>
          <w:numId w:val="2"/>
        </w:numPr>
      </w:pPr>
      <w:r w:rsidRPr="008511BF">
        <w:t>End-users can filter the visuals and text using Keep only and Exclude. They can view and export any data in CSV format. These functions are not found in Excel.</w:t>
      </w:r>
    </w:p>
    <w:p w14:paraId="1233D2D3" w14:textId="77777777" w:rsidR="008511BF" w:rsidRPr="008511BF" w:rsidRDefault="008511BF" w:rsidP="008511BF">
      <w:pPr>
        <w:numPr>
          <w:ilvl w:val="0"/>
          <w:numId w:val="2"/>
        </w:numPr>
      </w:pPr>
      <w:r w:rsidRPr="008511BF">
        <w:t>For publishing in a Tableau workbook to Tableau Public, you need to extract the data. Tableau Public doesn’t accept live data connection.</w:t>
      </w:r>
    </w:p>
    <w:p w14:paraId="5BF01D25" w14:textId="77777777" w:rsidR="008511BF" w:rsidRPr="008511BF" w:rsidRDefault="008511BF" w:rsidP="008511BF">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8511BF">
        <w:rPr>
          <w:rFonts w:ascii="inherit" w:eastAsia="Times New Roman" w:hAnsi="inherit" w:cs="Times New Roman"/>
          <w:color w:val="3F4A52"/>
          <w:kern w:val="0"/>
          <w:sz w:val="21"/>
          <w:lang w:eastAsia="en-IN"/>
          <w14:ligatures w14:val="none"/>
        </w:rPr>
        <w:t>A pie chart is used to show part to whole (100%) and how much each category contributes to the whole. In Tableau, there are 24 default chart types.</w:t>
      </w:r>
    </w:p>
    <w:p w14:paraId="259B0343" w14:textId="77777777" w:rsidR="008511BF" w:rsidRPr="008511BF" w:rsidRDefault="008511BF" w:rsidP="008511BF">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8511BF">
        <w:rPr>
          <w:rFonts w:ascii="inherit" w:eastAsia="Times New Roman" w:hAnsi="inherit" w:cs="Times New Roman"/>
          <w:color w:val="3F4A52"/>
          <w:kern w:val="0"/>
          <w:sz w:val="21"/>
          <w:lang w:eastAsia="en-IN"/>
          <w14:ligatures w14:val="none"/>
        </w:rPr>
        <w:t>Tree maps are used to display data in nested rectangles in an attractive manner. Size and colour are both used to display the value of each item.</w:t>
      </w:r>
    </w:p>
    <w:p w14:paraId="46D8ED9E" w14:textId="77777777" w:rsidR="008511BF" w:rsidRPr="008511BF" w:rsidRDefault="008511BF" w:rsidP="008511BF">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8511BF">
        <w:rPr>
          <w:rFonts w:ascii="inherit" w:eastAsia="Times New Roman" w:hAnsi="inherit" w:cs="Times New Roman"/>
          <w:color w:val="3F4A52"/>
          <w:kern w:val="0"/>
          <w:sz w:val="21"/>
          <w:lang w:eastAsia="en-IN"/>
          <w14:ligatures w14:val="none"/>
        </w:rPr>
        <w:t>Packed bubble charts are used to show data in a cluster of circles and are expanded versions of the tree map.</w:t>
      </w:r>
    </w:p>
    <w:p w14:paraId="0B209CCB" w14:textId="77777777" w:rsidR="008511BF" w:rsidRPr="008511BF" w:rsidRDefault="008511BF" w:rsidP="008511BF">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8511BF">
        <w:rPr>
          <w:rFonts w:ascii="inherit" w:eastAsia="Times New Roman" w:hAnsi="inherit" w:cs="Times New Roman"/>
          <w:color w:val="3F4A52"/>
          <w:kern w:val="0"/>
          <w:sz w:val="21"/>
          <w:lang w:eastAsia="en-IN"/>
          <w14:ligatures w14:val="none"/>
        </w:rPr>
        <w:t>Word clouds are used to visually present text data. This visual is popular for text analysis as they make it easy to spot word frequencies.</w:t>
      </w:r>
    </w:p>
    <w:p w14:paraId="7D2BDBC7" w14:textId="77777777" w:rsidR="008511BF" w:rsidRPr="008511BF" w:rsidRDefault="008511BF" w:rsidP="008511BF">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8511BF">
        <w:rPr>
          <w:rFonts w:ascii="inherit" w:eastAsia="Times New Roman" w:hAnsi="inherit" w:cs="Times New Roman"/>
          <w:color w:val="3F4A52"/>
          <w:kern w:val="0"/>
          <w:sz w:val="21"/>
          <w:lang w:eastAsia="en-IN"/>
          <w14:ligatures w14:val="none"/>
        </w:rPr>
        <w:t>Title, caption, font, colour, background and more can all be changed within Tableau.</w:t>
      </w:r>
    </w:p>
    <w:p w14:paraId="169B5ECD" w14:textId="77777777" w:rsidR="008511BF" w:rsidRPr="008511BF" w:rsidRDefault="008511BF" w:rsidP="008511BF">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8511BF">
        <w:rPr>
          <w:rFonts w:ascii="inherit" w:eastAsia="Times New Roman" w:hAnsi="inherit" w:cs="Times New Roman"/>
          <w:color w:val="3F4A52"/>
          <w:kern w:val="0"/>
          <w:sz w:val="21"/>
          <w:lang w:eastAsia="en-IN"/>
          <w14:ligatures w14:val="none"/>
        </w:rPr>
        <w:t xml:space="preserve">There are 6 data types in Tableau. They include a number (whole and decimal), date, date and time, string, </w:t>
      </w:r>
      <w:proofErr w:type="spellStart"/>
      <w:r w:rsidRPr="008511BF">
        <w:rPr>
          <w:rFonts w:ascii="inherit" w:eastAsia="Times New Roman" w:hAnsi="inherit" w:cs="Times New Roman"/>
          <w:color w:val="3F4A52"/>
          <w:kern w:val="0"/>
          <w:sz w:val="21"/>
          <w:lang w:eastAsia="en-IN"/>
          <w14:ligatures w14:val="none"/>
        </w:rPr>
        <w:t>boolean</w:t>
      </w:r>
      <w:proofErr w:type="spellEnd"/>
      <w:r w:rsidRPr="008511BF">
        <w:rPr>
          <w:rFonts w:ascii="inherit" w:eastAsia="Times New Roman" w:hAnsi="inherit" w:cs="Times New Roman"/>
          <w:color w:val="3F4A52"/>
          <w:kern w:val="0"/>
          <w:sz w:val="21"/>
          <w:lang w:eastAsia="en-IN"/>
          <w14:ligatures w14:val="none"/>
        </w:rPr>
        <w:t xml:space="preserve"> and geographical. The chart type can change depending on the data type you end up using.</w:t>
      </w:r>
    </w:p>
    <w:p w14:paraId="61909B8A" w14:textId="77777777" w:rsidR="008511BF" w:rsidRPr="008511BF" w:rsidRDefault="008511BF" w:rsidP="008511BF">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8511BF">
        <w:rPr>
          <w:rFonts w:ascii="inherit" w:eastAsia="Times New Roman" w:hAnsi="inherit" w:cs="Times New Roman"/>
          <w:color w:val="3F4A52"/>
          <w:kern w:val="0"/>
          <w:sz w:val="21"/>
          <w:lang w:eastAsia="en-IN"/>
          <w14:ligatures w14:val="none"/>
        </w:rPr>
        <w:t>Filled maps are used for representing geographical data sets and shading colour for a country or state.</w:t>
      </w:r>
    </w:p>
    <w:p w14:paraId="03ABD866" w14:textId="77777777" w:rsidR="008511BF" w:rsidRPr="008511BF" w:rsidRDefault="008511BF" w:rsidP="008511BF">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8511BF">
        <w:rPr>
          <w:rFonts w:ascii="inherit" w:eastAsia="Times New Roman" w:hAnsi="inherit" w:cs="Times New Roman"/>
          <w:color w:val="3F4A52"/>
          <w:kern w:val="0"/>
          <w:sz w:val="21"/>
          <w:lang w:eastAsia="en-IN"/>
          <w14:ligatures w14:val="none"/>
        </w:rPr>
        <w:lastRenderedPageBreak/>
        <w:t>Symbol maps are used for representing geographical data sets and showing symbols for countries or states.</w:t>
      </w:r>
    </w:p>
    <w:p w14:paraId="72997DAB" w14:textId="77777777" w:rsidR="008511BF" w:rsidRPr="008511BF" w:rsidRDefault="008511BF" w:rsidP="008511BF">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8511BF">
        <w:rPr>
          <w:rFonts w:ascii="inherit" w:eastAsia="Times New Roman" w:hAnsi="inherit" w:cs="Times New Roman"/>
          <w:color w:val="3F4A52"/>
          <w:kern w:val="0"/>
          <w:sz w:val="21"/>
          <w:lang w:eastAsia="en-IN"/>
          <w14:ligatures w14:val="none"/>
        </w:rPr>
        <w:t>This map displays the state, capital and sales for the map of India. If the states or region is not recognised you can change the country or region, search for them manually or provide the longitude and latitude.</w:t>
      </w:r>
    </w:p>
    <w:p w14:paraId="0577074E" w14:textId="77777777" w:rsidR="008511BF" w:rsidRDefault="008511BF" w:rsidP="008511BF">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8511BF">
        <w:rPr>
          <w:rFonts w:ascii="inherit" w:eastAsia="Times New Roman" w:hAnsi="inherit" w:cs="Times New Roman"/>
          <w:color w:val="3F4A52"/>
          <w:kern w:val="0"/>
          <w:sz w:val="21"/>
          <w:lang w:eastAsia="en-IN"/>
          <w14:ligatures w14:val="none"/>
        </w:rPr>
        <w:t>A histogram is a chart that displays the shape of a distribution. A histogram looks like a bar chart but groups values for a continuous measure into ranges or bins.</w:t>
      </w:r>
    </w:p>
    <w:p w14:paraId="16F31D2D" w14:textId="77777777" w:rsidR="00A25139" w:rsidRPr="00A25139" w:rsidRDefault="00A25139" w:rsidP="00A25139">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A25139">
        <w:rPr>
          <w:rFonts w:ascii="inherit" w:eastAsia="Times New Roman" w:hAnsi="inherit" w:cs="Times New Roman"/>
          <w:color w:val="3F4A52"/>
          <w:kern w:val="0"/>
          <w:sz w:val="21"/>
          <w:lang w:eastAsia="en-IN"/>
          <w14:ligatures w14:val="none"/>
        </w:rPr>
        <w:t>Compare discrete and continuous line charts.</w:t>
      </w:r>
    </w:p>
    <w:p w14:paraId="07B3022C" w14:textId="77777777" w:rsidR="00A25139" w:rsidRPr="00A25139" w:rsidRDefault="00A25139" w:rsidP="00A25139">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A25139">
        <w:rPr>
          <w:rFonts w:ascii="inherit" w:eastAsia="Times New Roman" w:hAnsi="inherit" w:cs="Times New Roman"/>
          <w:color w:val="3F4A52"/>
          <w:kern w:val="0"/>
          <w:sz w:val="21"/>
          <w:lang w:eastAsia="en-IN"/>
          <w14:ligatures w14:val="none"/>
        </w:rPr>
        <w:t>Identify the functions found in Tableau and which are found in Excel.</w:t>
      </w:r>
    </w:p>
    <w:p w14:paraId="7966F5A6" w14:textId="77777777" w:rsidR="00A25139" w:rsidRPr="00A25139" w:rsidRDefault="00A25139" w:rsidP="00A25139">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A25139">
        <w:rPr>
          <w:rFonts w:ascii="inherit" w:eastAsia="Times New Roman" w:hAnsi="inherit" w:cs="Times New Roman"/>
          <w:color w:val="3F4A52"/>
          <w:kern w:val="0"/>
          <w:sz w:val="21"/>
          <w:lang w:eastAsia="en-IN"/>
          <w14:ligatures w14:val="none"/>
        </w:rPr>
        <w:t>Recall the dimensions and measures required to create a variety of charts and maps.</w:t>
      </w:r>
    </w:p>
    <w:p w14:paraId="7DEACCD3" w14:textId="77777777" w:rsidR="00A25139" w:rsidRPr="00A25139" w:rsidRDefault="00A25139" w:rsidP="00A25139">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A25139">
        <w:rPr>
          <w:rFonts w:ascii="inherit" w:eastAsia="Times New Roman" w:hAnsi="inherit" w:cs="Times New Roman"/>
          <w:color w:val="3F4A52"/>
          <w:kern w:val="0"/>
          <w:sz w:val="21"/>
          <w:lang w:eastAsia="en-IN"/>
          <w14:ligatures w14:val="none"/>
        </w:rPr>
        <w:t>Paraphrase the similarities between Tableau and Excel conditional formatting.</w:t>
      </w:r>
    </w:p>
    <w:p w14:paraId="33C0ADAB" w14:textId="77777777" w:rsidR="00A25139" w:rsidRPr="00A25139" w:rsidRDefault="00A25139" w:rsidP="00A25139">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A25139">
        <w:rPr>
          <w:rFonts w:ascii="inherit" w:eastAsia="Times New Roman" w:hAnsi="inherit" w:cs="Times New Roman"/>
          <w:color w:val="3F4A52"/>
          <w:kern w:val="0"/>
          <w:sz w:val="21"/>
          <w:lang w:eastAsia="en-IN"/>
          <w14:ligatures w14:val="none"/>
        </w:rPr>
        <w:t>Summarise the steps involved in creating charts and maps when working with Tableau.</w:t>
      </w:r>
    </w:p>
    <w:p w14:paraId="01D34C12" w14:textId="77777777" w:rsidR="00A25139" w:rsidRPr="00A25139" w:rsidRDefault="00A25139" w:rsidP="00A25139">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r w:rsidRPr="00A25139">
        <w:rPr>
          <w:rFonts w:ascii="inherit" w:eastAsia="Times New Roman" w:hAnsi="inherit" w:cs="Times New Roman"/>
          <w:color w:val="3F4A52"/>
          <w:kern w:val="0"/>
          <w:sz w:val="21"/>
          <w:lang w:eastAsia="en-IN"/>
          <w14:ligatures w14:val="none"/>
        </w:rPr>
        <w:t>Describe shortcuts used to create and edits charts.</w:t>
      </w:r>
    </w:p>
    <w:p w14:paraId="34B6F86B" w14:textId="77777777" w:rsidR="00A25139" w:rsidRPr="008511BF" w:rsidRDefault="00A25139" w:rsidP="008511BF">
      <w:pPr>
        <w:numPr>
          <w:ilvl w:val="0"/>
          <w:numId w:val="2"/>
        </w:numPr>
        <w:shd w:val="clear" w:color="auto" w:fill="FFFFFF"/>
        <w:spacing w:after="150" w:line="360" w:lineRule="atLeast"/>
        <w:textAlignment w:val="baseline"/>
        <w:rPr>
          <w:rFonts w:ascii="inherit" w:eastAsia="Times New Roman" w:hAnsi="inherit" w:cs="Times New Roman"/>
          <w:color w:val="3F4A52"/>
          <w:kern w:val="0"/>
          <w:sz w:val="21"/>
          <w:lang w:eastAsia="en-IN"/>
          <w14:ligatures w14:val="none"/>
        </w:rPr>
      </w:pPr>
    </w:p>
    <w:p w14:paraId="1D2A4F40" w14:textId="77777777" w:rsidR="007C0B81" w:rsidRDefault="007C0B81"/>
    <w:sectPr w:rsidR="007C0B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66E99"/>
    <w:multiLevelType w:val="multilevel"/>
    <w:tmpl w:val="7AE2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83E11"/>
    <w:multiLevelType w:val="multilevel"/>
    <w:tmpl w:val="C42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06204"/>
    <w:multiLevelType w:val="multilevel"/>
    <w:tmpl w:val="4C30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85712C"/>
    <w:multiLevelType w:val="multilevel"/>
    <w:tmpl w:val="CB60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46221">
    <w:abstractNumId w:val="2"/>
  </w:num>
  <w:num w:numId="2" w16cid:durableId="430005988">
    <w:abstractNumId w:val="3"/>
  </w:num>
  <w:num w:numId="3" w16cid:durableId="1176075440">
    <w:abstractNumId w:val="1"/>
  </w:num>
  <w:num w:numId="4" w16cid:durableId="1776902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1BF"/>
    <w:rsid w:val="0017428D"/>
    <w:rsid w:val="00592ECC"/>
    <w:rsid w:val="007C0B81"/>
    <w:rsid w:val="007F2FC9"/>
    <w:rsid w:val="008511BF"/>
    <w:rsid w:val="00871CD6"/>
    <w:rsid w:val="008B1C76"/>
    <w:rsid w:val="00A25139"/>
    <w:rsid w:val="00D074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C6185"/>
  <w15:chartTrackingRefBased/>
  <w15:docId w15:val="{0F661B29-DC44-4634-A821-27AC98D7F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11B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511B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8511B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511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11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11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1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1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1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1B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511B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8511B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511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11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11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1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1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1BF"/>
    <w:rPr>
      <w:rFonts w:eastAsiaTheme="majorEastAsia" w:cstheme="majorBidi"/>
      <w:color w:val="272727" w:themeColor="text1" w:themeTint="D8"/>
    </w:rPr>
  </w:style>
  <w:style w:type="paragraph" w:styleId="Title">
    <w:name w:val="Title"/>
    <w:basedOn w:val="Normal"/>
    <w:next w:val="Normal"/>
    <w:link w:val="TitleChar"/>
    <w:uiPriority w:val="10"/>
    <w:qFormat/>
    <w:rsid w:val="008511BF"/>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511B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511B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511B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511BF"/>
    <w:pPr>
      <w:spacing w:before="160"/>
      <w:jc w:val="center"/>
    </w:pPr>
    <w:rPr>
      <w:i/>
      <w:iCs/>
      <w:color w:val="404040" w:themeColor="text1" w:themeTint="BF"/>
    </w:rPr>
  </w:style>
  <w:style w:type="character" w:customStyle="1" w:styleId="QuoteChar">
    <w:name w:val="Quote Char"/>
    <w:basedOn w:val="DefaultParagraphFont"/>
    <w:link w:val="Quote"/>
    <w:uiPriority w:val="29"/>
    <w:rsid w:val="008511BF"/>
    <w:rPr>
      <w:i/>
      <w:iCs/>
      <w:color w:val="404040" w:themeColor="text1" w:themeTint="BF"/>
    </w:rPr>
  </w:style>
  <w:style w:type="paragraph" w:styleId="ListParagraph">
    <w:name w:val="List Paragraph"/>
    <w:basedOn w:val="Normal"/>
    <w:uiPriority w:val="34"/>
    <w:qFormat/>
    <w:rsid w:val="008511BF"/>
    <w:pPr>
      <w:ind w:left="720"/>
      <w:contextualSpacing/>
    </w:pPr>
  </w:style>
  <w:style w:type="character" w:styleId="IntenseEmphasis">
    <w:name w:val="Intense Emphasis"/>
    <w:basedOn w:val="DefaultParagraphFont"/>
    <w:uiPriority w:val="21"/>
    <w:qFormat/>
    <w:rsid w:val="008511BF"/>
    <w:rPr>
      <w:i/>
      <w:iCs/>
      <w:color w:val="0F4761" w:themeColor="accent1" w:themeShade="BF"/>
    </w:rPr>
  </w:style>
  <w:style w:type="paragraph" w:styleId="IntenseQuote">
    <w:name w:val="Intense Quote"/>
    <w:basedOn w:val="Normal"/>
    <w:next w:val="Normal"/>
    <w:link w:val="IntenseQuoteChar"/>
    <w:uiPriority w:val="30"/>
    <w:qFormat/>
    <w:rsid w:val="008511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11BF"/>
    <w:rPr>
      <w:i/>
      <w:iCs/>
      <w:color w:val="0F4761" w:themeColor="accent1" w:themeShade="BF"/>
    </w:rPr>
  </w:style>
  <w:style w:type="character" w:styleId="IntenseReference">
    <w:name w:val="Intense Reference"/>
    <w:basedOn w:val="DefaultParagraphFont"/>
    <w:uiPriority w:val="32"/>
    <w:qFormat/>
    <w:rsid w:val="008511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746628">
      <w:bodyDiv w:val="1"/>
      <w:marLeft w:val="0"/>
      <w:marRight w:val="0"/>
      <w:marTop w:val="0"/>
      <w:marBottom w:val="0"/>
      <w:divBdr>
        <w:top w:val="none" w:sz="0" w:space="0" w:color="auto"/>
        <w:left w:val="none" w:sz="0" w:space="0" w:color="auto"/>
        <w:bottom w:val="none" w:sz="0" w:space="0" w:color="auto"/>
        <w:right w:val="none" w:sz="0" w:space="0" w:color="auto"/>
      </w:divBdr>
    </w:div>
    <w:div w:id="737479393">
      <w:bodyDiv w:val="1"/>
      <w:marLeft w:val="0"/>
      <w:marRight w:val="0"/>
      <w:marTop w:val="0"/>
      <w:marBottom w:val="0"/>
      <w:divBdr>
        <w:top w:val="none" w:sz="0" w:space="0" w:color="auto"/>
        <w:left w:val="none" w:sz="0" w:space="0" w:color="auto"/>
        <w:bottom w:val="none" w:sz="0" w:space="0" w:color="auto"/>
        <w:right w:val="none" w:sz="0" w:space="0" w:color="auto"/>
      </w:divBdr>
    </w:div>
    <w:div w:id="862011734">
      <w:bodyDiv w:val="1"/>
      <w:marLeft w:val="0"/>
      <w:marRight w:val="0"/>
      <w:marTop w:val="0"/>
      <w:marBottom w:val="0"/>
      <w:divBdr>
        <w:top w:val="none" w:sz="0" w:space="0" w:color="auto"/>
        <w:left w:val="none" w:sz="0" w:space="0" w:color="auto"/>
        <w:bottom w:val="none" w:sz="0" w:space="0" w:color="auto"/>
        <w:right w:val="none" w:sz="0" w:space="0" w:color="auto"/>
      </w:divBdr>
    </w:div>
    <w:div w:id="1543664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471</Words>
  <Characters>2689</Characters>
  <Application>Microsoft Office Word</Application>
  <DocSecurity>0</DocSecurity>
  <Lines>22</Lines>
  <Paragraphs>6</Paragraphs>
  <ScaleCrop>false</ScaleCrop>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 Panbude</dc:creator>
  <cp:keywords/>
  <dc:description/>
  <cp:lastModifiedBy>Ashwin Panbude</cp:lastModifiedBy>
  <cp:revision>2</cp:revision>
  <dcterms:created xsi:type="dcterms:W3CDTF">2025-07-18T06:58:00Z</dcterms:created>
  <dcterms:modified xsi:type="dcterms:W3CDTF">2025-07-18T07:00:00Z</dcterms:modified>
</cp:coreProperties>
</file>