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4FD" w:rsidRDefault="007F64FD" w:rsidP="007F64FD">
      <w:pPr>
        <w:pStyle w:val="Heading2"/>
        <w:shd w:val="clear" w:color="auto" w:fill="FFFFFF"/>
        <w:spacing w:before="0" w:after="240"/>
        <w:rPr>
          <w:rFonts w:ascii="Trebuchet MS" w:hAnsi="Trebuchet MS"/>
          <w:color w:val="444542"/>
          <w:sz w:val="39"/>
          <w:szCs w:val="39"/>
        </w:rPr>
      </w:pPr>
      <w:r>
        <w:rPr>
          <w:rFonts w:ascii="Trebuchet MS" w:hAnsi="Trebuchet MS"/>
          <w:color w:val="444542"/>
          <w:sz w:val="39"/>
          <w:szCs w:val="39"/>
        </w:rPr>
        <w:t>What is Java Serialization?</w:t>
      </w:r>
    </w:p>
    <w:p w:rsidR="007F64FD" w:rsidRPr="007F64FD" w:rsidRDefault="007F64FD" w:rsidP="007F64F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Serialization is a mechanism to convert an object into stream of bytes so that it can be written into a file, transported through a network or stored into database. De-serialization is just a vice versa. In simple words serialization is converting an object to stream of bytes and de-serialization is rebuilding the object from stream of bytes. Java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Serialiation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API provides the features to perform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seralization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&amp; de-serialization. A class must implement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java.io.Serializable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interface to be eligible for serialization.</w:t>
      </w:r>
      <w:bookmarkStart w:id="0" w:name="_GoBack"/>
      <w:bookmarkEnd w:id="0"/>
    </w:p>
    <w:p w:rsidR="007F64FD" w:rsidRPr="007F64FD" w:rsidRDefault="007F64FD" w:rsidP="007F64FD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Times New Roman"/>
          <w:b/>
          <w:bCs/>
          <w:color w:val="444542"/>
          <w:sz w:val="33"/>
          <w:szCs w:val="33"/>
          <w:lang w:eastAsia="en-IN"/>
        </w:rPr>
      </w:pPr>
      <w:r w:rsidRPr="007F64FD">
        <w:rPr>
          <w:rFonts w:ascii="Trebuchet MS" w:eastAsia="Times New Roman" w:hAnsi="Trebuchet MS" w:cs="Times New Roman"/>
          <w:b/>
          <w:bCs/>
          <w:color w:val="444542"/>
          <w:sz w:val="33"/>
          <w:szCs w:val="33"/>
          <w:lang w:eastAsia="en-IN"/>
        </w:rPr>
        <w:t>Q) What is a transient variable?</w:t>
      </w:r>
    </w:p>
    <w:p w:rsidR="007F64FD" w:rsidRPr="007F64FD" w:rsidRDefault="007F64FD" w:rsidP="007F64F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IN"/>
        </w:rPr>
      </w:pPr>
      <w:r w:rsidRPr="007F64FD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1) </w:t>
      </w:r>
      <w:proofErr w:type="gramStart"/>
      <w:r w:rsidRPr="007F64FD">
        <w:rPr>
          <w:rFonts w:ascii="Arial" w:eastAsia="Times New Roman" w:hAnsi="Arial" w:cs="Arial"/>
          <w:color w:val="222426"/>
          <w:sz w:val="26"/>
          <w:szCs w:val="26"/>
          <w:lang w:eastAsia="en-IN"/>
        </w:rPr>
        <w:t>transient</w:t>
      </w:r>
      <w:proofErr w:type="gramEnd"/>
      <w:r w:rsidRPr="007F64FD">
        <w:rPr>
          <w:rFonts w:ascii="Arial" w:eastAsia="Times New Roman" w:hAnsi="Arial" w:cs="Arial"/>
          <w:color w:val="222426"/>
          <w:sz w:val="26"/>
          <w:szCs w:val="26"/>
          <w:lang w:eastAsia="en-IN"/>
        </w:rPr>
        <w:t xml:space="preserve"> variables are not included in the process of serialization.</w:t>
      </w:r>
      <w:r w:rsidRPr="007F64FD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2) They are not the part of the object’s serialized state.</w:t>
      </w:r>
      <w:r w:rsidRPr="007F64FD">
        <w:rPr>
          <w:rFonts w:ascii="Arial" w:eastAsia="Times New Roman" w:hAnsi="Arial" w:cs="Arial"/>
          <w:color w:val="222426"/>
          <w:sz w:val="26"/>
          <w:szCs w:val="26"/>
          <w:lang w:eastAsia="en-IN"/>
        </w:rPr>
        <w:br/>
        <w:t>3) Variables which we don’t want to include in serialization are declared as transient.</w:t>
      </w:r>
    </w:p>
    <w:p w:rsidR="00267DD1" w:rsidRDefault="00267DD1"/>
    <w:sectPr w:rsidR="00267DD1" w:rsidSect="007F64FD">
      <w:pgSz w:w="11906" w:h="16838"/>
      <w:pgMar w:top="426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0AC"/>
    <w:rsid w:val="000920AC"/>
    <w:rsid w:val="00267DD1"/>
    <w:rsid w:val="00603DFD"/>
    <w:rsid w:val="007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B002F-A740-4A11-A492-3AE8F5F4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F6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64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7F6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4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2</cp:revision>
  <dcterms:created xsi:type="dcterms:W3CDTF">2020-11-10T05:10:00Z</dcterms:created>
  <dcterms:modified xsi:type="dcterms:W3CDTF">2020-11-10T05:44:00Z</dcterms:modified>
</cp:coreProperties>
</file>