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668CC" w14:textId="77777777" w:rsidR="006A741A" w:rsidRPr="00DC0AFC" w:rsidRDefault="006A741A" w:rsidP="006A741A">
      <w:pPr>
        <w:jc w:val="center"/>
        <w:rPr>
          <w:rFonts w:ascii="Verdana" w:hAnsi="Verdana"/>
          <w:sz w:val="36"/>
          <w:szCs w:val="36"/>
        </w:rPr>
      </w:pPr>
      <w:r w:rsidRPr="00DC0AFC">
        <w:rPr>
          <w:rFonts w:ascii="Verdana" w:hAnsi="Verdana"/>
          <w:sz w:val="36"/>
          <w:szCs w:val="36"/>
        </w:rPr>
        <w:t>Powerplays and Predictions: Unlocking IPL Intelligence</w:t>
      </w:r>
    </w:p>
    <w:p w14:paraId="678F1B72" w14:textId="09D184EA" w:rsidR="006A741A" w:rsidRPr="00DC0AFC" w:rsidRDefault="006A741A" w:rsidP="001502A9">
      <w:pPr>
        <w:jc w:val="center"/>
        <w:rPr>
          <w:rFonts w:ascii="Verdana" w:hAnsi="Verdana"/>
          <w:sz w:val="28"/>
          <w:szCs w:val="28"/>
        </w:rPr>
      </w:pPr>
      <w:r w:rsidRPr="00DC0AFC">
        <w:rPr>
          <w:rFonts w:ascii="Verdana" w:hAnsi="Verdana"/>
          <w:sz w:val="28"/>
          <w:szCs w:val="28"/>
        </w:rPr>
        <w:t>Submission 0</w:t>
      </w:r>
      <w:r w:rsidR="001502A9">
        <w:rPr>
          <w:rFonts w:ascii="Verdana" w:hAnsi="Verdana"/>
          <w:sz w:val="28"/>
          <w:szCs w:val="28"/>
        </w:rPr>
        <w:t>2</w:t>
      </w:r>
      <w:r w:rsidRPr="00DC0AFC">
        <w:rPr>
          <w:rFonts w:ascii="Verdana" w:hAnsi="Verdana"/>
          <w:sz w:val="28"/>
          <w:szCs w:val="28"/>
        </w:rPr>
        <w:t xml:space="preserve">: </w:t>
      </w:r>
      <w:r w:rsidR="001502A9" w:rsidRPr="001502A9">
        <w:rPr>
          <w:rFonts w:ascii="Verdana" w:hAnsi="Verdana"/>
          <w:sz w:val="28"/>
          <w:szCs w:val="28"/>
        </w:rPr>
        <w:t>Machine Learning using Scikit-learn</w:t>
      </w:r>
    </w:p>
    <w:p w14:paraId="781CCD3C" w14:textId="77777777" w:rsidR="006A741A" w:rsidRPr="00DC0AFC" w:rsidRDefault="006A741A" w:rsidP="006A741A">
      <w:pPr>
        <w:jc w:val="center"/>
        <w:rPr>
          <w:rFonts w:ascii="Verdana" w:hAnsi="Verdana"/>
        </w:rPr>
      </w:pPr>
      <w:r w:rsidRPr="0070444B">
        <w:rPr>
          <w:rFonts w:ascii="Verdana" w:hAnsi="Verdana"/>
        </w:rPr>
        <w:t xml:space="preserve">Ashwin Shastry Paturi, </w:t>
      </w:r>
      <w:r>
        <w:rPr>
          <w:rFonts w:ascii="Verdana" w:hAnsi="Verdana"/>
        </w:rPr>
        <w:t xml:space="preserve">Akarsh Lakshmana, Divakar Reddy Ravi, Sara </w:t>
      </w:r>
      <w:proofErr w:type="spellStart"/>
      <w:r>
        <w:rPr>
          <w:rFonts w:ascii="Verdana" w:hAnsi="Verdana"/>
        </w:rPr>
        <w:t>Verkiyani</w:t>
      </w:r>
      <w:proofErr w:type="spellEnd"/>
    </w:p>
    <w:p w14:paraId="03FA7B6D" w14:textId="77777777" w:rsidR="006A741A" w:rsidRDefault="006A741A" w:rsidP="006A741A">
      <w:pPr>
        <w:jc w:val="center"/>
        <w:rPr>
          <w:rFonts w:ascii="Verdana" w:hAnsi="Verdana"/>
        </w:rPr>
      </w:pPr>
      <w:r w:rsidRPr="00DC0AFC">
        <w:rPr>
          <w:rFonts w:ascii="Verdana" w:hAnsi="Verdana"/>
        </w:rPr>
        <w:t>Team-0</w:t>
      </w:r>
      <w:r>
        <w:rPr>
          <w:rFonts w:ascii="Verdana" w:hAnsi="Verdana"/>
        </w:rPr>
        <w:t>9</w:t>
      </w:r>
      <w:r w:rsidRPr="00DC0AFC">
        <w:rPr>
          <w:rFonts w:ascii="Verdana" w:hAnsi="Verdana"/>
        </w:rPr>
        <w:t>, CS506_02_IN: Programming for Computing</w:t>
      </w:r>
      <w:r w:rsidRPr="0070444B">
        <w:rPr>
          <w:rFonts w:ascii="Verdana" w:hAnsi="Verdana"/>
        </w:rPr>
        <w:t>, Spring 2025,</w:t>
      </w:r>
      <w:r>
        <w:rPr>
          <w:rFonts w:ascii="Verdana" w:hAnsi="Verdana"/>
        </w:rPr>
        <w:t xml:space="preserve"> MS-Computer Science,</w:t>
      </w:r>
      <w:r w:rsidRPr="0070444B">
        <w:rPr>
          <w:rFonts w:ascii="Verdana" w:hAnsi="Verdana"/>
        </w:rPr>
        <w:t xml:space="preserve"> City University of Seattle</w:t>
      </w:r>
    </w:p>
    <w:p w14:paraId="3B5DA531" w14:textId="77777777" w:rsidR="006A741A" w:rsidRDefault="006A741A" w:rsidP="006A741A">
      <w:pPr>
        <w:jc w:val="center"/>
        <w:rPr>
          <w:rFonts w:ascii="Verdana" w:hAnsi="Verdana"/>
        </w:rPr>
      </w:pPr>
      <w:hyperlink r:id="rId6" w:history="1">
        <w:r w:rsidRPr="00C7593A">
          <w:rPr>
            <w:rStyle w:val="Hyperlink"/>
            <w:rFonts w:ascii="Verdana" w:hAnsi="Verdana"/>
          </w:rPr>
          <w:t>paturiashwinshastry@cityuniversity.edu</w:t>
        </w:r>
      </w:hyperlink>
      <w:r>
        <w:rPr>
          <w:rFonts w:ascii="Verdana" w:hAnsi="Verdana"/>
        </w:rPr>
        <w:t xml:space="preserve">, </w:t>
      </w:r>
      <w:hyperlink r:id="rId7" w:history="1">
        <w:r w:rsidRPr="00C7593A">
          <w:rPr>
            <w:rStyle w:val="Hyperlink"/>
            <w:rFonts w:ascii="Verdana" w:hAnsi="Verdana"/>
          </w:rPr>
          <w:t>lakshmanaakarsh@cityuniversity.edu</w:t>
        </w:r>
      </w:hyperlink>
      <w:r>
        <w:rPr>
          <w:rFonts w:ascii="Verdana" w:hAnsi="Verdana"/>
        </w:rPr>
        <w:t xml:space="preserve">, </w:t>
      </w:r>
      <w:hyperlink r:id="rId8" w:history="1">
        <w:r w:rsidRPr="00C7593A">
          <w:rPr>
            <w:rStyle w:val="Hyperlink"/>
            <w:rFonts w:ascii="Verdana" w:hAnsi="Verdana"/>
          </w:rPr>
          <w:t>ravidivakarreddy@cityuniversity.edu</w:t>
        </w:r>
      </w:hyperlink>
      <w:r>
        <w:rPr>
          <w:rFonts w:ascii="Verdana" w:hAnsi="Verdana"/>
        </w:rPr>
        <w:t xml:space="preserve">, </w:t>
      </w:r>
      <w:hyperlink r:id="rId9" w:history="1">
        <w:r w:rsidRPr="00C7593A">
          <w:rPr>
            <w:rStyle w:val="Hyperlink"/>
            <w:rFonts w:ascii="Verdana" w:hAnsi="Verdana"/>
          </w:rPr>
          <w:t>verkiyanisara@cityuniversity.edu</w:t>
        </w:r>
      </w:hyperlink>
    </w:p>
    <w:p w14:paraId="1297232B" w14:textId="77777777" w:rsidR="006A741A" w:rsidRPr="00DC0AFC" w:rsidRDefault="006A741A" w:rsidP="006A741A">
      <w:pPr>
        <w:jc w:val="center"/>
        <w:rPr>
          <w:rFonts w:ascii="Verdana" w:hAnsi="Verdana"/>
          <w:b/>
          <w:bCs/>
        </w:rPr>
      </w:pPr>
      <w:r w:rsidRPr="00DC0AFC">
        <w:rPr>
          <w:rFonts w:ascii="Verdana" w:hAnsi="Verdana"/>
          <w:b/>
          <w:bCs/>
        </w:rPr>
        <w:t>Abstract</w:t>
      </w:r>
    </w:p>
    <w:p w14:paraId="214AED54" w14:textId="16528D1C" w:rsidR="006A741A" w:rsidRPr="006A741A" w:rsidRDefault="006A741A" w:rsidP="006A741A">
      <w:pPr>
        <w:jc w:val="both"/>
        <w:rPr>
          <w:rFonts w:ascii="Verdana" w:hAnsi="Verdana"/>
          <w:sz w:val="18"/>
          <w:szCs w:val="18"/>
        </w:rPr>
      </w:pPr>
      <w:r w:rsidRPr="006A741A">
        <w:rPr>
          <w:rFonts w:ascii="Verdana" w:hAnsi="Verdana"/>
          <w:sz w:val="18"/>
          <w:szCs w:val="18"/>
        </w:rPr>
        <w:t>This module focuses on developing machine learning models using the Scikit-learn library to analyze Indian Premier League (IPL) match data. After previously performing exploratory data analysis using Pandas, we now build and evaluate predictive models to forecast match outcomes and cluster team performances. We apply supervised learning techniques</w:t>
      </w:r>
      <w:r>
        <w:rPr>
          <w:rFonts w:ascii="Verdana" w:hAnsi="Verdana"/>
          <w:sz w:val="18"/>
          <w:szCs w:val="18"/>
        </w:rPr>
        <w:t xml:space="preserve"> like</w:t>
      </w:r>
      <w:r w:rsidRPr="006A741A">
        <w:rPr>
          <w:rFonts w:ascii="Verdana" w:hAnsi="Verdana"/>
          <w:sz w:val="18"/>
          <w:szCs w:val="18"/>
        </w:rPr>
        <w:t xml:space="preserve"> logistic regression, decision trees, and random forests to classify match winners. We also employ </w:t>
      </w:r>
      <w:r>
        <w:rPr>
          <w:rFonts w:ascii="Verdana" w:hAnsi="Verdana"/>
          <w:sz w:val="18"/>
          <w:szCs w:val="18"/>
        </w:rPr>
        <w:t>K-Means</w:t>
      </w:r>
      <w:r w:rsidRPr="006A741A">
        <w:rPr>
          <w:rFonts w:ascii="Verdana" w:hAnsi="Verdana"/>
          <w:sz w:val="18"/>
          <w:szCs w:val="18"/>
        </w:rPr>
        <w:t xml:space="preserve"> clustering to uncover latent performance groupings among IPL teams. This step-by-step tutorial includes data preprocessing, feature engineering, training/testing split, model evaluation using accuracy and confusion matrices, and unsupervised segmentation of team strategies. The analysis demonstrates how Scikit-learn streamlines model development for real-world sports analytics.</w:t>
      </w:r>
    </w:p>
    <w:p w14:paraId="0EA6F03B" w14:textId="77777777" w:rsidR="006A741A" w:rsidRPr="006A741A" w:rsidRDefault="006A741A" w:rsidP="006A741A">
      <w:pPr>
        <w:jc w:val="both"/>
        <w:rPr>
          <w:rFonts w:ascii="Verdana" w:hAnsi="Verdana"/>
          <w:sz w:val="18"/>
          <w:szCs w:val="18"/>
        </w:rPr>
      </w:pPr>
      <w:r w:rsidRPr="007F50CE">
        <w:rPr>
          <w:rFonts w:ascii="Verdana" w:hAnsi="Verdana"/>
          <w:b/>
          <w:bCs/>
          <w:sz w:val="18"/>
          <w:szCs w:val="18"/>
        </w:rPr>
        <w:t xml:space="preserve">Keywords: </w:t>
      </w:r>
      <w:r w:rsidRPr="006A741A">
        <w:rPr>
          <w:rFonts w:ascii="Verdana" w:hAnsi="Verdana"/>
          <w:sz w:val="18"/>
          <w:szCs w:val="18"/>
        </w:rPr>
        <w:t xml:space="preserve">Scikit-learn, IPL, Classification, Clustering, Machine Learning, Python, Toss Outcome, </w:t>
      </w:r>
      <w:proofErr w:type="spellStart"/>
      <w:r w:rsidRPr="006A741A">
        <w:rPr>
          <w:rFonts w:ascii="Verdana" w:hAnsi="Verdana"/>
          <w:sz w:val="18"/>
          <w:szCs w:val="18"/>
        </w:rPr>
        <w:t>KMeans</w:t>
      </w:r>
      <w:proofErr w:type="spellEnd"/>
      <w:r w:rsidRPr="006A741A">
        <w:rPr>
          <w:rFonts w:ascii="Verdana" w:hAnsi="Verdana"/>
          <w:sz w:val="18"/>
          <w:szCs w:val="18"/>
        </w:rPr>
        <w:t>, Team Performance, T20 Cricket</w:t>
      </w:r>
    </w:p>
    <w:p w14:paraId="1A733A3A" w14:textId="355ACA0C" w:rsidR="006A741A" w:rsidRPr="007F50CE" w:rsidRDefault="006A741A" w:rsidP="006A741A">
      <w:pPr>
        <w:jc w:val="both"/>
        <w:rPr>
          <w:rFonts w:ascii="Verdana" w:hAnsi="Verdana"/>
          <w:b/>
          <w:bCs/>
          <w:sz w:val="18"/>
          <w:szCs w:val="18"/>
        </w:rPr>
        <w:sectPr w:rsidR="006A741A" w:rsidRPr="007F50CE" w:rsidSect="006A741A">
          <w:pgSz w:w="12240" w:h="15840"/>
          <w:pgMar w:top="1440" w:right="1440" w:bottom="1440" w:left="1440" w:header="720" w:footer="720" w:gutter="0"/>
          <w:cols w:space="720"/>
          <w:docGrid w:linePitch="360"/>
        </w:sectPr>
      </w:pPr>
    </w:p>
    <w:p w14:paraId="518D762C" w14:textId="7C187051" w:rsidR="006A741A" w:rsidRPr="006A741A" w:rsidRDefault="006A741A" w:rsidP="006A741A">
      <w:pPr>
        <w:pStyle w:val="ListParagraph"/>
        <w:numPr>
          <w:ilvl w:val="0"/>
          <w:numId w:val="16"/>
        </w:numPr>
        <w:spacing w:after="120" w:line="240" w:lineRule="auto"/>
        <w:jc w:val="both"/>
        <w:rPr>
          <w:rFonts w:ascii="Verdana" w:eastAsia="Times New Roman" w:hAnsi="Verdana" w:cs="Times New Roman"/>
          <w:b/>
          <w:bCs/>
          <w:color w:val="0E101A"/>
          <w:kern w:val="0"/>
          <w:sz w:val="18"/>
          <w:szCs w:val="18"/>
          <w14:ligatures w14:val="none"/>
        </w:rPr>
      </w:pPr>
      <w:r w:rsidRPr="006A741A">
        <w:rPr>
          <w:rFonts w:ascii="Verdana" w:eastAsia="Times New Roman" w:hAnsi="Verdana" w:cs="Times New Roman"/>
          <w:b/>
          <w:bCs/>
          <w:color w:val="0E101A"/>
          <w:kern w:val="0"/>
          <w:sz w:val="18"/>
          <w:szCs w:val="18"/>
          <w14:ligatures w14:val="none"/>
        </w:rPr>
        <w:t>Introduction</w:t>
      </w:r>
    </w:p>
    <w:p w14:paraId="2F818FCF" w14:textId="2207419A" w:rsidR="006A741A" w:rsidRPr="006A741A" w:rsidRDefault="006A741A" w:rsidP="006A741A">
      <w:pPr>
        <w:spacing w:after="0" w:line="240" w:lineRule="auto"/>
        <w:jc w:val="both"/>
        <w:rPr>
          <w:rFonts w:ascii="Verdana" w:eastAsia="Times New Roman" w:hAnsi="Verdana" w:cs="Times New Roman"/>
          <w:color w:val="0E101A"/>
          <w:kern w:val="0"/>
          <w:sz w:val="18"/>
          <w:szCs w:val="18"/>
          <w14:ligatures w14:val="none"/>
        </w:rPr>
      </w:pPr>
      <w:r w:rsidRPr="006A741A">
        <w:rPr>
          <w:rFonts w:ascii="Verdana" w:eastAsia="Times New Roman" w:hAnsi="Verdana" w:cs="Times New Roman"/>
          <w:color w:val="0E101A"/>
          <w:kern w:val="0"/>
          <w:sz w:val="18"/>
          <w:szCs w:val="18"/>
          <w14:ligatures w14:val="none"/>
        </w:rPr>
        <w:t>Following the foundational data exploration in the Pandas module, this submission delves into practical machine learning applications using Scikit-learn. IPL, as a competitive and data-rich T20 league, offers meaningful challenges for classification and clustering tasks.</w:t>
      </w:r>
    </w:p>
    <w:p w14:paraId="778EA4BF" w14:textId="77777777" w:rsidR="006A741A" w:rsidRDefault="006A741A" w:rsidP="006A741A">
      <w:pPr>
        <w:spacing w:after="0" w:line="240" w:lineRule="auto"/>
        <w:jc w:val="both"/>
        <w:rPr>
          <w:rFonts w:ascii="Verdana" w:eastAsia="Times New Roman" w:hAnsi="Verdana" w:cs="Times New Roman"/>
          <w:color w:val="0E101A"/>
          <w:kern w:val="0"/>
          <w:sz w:val="18"/>
          <w:szCs w:val="18"/>
          <w14:ligatures w14:val="none"/>
        </w:rPr>
      </w:pPr>
      <w:r w:rsidRPr="006A741A">
        <w:rPr>
          <w:rFonts w:ascii="Verdana" w:eastAsia="Times New Roman" w:hAnsi="Verdana" w:cs="Times New Roman"/>
          <w:color w:val="0E101A"/>
          <w:kern w:val="0"/>
          <w:sz w:val="18"/>
          <w:szCs w:val="18"/>
          <w14:ligatures w14:val="none"/>
        </w:rPr>
        <w:t>In this phase, we explore:</w:t>
      </w:r>
    </w:p>
    <w:p w14:paraId="3B5CDC26" w14:textId="77777777" w:rsidR="006A741A" w:rsidRPr="006A741A" w:rsidRDefault="006A741A" w:rsidP="006A741A">
      <w:pPr>
        <w:pStyle w:val="ListParagraph"/>
        <w:numPr>
          <w:ilvl w:val="0"/>
          <w:numId w:val="15"/>
        </w:numPr>
        <w:spacing w:after="0" w:line="240" w:lineRule="auto"/>
        <w:jc w:val="both"/>
        <w:rPr>
          <w:rFonts w:ascii="Verdana" w:eastAsia="Times New Roman" w:hAnsi="Verdana" w:cs="Times New Roman"/>
          <w:color w:val="0E101A"/>
          <w:kern w:val="0"/>
          <w:sz w:val="18"/>
          <w:szCs w:val="18"/>
          <w14:ligatures w14:val="none"/>
        </w:rPr>
      </w:pPr>
      <w:r w:rsidRPr="006A741A">
        <w:rPr>
          <w:rFonts w:ascii="Verdana" w:eastAsia="Times New Roman" w:hAnsi="Verdana" w:cs="Times New Roman"/>
          <w:color w:val="0E101A"/>
          <w:kern w:val="0"/>
          <w:sz w:val="18"/>
          <w:szCs w:val="18"/>
          <w14:ligatures w14:val="none"/>
        </w:rPr>
        <w:t>Predicting match winners using classification models.</w:t>
      </w:r>
    </w:p>
    <w:p w14:paraId="711AC8E0" w14:textId="77777777" w:rsidR="006A741A" w:rsidRPr="006A741A" w:rsidRDefault="006A741A" w:rsidP="006A741A">
      <w:pPr>
        <w:pStyle w:val="ListParagraph"/>
        <w:numPr>
          <w:ilvl w:val="0"/>
          <w:numId w:val="15"/>
        </w:numPr>
        <w:spacing w:after="0" w:line="240" w:lineRule="auto"/>
        <w:jc w:val="both"/>
        <w:rPr>
          <w:rFonts w:ascii="Verdana" w:eastAsia="Times New Roman" w:hAnsi="Verdana" w:cs="Times New Roman"/>
          <w:color w:val="0E101A"/>
          <w:kern w:val="0"/>
          <w:sz w:val="18"/>
          <w:szCs w:val="18"/>
          <w14:ligatures w14:val="none"/>
        </w:rPr>
      </w:pPr>
      <w:r w:rsidRPr="006A741A">
        <w:rPr>
          <w:rFonts w:ascii="Verdana" w:eastAsia="Times New Roman" w:hAnsi="Verdana" w:cs="Times New Roman"/>
          <w:color w:val="0E101A"/>
          <w:kern w:val="0"/>
          <w:sz w:val="18"/>
          <w:szCs w:val="18"/>
          <w14:ligatures w14:val="none"/>
        </w:rPr>
        <w:t>Estimating toss impact with binary classification.</w:t>
      </w:r>
    </w:p>
    <w:p w14:paraId="1876C467" w14:textId="2EA0FD1B" w:rsidR="006A741A" w:rsidRDefault="006A741A" w:rsidP="006A741A">
      <w:pPr>
        <w:pStyle w:val="ListParagraph"/>
        <w:numPr>
          <w:ilvl w:val="0"/>
          <w:numId w:val="15"/>
        </w:numPr>
        <w:spacing w:after="0" w:line="240" w:lineRule="auto"/>
        <w:jc w:val="both"/>
        <w:rPr>
          <w:rFonts w:ascii="Verdana" w:eastAsia="Times New Roman" w:hAnsi="Verdana" w:cs="Times New Roman"/>
          <w:color w:val="0E101A"/>
          <w:kern w:val="0"/>
          <w:sz w:val="18"/>
          <w:szCs w:val="18"/>
          <w14:ligatures w14:val="none"/>
        </w:rPr>
      </w:pPr>
      <w:r w:rsidRPr="006A741A">
        <w:rPr>
          <w:rFonts w:ascii="Verdana" w:eastAsia="Times New Roman" w:hAnsi="Verdana" w:cs="Times New Roman"/>
          <w:color w:val="0E101A"/>
          <w:kern w:val="0"/>
          <w:sz w:val="18"/>
          <w:szCs w:val="18"/>
          <w14:ligatures w14:val="none"/>
        </w:rPr>
        <w:t>Identifying team performance profiles through clustering.</w:t>
      </w:r>
    </w:p>
    <w:p w14:paraId="0FF9BFCE" w14:textId="77777777" w:rsidR="006A741A" w:rsidRPr="006A741A" w:rsidRDefault="006A741A" w:rsidP="006A741A">
      <w:pPr>
        <w:pStyle w:val="ListParagraph"/>
        <w:spacing w:after="0" w:line="240" w:lineRule="auto"/>
        <w:jc w:val="both"/>
        <w:rPr>
          <w:rFonts w:ascii="Verdana" w:eastAsia="Times New Roman" w:hAnsi="Verdana" w:cs="Times New Roman"/>
          <w:color w:val="0E101A"/>
          <w:kern w:val="0"/>
          <w:sz w:val="18"/>
          <w:szCs w:val="18"/>
          <w14:ligatures w14:val="none"/>
        </w:rPr>
      </w:pPr>
    </w:p>
    <w:p w14:paraId="1F5972D8" w14:textId="77777777" w:rsidR="006A741A" w:rsidRDefault="006A741A" w:rsidP="006A741A">
      <w:pPr>
        <w:spacing w:after="0" w:line="240" w:lineRule="auto"/>
        <w:jc w:val="both"/>
        <w:rPr>
          <w:rFonts w:ascii="Verdana" w:eastAsia="Times New Roman" w:hAnsi="Verdana" w:cs="Times New Roman"/>
          <w:color w:val="0E101A"/>
          <w:kern w:val="0"/>
          <w:sz w:val="18"/>
          <w:szCs w:val="18"/>
          <w14:ligatures w14:val="none"/>
        </w:rPr>
      </w:pPr>
      <w:r w:rsidRPr="006A741A">
        <w:rPr>
          <w:rFonts w:ascii="Verdana" w:eastAsia="Times New Roman" w:hAnsi="Verdana" w:cs="Times New Roman"/>
          <w:color w:val="0E101A"/>
          <w:kern w:val="0"/>
          <w:sz w:val="18"/>
          <w:szCs w:val="18"/>
          <w14:ligatures w14:val="none"/>
        </w:rPr>
        <w:t>Scikit-</w:t>
      </w:r>
      <w:proofErr w:type="spellStart"/>
      <w:r w:rsidRPr="006A741A">
        <w:rPr>
          <w:rFonts w:ascii="Verdana" w:eastAsia="Times New Roman" w:hAnsi="Verdana" w:cs="Times New Roman"/>
          <w:color w:val="0E101A"/>
          <w:kern w:val="0"/>
          <w:sz w:val="18"/>
          <w:szCs w:val="18"/>
          <w14:ligatures w14:val="none"/>
        </w:rPr>
        <w:t>learn’s</w:t>
      </w:r>
      <w:proofErr w:type="spellEnd"/>
      <w:r w:rsidRPr="006A741A">
        <w:rPr>
          <w:rFonts w:ascii="Verdana" w:eastAsia="Times New Roman" w:hAnsi="Verdana" w:cs="Times New Roman"/>
          <w:color w:val="0E101A"/>
          <w:kern w:val="0"/>
          <w:sz w:val="18"/>
          <w:szCs w:val="18"/>
          <w14:ligatures w14:val="none"/>
        </w:rPr>
        <w:t xml:space="preserve"> simple API for building pipelines, training models, and evaluating them makes it the perfect choice for applied machine learning over structured datasets like IPL match records.</w:t>
      </w:r>
    </w:p>
    <w:p w14:paraId="7D0288A4" w14:textId="77777777" w:rsidR="006A741A" w:rsidRPr="006A741A" w:rsidRDefault="006A741A" w:rsidP="006A741A">
      <w:pPr>
        <w:spacing w:after="0" w:line="240" w:lineRule="auto"/>
        <w:jc w:val="both"/>
        <w:rPr>
          <w:rFonts w:ascii="Verdana" w:eastAsia="Times New Roman" w:hAnsi="Verdana" w:cs="Times New Roman"/>
          <w:color w:val="0E101A"/>
          <w:kern w:val="0"/>
          <w:sz w:val="18"/>
          <w:szCs w:val="18"/>
          <w14:ligatures w14:val="none"/>
        </w:rPr>
      </w:pPr>
    </w:p>
    <w:p w14:paraId="758A3614" w14:textId="77777777" w:rsidR="006A741A" w:rsidRDefault="006A741A" w:rsidP="006A741A">
      <w:pPr>
        <w:spacing w:after="0" w:line="240" w:lineRule="auto"/>
        <w:jc w:val="both"/>
        <w:rPr>
          <w:rFonts w:ascii="Verdana" w:eastAsia="Times New Roman" w:hAnsi="Verdana" w:cs="Times New Roman"/>
          <w:color w:val="0E101A"/>
          <w:kern w:val="0"/>
          <w:sz w:val="18"/>
          <w:szCs w:val="18"/>
          <w14:ligatures w14:val="none"/>
        </w:rPr>
      </w:pPr>
    </w:p>
    <w:p w14:paraId="245F18B1" w14:textId="77777777" w:rsidR="006A741A" w:rsidRDefault="006A741A" w:rsidP="006A741A">
      <w:pPr>
        <w:pStyle w:val="ListParagraph"/>
        <w:numPr>
          <w:ilvl w:val="0"/>
          <w:numId w:val="16"/>
        </w:numPr>
        <w:spacing w:line="240" w:lineRule="auto"/>
        <w:jc w:val="both"/>
        <w:rPr>
          <w:rFonts w:ascii="Verdana" w:eastAsia="Times New Roman" w:hAnsi="Verdana" w:cs="Times New Roman"/>
          <w:b/>
          <w:bCs/>
          <w:color w:val="0E101A"/>
          <w:kern w:val="0"/>
          <w:sz w:val="18"/>
          <w:szCs w:val="18"/>
          <w14:ligatures w14:val="none"/>
        </w:rPr>
      </w:pPr>
      <w:r w:rsidRPr="006A741A">
        <w:rPr>
          <w:rFonts w:ascii="Verdana" w:eastAsia="Times New Roman" w:hAnsi="Verdana" w:cs="Times New Roman"/>
          <w:b/>
          <w:bCs/>
          <w:color w:val="0E101A"/>
          <w:kern w:val="0"/>
          <w:sz w:val="18"/>
          <w:szCs w:val="18"/>
          <w14:ligatures w14:val="none"/>
        </w:rPr>
        <w:t>Overview of the Dataset</w:t>
      </w:r>
    </w:p>
    <w:p w14:paraId="6931240D" w14:textId="77777777" w:rsidR="006A741A" w:rsidRDefault="006A741A" w:rsidP="006A741A">
      <w:pPr>
        <w:spacing w:after="0" w:line="240" w:lineRule="auto"/>
        <w:jc w:val="both"/>
        <w:rPr>
          <w:rFonts w:ascii="Verdana" w:eastAsia="Times New Roman" w:hAnsi="Verdana" w:cs="Times New Roman"/>
          <w:b/>
          <w:bCs/>
          <w:color w:val="0E101A"/>
          <w:kern w:val="0"/>
          <w:sz w:val="18"/>
          <w:szCs w:val="18"/>
          <w14:ligatures w14:val="none"/>
        </w:rPr>
      </w:pPr>
      <w:r w:rsidRPr="006A741A">
        <w:rPr>
          <w:rFonts w:ascii="Verdana" w:eastAsia="Times New Roman" w:hAnsi="Verdana" w:cs="Times New Roman"/>
          <w:color w:val="0E101A"/>
          <w:kern w:val="0"/>
          <w:sz w:val="18"/>
          <w:szCs w:val="18"/>
          <w14:ligatures w14:val="none"/>
        </w:rPr>
        <w:t>The dataset contains match-level data for some IPL seasons. It has over 70 columns and includes information on:</w:t>
      </w:r>
    </w:p>
    <w:p w14:paraId="6CD1BA46" w14:textId="00A8DCF4" w:rsidR="006A741A" w:rsidRPr="006A741A" w:rsidRDefault="006A741A" w:rsidP="006A741A">
      <w:pPr>
        <w:pStyle w:val="ListParagraph"/>
        <w:numPr>
          <w:ilvl w:val="0"/>
          <w:numId w:val="17"/>
        </w:numPr>
        <w:spacing w:after="0" w:line="240" w:lineRule="auto"/>
        <w:jc w:val="both"/>
        <w:rPr>
          <w:rFonts w:ascii="Verdana" w:eastAsia="Times New Roman" w:hAnsi="Verdana" w:cs="Times New Roman"/>
          <w:b/>
          <w:bCs/>
          <w:color w:val="0E101A"/>
          <w:kern w:val="0"/>
          <w:sz w:val="18"/>
          <w:szCs w:val="18"/>
          <w14:ligatures w14:val="none"/>
        </w:rPr>
      </w:pPr>
      <w:r w:rsidRPr="006A741A">
        <w:rPr>
          <w:rFonts w:ascii="Verdana" w:eastAsia="Times New Roman" w:hAnsi="Verdana" w:cs="Times New Roman"/>
          <w:b/>
          <w:bCs/>
          <w:color w:val="0E101A"/>
          <w:kern w:val="0"/>
          <w:sz w:val="18"/>
          <w:szCs w:val="18"/>
          <w14:ligatures w14:val="none"/>
        </w:rPr>
        <w:t>Team-level data:</w:t>
      </w:r>
      <w:r w:rsidRPr="006A741A">
        <w:rPr>
          <w:rFonts w:ascii="Verdana" w:eastAsia="Times New Roman" w:hAnsi="Verdana" w:cs="Times New Roman"/>
          <w:color w:val="0E101A"/>
          <w:kern w:val="0"/>
          <w:sz w:val="18"/>
          <w:szCs w:val="18"/>
          <w14:ligatures w14:val="none"/>
        </w:rPr>
        <w:t xml:space="preserve"> home team, away team, scores, captains, playing XIs</w:t>
      </w:r>
    </w:p>
    <w:p w14:paraId="44E3F57B" w14:textId="77777777" w:rsidR="006A741A" w:rsidRDefault="006A741A" w:rsidP="006A741A">
      <w:pPr>
        <w:pStyle w:val="ListParagraph"/>
        <w:numPr>
          <w:ilvl w:val="0"/>
          <w:numId w:val="8"/>
        </w:numPr>
        <w:spacing w:after="0" w:line="240" w:lineRule="auto"/>
        <w:jc w:val="both"/>
        <w:rPr>
          <w:rFonts w:ascii="Verdana" w:eastAsia="Times New Roman" w:hAnsi="Verdana" w:cs="Times New Roman"/>
          <w:color w:val="0E101A"/>
          <w:kern w:val="0"/>
          <w:sz w:val="18"/>
          <w:szCs w:val="18"/>
          <w14:ligatures w14:val="none"/>
        </w:rPr>
      </w:pPr>
      <w:r w:rsidRPr="006A741A">
        <w:rPr>
          <w:rFonts w:ascii="Verdana" w:eastAsia="Times New Roman" w:hAnsi="Verdana" w:cs="Times New Roman"/>
          <w:b/>
          <w:bCs/>
          <w:color w:val="0E101A"/>
          <w:kern w:val="0"/>
          <w:sz w:val="18"/>
          <w:szCs w:val="18"/>
          <w14:ligatures w14:val="none"/>
        </w:rPr>
        <w:t>Match result information:</w:t>
      </w:r>
      <w:r w:rsidRPr="005C33B8">
        <w:rPr>
          <w:rFonts w:ascii="Verdana" w:eastAsia="Times New Roman" w:hAnsi="Verdana" w:cs="Times New Roman"/>
          <w:color w:val="0E101A"/>
          <w:kern w:val="0"/>
          <w:sz w:val="18"/>
          <w:szCs w:val="18"/>
          <w14:ligatures w14:val="none"/>
        </w:rPr>
        <w:t xml:space="preserve"> winner, toss decision, result type, player of the match</w:t>
      </w:r>
    </w:p>
    <w:p w14:paraId="784D58CE" w14:textId="77777777" w:rsidR="006A741A" w:rsidRDefault="006A741A" w:rsidP="006A741A">
      <w:pPr>
        <w:pStyle w:val="ListParagraph"/>
        <w:numPr>
          <w:ilvl w:val="0"/>
          <w:numId w:val="8"/>
        </w:numPr>
        <w:spacing w:after="0" w:line="240" w:lineRule="auto"/>
        <w:jc w:val="both"/>
        <w:rPr>
          <w:rFonts w:ascii="Verdana" w:eastAsia="Times New Roman" w:hAnsi="Verdana" w:cs="Times New Roman"/>
          <w:color w:val="0E101A"/>
          <w:kern w:val="0"/>
          <w:sz w:val="18"/>
          <w:szCs w:val="18"/>
          <w14:ligatures w14:val="none"/>
        </w:rPr>
      </w:pPr>
      <w:r w:rsidRPr="006A741A">
        <w:rPr>
          <w:rFonts w:ascii="Verdana" w:eastAsia="Times New Roman" w:hAnsi="Verdana" w:cs="Times New Roman"/>
          <w:b/>
          <w:bCs/>
          <w:color w:val="0E101A"/>
          <w:kern w:val="0"/>
          <w:sz w:val="18"/>
          <w:szCs w:val="18"/>
          <w14:ligatures w14:val="none"/>
        </w:rPr>
        <w:t>Time and place:</w:t>
      </w:r>
      <w:r w:rsidRPr="005C33B8">
        <w:rPr>
          <w:rFonts w:ascii="Verdana" w:eastAsia="Times New Roman" w:hAnsi="Verdana" w:cs="Times New Roman"/>
          <w:color w:val="0E101A"/>
          <w:kern w:val="0"/>
          <w:sz w:val="18"/>
          <w:szCs w:val="18"/>
          <w14:ligatures w14:val="none"/>
        </w:rPr>
        <w:t xml:space="preserve"> start/end dates, venue name, umpires</w:t>
      </w:r>
    </w:p>
    <w:p w14:paraId="4A54D0F8" w14:textId="77777777" w:rsidR="006A741A" w:rsidRDefault="006A741A" w:rsidP="006A741A">
      <w:pPr>
        <w:pStyle w:val="ListParagraph"/>
        <w:numPr>
          <w:ilvl w:val="0"/>
          <w:numId w:val="8"/>
        </w:numPr>
        <w:spacing w:after="0" w:line="240" w:lineRule="auto"/>
        <w:jc w:val="both"/>
        <w:rPr>
          <w:rFonts w:ascii="Verdana" w:eastAsia="Times New Roman" w:hAnsi="Verdana" w:cs="Times New Roman"/>
          <w:color w:val="0E101A"/>
          <w:kern w:val="0"/>
          <w:sz w:val="18"/>
          <w:szCs w:val="18"/>
          <w14:ligatures w14:val="none"/>
        </w:rPr>
      </w:pPr>
      <w:r w:rsidRPr="006A741A">
        <w:rPr>
          <w:rFonts w:ascii="Verdana" w:eastAsia="Times New Roman" w:hAnsi="Verdana" w:cs="Times New Roman"/>
          <w:b/>
          <w:bCs/>
          <w:color w:val="0E101A"/>
          <w:kern w:val="0"/>
          <w:sz w:val="18"/>
          <w:szCs w:val="18"/>
          <w14:ligatures w14:val="none"/>
        </w:rPr>
        <w:t xml:space="preserve">Scoring </w:t>
      </w:r>
      <w:proofErr w:type="gramStart"/>
      <w:r w:rsidRPr="006A741A">
        <w:rPr>
          <w:rFonts w:ascii="Verdana" w:eastAsia="Times New Roman" w:hAnsi="Verdana" w:cs="Times New Roman"/>
          <w:b/>
          <w:bCs/>
          <w:color w:val="0E101A"/>
          <w:kern w:val="0"/>
          <w:sz w:val="18"/>
          <w:szCs w:val="18"/>
          <w14:ligatures w14:val="none"/>
        </w:rPr>
        <w:t>statistics:</w:t>
      </w:r>
      <w:proofErr w:type="gramEnd"/>
      <w:r w:rsidRPr="005C33B8">
        <w:rPr>
          <w:rFonts w:ascii="Verdana" w:eastAsia="Times New Roman" w:hAnsi="Verdana" w:cs="Times New Roman"/>
          <w:color w:val="0E101A"/>
          <w:kern w:val="0"/>
          <w:sz w:val="18"/>
          <w:szCs w:val="18"/>
          <w14:ligatures w14:val="none"/>
        </w:rPr>
        <w:t xml:space="preserve"> runs, wickets, boundaries</w:t>
      </w:r>
    </w:p>
    <w:p w14:paraId="6FF5BC16" w14:textId="394BD057" w:rsidR="006A741A" w:rsidRPr="006A741A" w:rsidRDefault="006A741A" w:rsidP="006A741A">
      <w:pPr>
        <w:pStyle w:val="ListParagraph"/>
        <w:numPr>
          <w:ilvl w:val="0"/>
          <w:numId w:val="8"/>
        </w:numPr>
        <w:spacing w:line="240" w:lineRule="auto"/>
        <w:jc w:val="both"/>
        <w:rPr>
          <w:rFonts w:ascii="Verdana" w:eastAsia="Times New Roman" w:hAnsi="Verdana" w:cs="Times New Roman"/>
          <w:color w:val="0E101A"/>
          <w:kern w:val="0"/>
          <w:sz w:val="18"/>
          <w:szCs w:val="18"/>
          <w14:ligatures w14:val="none"/>
        </w:rPr>
      </w:pPr>
      <w:r w:rsidRPr="006A741A">
        <w:rPr>
          <w:rFonts w:ascii="Verdana" w:eastAsia="Times New Roman" w:hAnsi="Verdana" w:cs="Times New Roman"/>
          <w:b/>
          <w:bCs/>
          <w:color w:val="0E101A"/>
          <w:kern w:val="0"/>
          <w:sz w:val="18"/>
          <w:szCs w:val="18"/>
          <w14:ligatures w14:val="none"/>
        </w:rPr>
        <w:t>Metadata:</w:t>
      </w:r>
      <w:r w:rsidRPr="006A741A">
        <w:rPr>
          <w:rFonts w:ascii="Verdana" w:eastAsia="Times New Roman" w:hAnsi="Verdana" w:cs="Times New Roman"/>
          <w:color w:val="0E101A"/>
          <w:kern w:val="0"/>
          <w:sz w:val="18"/>
          <w:szCs w:val="18"/>
          <w14:ligatures w14:val="none"/>
        </w:rPr>
        <w:t xml:space="preserve"> result descriptions, match days, super over information</w:t>
      </w:r>
    </w:p>
    <w:p w14:paraId="36115F61" w14:textId="4B9BE45C" w:rsidR="006A741A" w:rsidRDefault="006A741A" w:rsidP="006A741A">
      <w:pPr>
        <w:spacing w:after="0" w:line="240" w:lineRule="auto"/>
        <w:jc w:val="both"/>
        <w:rPr>
          <w:rFonts w:ascii="Verdana" w:eastAsia="Times New Roman" w:hAnsi="Verdana" w:cs="Times New Roman"/>
          <w:color w:val="0E101A"/>
          <w:kern w:val="0"/>
          <w:sz w:val="18"/>
          <w:szCs w:val="18"/>
          <w14:ligatures w14:val="none"/>
        </w:rPr>
      </w:pPr>
      <w:r w:rsidRPr="00E71B42">
        <w:rPr>
          <w:rFonts w:ascii="Verdana" w:eastAsia="Times New Roman" w:hAnsi="Verdana" w:cs="Times New Roman"/>
          <w:color w:val="0E101A"/>
          <w:kern w:val="0"/>
          <w:sz w:val="18"/>
          <w:szCs w:val="18"/>
          <w14:ligatures w14:val="none"/>
        </w:rPr>
        <w:t>This dense dataset provides an ideal environment to work with and demonstrate Pandas' functionality, ranging from basic I/O to more involved group-by operations and aggregations.</w:t>
      </w:r>
    </w:p>
    <w:p w14:paraId="0CC017B9" w14:textId="77777777" w:rsidR="006A741A" w:rsidRDefault="006A741A" w:rsidP="006A741A">
      <w:pPr>
        <w:pStyle w:val="ListParagraph"/>
        <w:numPr>
          <w:ilvl w:val="0"/>
          <w:numId w:val="16"/>
        </w:numPr>
        <w:spacing w:after="0" w:line="240" w:lineRule="auto"/>
        <w:jc w:val="both"/>
        <w:rPr>
          <w:rFonts w:ascii="Verdana" w:eastAsia="Times New Roman" w:hAnsi="Verdana" w:cs="Times New Roman"/>
          <w:b/>
          <w:bCs/>
          <w:color w:val="0E101A"/>
          <w:kern w:val="0"/>
          <w:sz w:val="18"/>
          <w:szCs w:val="18"/>
          <w14:ligatures w14:val="none"/>
        </w:rPr>
      </w:pPr>
      <w:r w:rsidRPr="006A741A">
        <w:rPr>
          <w:rFonts w:ascii="Verdana" w:eastAsia="Times New Roman" w:hAnsi="Verdana" w:cs="Times New Roman"/>
          <w:b/>
          <w:bCs/>
          <w:color w:val="0E101A"/>
          <w:kern w:val="0"/>
          <w:sz w:val="18"/>
          <w:szCs w:val="18"/>
          <w14:ligatures w14:val="none"/>
        </w:rPr>
        <w:lastRenderedPageBreak/>
        <w:t>Scikit-learn Concepts and Their Applications</w:t>
      </w:r>
    </w:p>
    <w:p w14:paraId="3A532B59" w14:textId="77777777" w:rsidR="001502A9" w:rsidRDefault="001502A9" w:rsidP="006A741A">
      <w:pPr>
        <w:spacing w:after="0" w:line="240" w:lineRule="auto"/>
        <w:jc w:val="both"/>
        <w:rPr>
          <w:rFonts w:ascii="Verdana" w:eastAsia="Times New Roman" w:hAnsi="Verdana" w:cs="Times New Roman"/>
          <w:b/>
          <w:bCs/>
          <w:color w:val="0E101A"/>
          <w:kern w:val="0"/>
          <w:sz w:val="18"/>
          <w:szCs w:val="18"/>
          <w14:ligatures w14:val="none"/>
        </w:rPr>
      </w:pPr>
    </w:p>
    <w:p w14:paraId="7BFD15A5" w14:textId="55690E37" w:rsidR="006A741A" w:rsidRDefault="006A741A" w:rsidP="006A741A">
      <w:pPr>
        <w:spacing w:after="0" w:line="240" w:lineRule="auto"/>
        <w:jc w:val="both"/>
        <w:rPr>
          <w:rFonts w:ascii="Verdana" w:eastAsia="Times New Roman" w:hAnsi="Verdana" w:cs="Times New Roman"/>
          <w:color w:val="0E101A"/>
          <w:kern w:val="0"/>
          <w:sz w:val="18"/>
          <w:szCs w:val="18"/>
          <w14:ligatures w14:val="none"/>
        </w:rPr>
      </w:pPr>
      <w:r>
        <w:rPr>
          <w:rFonts w:ascii="Verdana" w:eastAsia="Times New Roman" w:hAnsi="Verdana" w:cs="Times New Roman"/>
          <w:b/>
          <w:bCs/>
          <w:color w:val="0E101A"/>
          <w:kern w:val="0"/>
          <w:sz w:val="18"/>
          <w:szCs w:val="18"/>
          <w14:ligatures w14:val="none"/>
        </w:rPr>
        <w:t xml:space="preserve">3.1 </w:t>
      </w:r>
      <w:r w:rsidRPr="006A741A">
        <w:rPr>
          <w:rFonts w:ascii="Verdana" w:eastAsia="Times New Roman" w:hAnsi="Verdana" w:cs="Times New Roman"/>
          <w:b/>
          <w:bCs/>
          <w:color w:val="0E101A"/>
          <w:kern w:val="0"/>
          <w:sz w:val="18"/>
          <w:szCs w:val="18"/>
          <w14:ligatures w14:val="none"/>
        </w:rPr>
        <w:t>Data Preprocessing</w:t>
      </w:r>
      <w:r>
        <w:rPr>
          <w:rFonts w:ascii="Verdana" w:eastAsia="Times New Roman" w:hAnsi="Verdana" w:cs="Times New Roman"/>
          <w:b/>
          <w:bCs/>
          <w:color w:val="0E101A"/>
          <w:kern w:val="0"/>
          <w:sz w:val="18"/>
          <w:szCs w:val="18"/>
          <w14:ligatures w14:val="none"/>
        </w:rPr>
        <w:t xml:space="preserve">: </w:t>
      </w:r>
      <w:r w:rsidRPr="006A741A">
        <w:rPr>
          <w:rFonts w:ascii="Verdana" w:eastAsia="Times New Roman" w:hAnsi="Verdana" w:cs="Times New Roman"/>
          <w:color w:val="0E101A"/>
          <w:kern w:val="0"/>
          <w:sz w:val="18"/>
          <w:szCs w:val="18"/>
          <w14:ligatures w14:val="none"/>
        </w:rPr>
        <w:t>We cleaned the dataset, dropped null values, and created a binary target for toss-win impact. One-hot encoding was applied using `</w:t>
      </w:r>
      <w:proofErr w:type="spellStart"/>
      <w:r w:rsidRPr="006A741A">
        <w:rPr>
          <w:rFonts w:ascii="Verdana" w:eastAsia="Times New Roman" w:hAnsi="Verdana" w:cs="Times New Roman"/>
          <w:color w:val="0E101A"/>
          <w:kern w:val="0"/>
          <w:sz w:val="18"/>
          <w:szCs w:val="18"/>
          <w14:ligatures w14:val="none"/>
        </w:rPr>
        <w:t>get_</w:t>
      </w:r>
      <w:proofErr w:type="gramStart"/>
      <w:r w:rsidRPr="006A741A">
        <w:rPr>
          <w:rFonts w:ascii="Verdana" w:eastAsia="Times New Roman" w:hAnsi="Verdana" w:cs="Times New Roman"/>
          <w:color w:val="0E101A"/>
          <w:kern w:val="0"/>
          <w:sz w:val="18"/>
          <w:szCs w:val="18"/>
          <w14:ligatures w14:val="none"/>
        </w:rPr>
        <w:t>dummies</w:t>
      </w:r>
      <w:proofErr w:type="spellEnd"/>
      <w:r w:rsidRPr="006A741A">
        <w:rPr>
          <w:rFonts w:ascii="Verdana" w:eastAsia="Times New Roman" w:hAnsi="Verdana" w:cs="Times New Roman"/>
          <w:color w:val="0E101A"/>
          <w:kern w:val="0"/>
          <w:sz w:val="18"/>
          <w:szCs w:val="18"/>
          <w14:ligatures w14:val="none"/>
        </w:rPr>
        <w:t>(</w:t>
      </w:r>
      <w:proofErr w:type="gramEnd"/>
      <w:r w:rsidRPr="006A741A">
        <w:rPr>
          <w:rFonts w:ascii="Verdana" w:eastAsia="Times New Roman" w:hAnsi="Verdana" w:cs="Times New Roman"/>
          <w:color w:val="0E101A"/>
          <w:kern w:val="0"/>
          <w:sz w:val="18"/>
          <w:szCs w:val="18"/>
          <w14:ligatures w14:val="none"/>
        </w:rPr>
        <w:t>)`</w:t>
      </w:r>
      <w:r w:rsidRPr="006A741A">
        <w:rPr>
          <w:rFonts w:ascii="Verdana" w:eastAsia="Times New Roman" w:hAnsi="Verdana" w:cs="Times New Roman"/>
          <w:color w:val="0E101A"/>
          <w:kern w:val="0"/>
          <w:sz w:val="18"/>
          <w:szCs w:val="18"/>
          <w14:ligatures w14:val="none"/>
        </w:rPr>
        <w:t>,</w:t>
      </w:r>
      <w:r w:rsidRPr="006A741A">
        <w:rPr>
          <w:rFonts w:ascii="Verdana" w:eastAsia="Times New Roman" w:hAnsi="Verdana" w:cs="Times New Roman"/>
          <w:color w:val="0E101A"/>
          <w:kern w:val="0"/>
          <w:sz w:val="18"/>
          <w:szCs w:val="18"/>
          <w14:ligatures w14:val="none"/>
        </w:rPr>
        <w:t xml:space="preserve"> and target labels were encoded using `</w:t>
      </w:r>
      <w:proofErr w:type="spellStart"/>
      <w:proofErr w:type="gramStart"/>
      <w:r w:rsidRPr="006A741A">
        <w:rPr>
          <w:rFonts w:ascii="Verdana" w:eastAsia="Times New Roman" w:hAnsi="Verdana" w:cs="Times New Roman"/>
          <w:color w:val="0E101A"/>
          <w:kern w:val="0"/>
          <w:sz w:val="18"/>
          <w:szCs w:val="18"/>
          <w14:ligatures w14:val="none"/>
        </w:rPr>
        <w:t>LabelEncoder</w:t>
      </w:r>
      <w:proofErr w:type="spellEnd"/>
      <w:r w:rsidRPr="006A741A">
        <w:rPr>
          <w:rFonts w:ascii="Verdana" w:eastAsia="Times New Roman" w:hAnsi="Verdana" w:cs="Times New Roman"/>
          <w:color w:val="0E101A"/>
          <w:kern w:val="0"/>
          <w:sz w:val="18"/>
          <w:szCs w:val="18"/>
          <w14:ligatures w14:val="none"/>
        </w:rPr>
        <w:t>(</w:t>
      </w:r>
      <w:proofErr w:type="gramEnd"/>
      <w:r w:rsidRPr="006A741A">
        <w:rPr>
          <w:rFonts w:ascii="Verdana" w:eastAsia="Times New Roman" w:hAnsi="Verdana" w:cs="Times New Roman"/>
          <w:color w:val="0E101A"/>
          <w:kern w:val="0"/>
          <w:sz w:val="18"/>
          <w:szCs w:val="18"/>
          <w14:ligatures w14:val="none"/>
        </w:rPr>
        <w:t>)`.</w:t>
      </w:r>
    </w:p>
    <w:p w14:paraId="2688B0CE" w14:textId="77777777" w:rsidR="00CA1037" w:rsidRDefault="00CA1037" w:rsidP="006A741A">
      <w:pPr>
        <w:spacing w:after="0" w:line="240" w:lineRule="auto"/>
        <w:jc w:val="both"/>
        <w:rPr>
          <w:rFonts w:ascii="Verdana" w:eastAsia="Times New Roman" w:hAnsi="Verdana" w:cs="Times New Roman"/>
          <w:color w:val="0E101A"/>
          <w:kern w:val="0"/>
          <w:sz w:val="18"/>
          <w:szCs w:val="18"/>
          <w14:ligatures w14:val="none"/>
        </w:rPr>
      </w:pPr>
    </w:p>
    <w:p w14:paraId="70A97CE4" w14:textId="61B48ABB" w:rsidR="00CA1037" w:rsidRDefault="00CA1037" w:rsidP="006A741A">
      <w:pPr>
        <w:spacing w:after="0" w:line="240" w:lineRule="auto"/>
        <w:jc w:val="both"/>
        <w:rPr>
          <w:rFonts w:ascii="Verdana" w:eastAsia="Times New Roman" w:hAnsi="Verdana" w:cs="Times New Roman"/>
          <w:color w:val="0E101A"/>
          <w:kern w:val="0"/>
          <w:sz w:val="18"/>
          <w:szCs w:val="18"/>
          <w14:ligatures w14:val="none"/>
        </w:rPr>
      </w:pPr>
      <w:r w:rsidRPr="00CA1037">
        <w:rPr>
          <w:rFonts w:ascii="Verdana" w:eastAsia="Times New Roman" w:hAnsi="Verdana" w:cs="Times New Roman"/>
          <w:color w:val="0E101A"/>
          <w:kern w:val="0"/>
          <w:sz w:val="18"/>
          <w:szCs w:val="18"/>
          <w14:ligatures w14:val="none"/>
        </w:rPr>
        <w:drawing>
          <wp:inline distT="0" distB="0" distL="0" distR="0" wp14:anchorId="663B0777" wp14:editId="76469E92">
            <wp:extent cx="2743200" cy="2049780"/>
            <wp:effectExtent l="0" t="0" r="0" b="7620"/>
            <wp:docPr id="12053518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51844" name="Picture 1" descr="A screenshot of a computer&#10;&#10;AI-generated content may be incorrect."/>
                    <pic:cNvPicPr/>
                  </pic:nvPicPr>
                  <pic:blipFill>
                    <a:blip r:embed="rId10"/>
                    <a:stretch>
                      <a:fillRect/>
                    </a:stretch>
                  </pic:blipFill>
                  <pic:spPr>
                    <a:xfrm>
                      <a:off x="0" y="0"/>
                      <a:ext cx="2743200" cy="2049780"/>
                    </a:xfrm>
                    <a:prstGeom prst="rect">
                      <a:avLst/>
                    </a:prstGeom>
                  </pic:spPr>
                </pic:pic>
              </a:graphicData>
            </a:graphic>
          </wp:inline>
        </w:drawing>
      </w:r>
    </w:p>
    <w:p w14:paraId="42996CB2" w14:textId="77777777" w:rsidR="006A741A" w:rsidRPr="006A741A" w:rsidRDefault="006A741A" w:rsidP="006A741A">
      <w:pPr>
        <w:spacing w:after="0" w:line="240" w:lineRule="auto"/>
        <w:jc w:val="both"/>
        <w:rPr>
          <w:rFonts w:ascii="Verdana" w:eastAsia="Times New Roman" w:hAnsi="Verdana" w:cs="Times New Roman"/>
          <w:b/>
          <w:bCs/>
          <w:color w:val="0E101A"/>
          <w:kern w:val="0"/>
          <w:sz w:val="18"/>
          <w:szCs w:val="18"/>
          <w14:ligatures w14:val="none"/>
        </w:rPr>
      </w:pPr>
    </w:p>
    <w:p w14:paraId="37345AD8" w14:textId="2659C981" w:rsidR="006A741A" w:rsidRDefault="006A741A" w:rsidP="006A741A">
      <w:pPr>
        <w:spacing w:after="0" w:line="240" w:lineRule="auto"/>
        <w:jc w:val="both"/>
        <w:rPr>
          <w:rFonts w:ascii="Verdana" w:eastAsia="Times New Roman" w:hAnsi="Verdana" w:cs="Times New Roman"/>
          <w:color w:val="0E101A"/>
          <w:kern w:val="0"/>
          <w:sz w:val="18"/>
          <w:szCs w:val="18"/>
          <w14:ligatures w14:val="none"/>
        </w:rPr>
      </w:pPr>
      <w:r w:rsidRPr="006A741A">
        <w:rPr>
          <w:rFonts w:ascii="Verdana" w:eastAsia="Times New Roman" w:hAnsi="Verdana" w:cs="Times New Roman"/>
          <w:b/>
          <w:bCs/>
          <w:color w:val="0E101A"/>
          <w:kern w:val="0"/>
          <w:sz w:val="18"/>
          <w:szCs w:val="18"/>
          <w14:ligatures w14:val="none"/>
        </w:rPr>
        <w:t>3.2 Train-Test Split</w:t>
      </w:r>
      <w:r>
        <w:rPr>
          <w:rFonts w:ascii="Verdana" w:eastAsia="Times New Roman" w:hAnsi="Verdana" w:cs="Times New Roman"/>
          <w:b/>
          <w:bCs/>
          <w:color w:val="0E101A"/>
          <w:kern w:val="0"/>
          <w:sz w:val="18"/>
          <w:szCs w:val="18"/>
          <w14:ligatures w14:val="none"/>
        </w:rPr>
        <w:t xml:space="preserve">: </w:t>
      </w:r>
      <w:r w:rsidRPr="006A741A">
        <w:rPr>
          <w:rFonts w:ascii="Verdana" w:eastAsia="Times New Roman" w:hAnsi="Verdana" w:cs="Times New Roman"/>
          <w:color w:val="0E101A"/>
          <w:kern w:val="0"/>
          <w:sz w:val="18"/>
          <w:szCs w:val="18"/>
          <w14:ligatures w14:val="none"/>
        </w:rPr>
        <w:t xml:space="preserve">We used an 80-20 split to divide </w:t>
      </w:r>
      <w:r>
        <w:rPr>
          <w:rFonts w:ascii="Verdana" w:eastAsia="Times New Roman" w:hAnsi="Verdana" w:cs="Times New Roman"/>
          <w:color w:val="0E101A"/>
          <w:kern w:val="0"/>
          <w:sz w:val="18"/>
          <w:szCs w:val="18"/>
          <w14:ligatures w14:val="none"/>
        </w:rPr>
        <w:t xml:space="preserve">the </w:t>
      </w:r>
      <w:r w:rsidRPr="006A741A">
        <w:rPr>
          <w:rFonts w:ascii="Verdana" w:eastAsia="Times New Roman" w:hAnsi="Verdana" w:cs="Times New Roman"/>
          <w:color w:val="0E101A"/>
          <w:kern w:val="0"/>
          <w:sz w:val="18"/>
          <w:szCs w:val="18"/>
          <w14:ligatures w14:val="none"/>
        </w:rPr>
        <w:t>data into training and test sets.</w:t>
      </w:r>
    </w:p>
    <w:p w14:paraId="380B34BA" w14:textId="77777777" w:rsidR="00CA1037" w:rsidRDefault="00CA1037" w:rsidP="006A741A">
      <w:pPr>
        <w:spacing w:after="0" w:line="240" w:lineRule="auto"/>
        <w:jc w:val="both"/>
        <w:rPr>
          <w:rFonts w:ascii="Verdana" w:eastAsia="Times New Roman" w:hAnsi="Verdana" w:cs="Times New Roman"/>
          <w:color w:val="0E101A"/>
          <w:kern w:val="0"/>
          <w:sz w:val="18"/>
          <w:szCs w:val="18"/>
          <w14:ligatures w14:val="none"/>
        </w:rPr>
      </w:pPr>
    </w:p>
    <w:p w14:paraId="15B320A6" w14:textId="600DD4D0" w:rsidR="00CA1037" w:rsidRDefault="00CA1037" w:rsidP="006A741A">
      <w:pPr>
        <w:spacing w:after="0" w:line="240" w:lineRule="auto"/>
        <w:jc w:val="both"/>
        <w:rPr>
          <w:rFonts w:ascii="Verdana" w:eastAsia="Times New Roman" w:hAnsi="Verdana" w:cs="Times New Roman"/>
          <w:color w:val="0E101A"/>
          <w:kern w:val="0"/>
          <w:sz w:val="18"/>
          <w:szCs w:val="18"/>
          <w14:ligatures w14:val="none"/>
        </w:rPr>
      </w:pPr>
      <w:r w:rsidRPr="00CA1037">
        <w:rPr>
          <w:rFonts w:ascii="Verdana" w:eastAsia="Times New Roman" w:hAnsi="Verdana" w:cs="Times New Roman"/>
          <w:color w:val="0E101A"/>
          <w:kern w:val="0"/>
          <w:sz w:val="18"/>
          <w:szCs w:val="18"/>
          <w14:ligatures w14:val="none"/>
        </w:rPr>
        <w:drawing>
          <wp:inline distT="0" distB="0" distL="0" distR="0" wp14:anchorId="0DAA1971" wp14:editId="4EFC7E59">
            <wp:extent cx="2486372" cy="476316"/>
            <wp:effectExtent l="0" t="0" r="9525" b="0"/>
            <wp:docPr id="1765795527"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95527" name="Picture 1" descr="A black text on a white background&#10;&#10;AI-generated content may be incorrect."/>
                    <pic:cNvPicPr/>
                  </pic:nvPicPr>
                  <pic:blipFill>
                    <a:blip r:embed="rId11"/>
                    <a:stretch>
                      <a:fillRect/>
                    </a:stretch>
                  </pic:blipFill>
                  <pic:spPr>
                    <a:xfrm>
                      <a:off x="0" y="0"/>
                      <a:ext cx="2486372" cy="476316"/>
                    </a:xfrm>
                    <a:prstGeom prst="rect">
                      <a:avLst/>
                    </a:prstGeom>
                  </pic:spPr>
                </pic:pic>
              </a:graphicData>
            </a:graphic>
          </wp:inline>
        </w:drawing>
      </w:r>
    </w:p>
    <w:p w14:paraId="77C5B539" w14:textId="77777777" w:rsidR="006A741A" w:rsidRPr="006A741A" w:rsidRDefault="006A741A" w:rsidP="006A741A">
      <w:pPr>
        <w:spacing w:after="0" w:line="240" w:lineRule="auto"/>
        <w:jc w:val="both"/>
        <w:rPr>
          <w:rFonts w:ascii="Verdana" w:eastAsia="Times New Roman" w:hAnsi="Verdana" w:cs="Times New Roman"/>
          <w:b/>
          <w:bCs/>
          <w:color w:val="0E101A"/>
          <w:kern w:val="0"/>
          <w:sz w:val="18"/>
          <w:szCs w:val="18"/>
          <w14:ligatures w14:val="none"/>
        </w:rPr>
      </w:pPr>
    </w:p>
    <w:p w14:paraId="0D0A9505" w14:textId="77777777" w:rsidR="006A741A" w:rsidRDefault="006A741A" w:rsidP="006A741A">
      <w:pPr>
        <w:spacing w:after="0" w:line="240" w:lineRule="auto"/>
        <w:jc w:val="both"/>
        <w:rPr>
          <w:rFonts w:ascii="Verdana" w:eastAsia="Times New Roman" w:hAnsi="Verdana" w:cs="Times New Roman"/>
          <w:b/>
          <w:bCs/>
          <w:color w:val="0E101A"/>
          <w:kern w:val="0"/>
          <w:sz w:val="18"/>
          <w:szCs w:val="18"/>
          <w14:ligatures w14:val="none"/>
        </w:rPr>
      </w:pPr>
      <w:r w:rsidRPr="006A741A">
        <w:rPr>
          <w:rFonts w:ascii="Verdana" w:eastAsia="Times New Roman" w:hAnsi="Verdana" w:cs="Times New Roman"/>
          <w:b/>
          <w:bCs/>
          <w:color w:val="0E101A"/>
          <w:kern w:val="0"/>
          <w:sz w:val="18"/>
          <w:szCs w:val="18"/>
          <w14:ligatures w14:val="none"/>
        </w:rPr>
        <w:t>3.3 Classification Models</w:t>
      </w:r>
    </w:p>
    <w:p w14:paraId="0768C4CA" w14:textId="77777777" w:rsidR="006A741A" w:rsidRDefault="006A741A" w:rsidP="006A741A">
      <w:pPr>
        <w:pStyle w:val="ListParagraph"/>
        <w:numPr>
          <w:ilvl w:val="0"/>
          <w:numId w:val="18"/>
        </w:numPr>
        <w:spacing w:after="0" w:line="240" w:lineRule="auto"/>
        <w:rPr>
          <w:rFonts w:ascii="Verdana" w:eastAsia="Times New Roman" w:hAnsi="Verdana" w:cs="Times New Roman"/>
          <w:color w:val="0E101A"/>
          <w:kern w:val="0"/>
          <w:sz w:val="18"/>
          <w:szCs w:val="18"/>
          <w14:ligatures w14:val="none"/>
        </w:rPr>
      </w:pPr>
      <w:r w:rsidRPr="006A741A">
        <w:rPr>
          <w:rFonts w:ascii="Verdana" w:eastAsia="Times New Roman" w:hAnsi="Verdana" w:cs="Times New Roman"/>
          <w:color w:val="0E101A"/>
          <w:kern w:val="0"/>
          <w:sz w:val="18"/>
          <w:szCs w:val="18"/>
          <w14:ligatures w14:val="none"/>
        </w:rPr>
        <w:t>Logistic Regression</w:t>
      </w:r>
    </w:p>
    <w:p w14:paraId="4450E25E" w14:textId="77777777" w:rsidR="00D30FBC" w:rsidRDefault="00D30FBC" w:rsidP="00D30FBC">
      <w:pPr>
        <w:pStyle w:val="ListParagraph"/>
        <w:spacing w:after="0" w:line="240" w:lineRule="auto"/>
        <w:rPr>
          <w:rFonts w:ascii="Verdana" w:eastAsia="Times New Roman" w:hAnsi="Verdana" w:cs="Times New Roman"/>
          <w:color w:val="0E101A"/>
          <w:kern w:val="0"/>
          <w:sz w:val="18"/>
          <w:szCs w:val="18"/>
          <w14:ligatures w14:val="none"/>
        </w:rPr>
      </w:pPr>
    </w:p>
    <w:p w14:paraId="5C063967" w14:textId="0160279F" w:rsidR="00D30FBC" w:rsidRPr="00D30FBC" w:rsidRDefault="00D30FBC" w:rsidP="00D30FBC">
      <w:pPr>
        <w:spacing w:after="0" w:line="240" w:lineRule="auto"/>
        <w:rPr>
          <w:rFonts w:ascii="Verdana" w:eastAsia="Times New Roman" w:hAnsi="Verdana" w:cs="Times New Roman"/>
          <w:color w:val="0E101A"/>
          <w:kern w:val="0"/>
          <w:sz w:val="18"/>
          <w:szCs w:val="18"/>
          <w14:ligatures w14:val="none"/>
        </w:rPr>
      </w:pPr>
      <w:r w:rsidRPr="00D30FBC">
        <w:rPr>
          <w:rFonts w:ascii="Verdana" w:eastAsia="Times New Roman" w:hAnsi="Verdana" w:cs="Times New Roman"/>
          <w:color w:val="0E101A"/>
          <w:kern w:val="0"/>
          <w:sz w:val="18"/>
          <w:szCs w:val="18"/>
          <w14:ligatures w14:val="none"/>
        </w:rPr>
        <w:drawing>
          <wp:inline distT="0" distB="0" distL="0" distR="0" wp14:anchorId="60DCC1D2" wp14:editId="1EDFD7CA">
            <wp:extent cx="2743200" cy="2493010"/>
            <wp:effectExtent l="0" t="0" r="0" b="2540"/>
            <wp:docPr id="82228392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83928" name="Picture 1" descr="A screenshot of a graph&#10;&#10;AI-generated content may be incorrect."/>
                    <pic:cNvPicPr/>
                  </pic:nvPicPr>
                  <pic:blipFill>
                    <a:blip r:embed="rId12"/>
                    <a:stretch>
                      <a:fillRect/>
                    </a:stretch>
                  </pic:blipFill>
                  <pic:spPr>
                    <a:xfrm>
                      <a:off x="0" y="0"/>
                      <a:ext cx="2743200" cy="2493010"/>
                    </a:xfrm>
                    <a:prstGeom prst="rect">
                      <a:avLst/>
                    </a:prstGeom>
                  </pic:spPr>
                </pic:pic>
              </a:graphicData>
            </a:graphic>
          </wp:inline>
        </w:drawing>
      </w:r>
    </w:p>
    <w:p w14:paraId="12276283" w14:textId="77777777" w:rsidR="006A741A" w:rsidRDefault="006A741A" w:rsidP="006A741A">
      <w:pPr>
        <w:pStyle w:val="ListParagraph"/>
        <w:numPr>
          <w:ilvl w:val="0"/>
          <w:numId w:val="18"/>
        </w:numPr>
        <w:spacing w:after="0" w:line="240" w:lineRule="auto"/>
        <w:rPr>
          <w:rFonts w:ascii="Verdana" w:eastAsia="Times New Roman" w:hAnsi="Verdana" w:cs="Times New Roman"/>
          <w:color w:val="0E101A"/>
          <w:kern w:val="0"/>
          <w:sz w:val="18"/>
          <w:szCs w:val="18"/>
          <w14:ligatures w14:val="none"/>
        </w:rPr>
      </w:pPr>
      <w:r w:rsidRPr="006A741A">
        <w:rPr>
          <w:rFonts w:ascii="Verdana" w:eastAsia="Times New Roman" w:hAnsi="Verdana" w:cs="Times New Roman"/>
          <w:color w:val="0E101A"/>
          <w:kern w:val="0"/>
          <w:sz w:val="18"/>
          <w:szCs w:val="18"/>
          <w14:ligatures w14:val="none"/>
        </w:rPr>
        <w:t>Decision Tree</w:t>
      </w:r>
    </w:p>
    <w:p w14:paraId="2853BB30" w14:textId="77777777" w:rsidR="00D30FBC" w:rsidRDefault="00D30FBC" w:rsidP="00D30FBC">
      <w:pPr>
        <w:pStyle w:val="ListParagraph"/>
        <w:spacing w:after="0" w:line="240" w:lineRule="auto"/>
        <w:rPr>
          <w:rFonts w:ascii="Verdana" w:eastAsia="Times New Roman" w:hAnsi="Verdana" w:cs="Times New Roman"/>
          <w:color w:val="0E101A"/>
          <w:kern w:val="0"/>
          <w:sz w:val="18"/>
          <w:szCs w:val="18"/>
          <w14:ligatures w14:val="none"/>
        </w:rPr>
      </w:pPr>
    </w:p>
    <w:p w14:paraId="621AA25E" w14:textId="79275D85" w:rsidR="00D30FBC" w:rsidRDefault="00D30FBC" w:rsidP="00D30FBC">
      <w:pPr>
        <w:spacing w:after="0" w:line="240" w:lineRule="auto"/>
        <w:rPr>
          <w:rFonts w:ascii="Verdana" w:eastAsia="Times New Roman" w:hAnsi="Verdana" w:cs="Times New Roman"/>
          <w:color w:val="0E101A"/>
          <w:kern w:val="0"/>
          <w:sz w:val="18"/>
          <w:szCs w:val="18"/>
          <w14:ligatures w14:val="none"/>
        </w:rPr>
      </w:pPr>
      <w:r w:rsidRPr="00D30FBC">
        <w:rPr>
          <w:rFonts w:ascii="Verdana" w:eastAsia="Times New Roman" w:hAnsi="Verdana" w:cs="Times New Roman"/>
          <w:color w:val="0E101A"/>
          <w:kern w:val="0"/>
          <w:sz w:val="18"/>
          <w:szCs w:val="18"/>
          <w14:ligatures w14:val="none"/>
        </w:rPr>
        <w:drawing>
          <wp:inline distT="0" distB="0" distL="0" distR="0" wp14:anchorId="763BB305" wp14:editId="326EEF17">
            <wp:extent cx="2743200" cy="2475865"/>
            <wp:effectExtent l="0" t="0" r="0" b="635"/>
            <wp:docPr id="13168967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96742" name="Picture 1" descr="A screenshot of a computer&#10;&#10;AI-generated content may be incorrect."/>
                    <pic:cNvPicPr/>
                  </pic:nvPicPr>
                  <pic:blipFill>
                    <a:blip r:embed="rId13"/>
                    <a:stretch>
                      <a:fillRect/>
                    </a:stretch>
                  </pic:blipFill>
                  <pic:spPr>
                    <a:xfrm>
                      <a:off x="0" y="0"/>
                      <a:ext cx="2743200" cy="2475865"/>
                    </a:xfrm>
                    <a:prstGeom prst="rect">
                      <a:avLst/>
                    </a:prstGeom>
                  </pic:spPr>
                </pic:pic>
              </a:graphicData>
            </a:graphic>
          </wp:inline>
        </w:drawing>
      </w:r>
    </w:p>
    <w:p w14:paraId="67F42850" w14:textId="77777777" w:rsidR="00D30FBC" w:rsidRPr="00D30FBC" w:rsidRDefault="00D30FBC" w:rsidP="00D30FBC">
      <w:pPr>
        <w:spacing w:after="0" w:line="240" w:lineRule="auto"/>
        <w:rPr>
          <w:rFonts w:ascii="Verdana" w:eastAsia="Times New Roman" w:hAnsi="Verdana" w:cs="Times New Roman"/>
          <w:color w:val="0E101A"/>
          <w:kern w:val="0"/>
          <w:sz w:val="18"/>
          <w:szCs w:val="18"/>
          <w14:ligatures w14:val="none"/>
        </w:rPr>
      </w:pPr>
    </w:p>
    <w:p w14:paraId="61C635B7" w14:textId="77777777" w:rsidR="006A741A" w:rsidRDefault="006A741A" w:rsidP="006A741A">
      <w:pPr>
        <w:pStyle w:val="ListParagraph"/>
        <w:numPr>
          <w:ilvl w:val="0"/>
          <w:numId w:val="18"/>
        </w:numPr>
        <w:spacing w:after="0" w:line="240" w:lineRule="auto"/>
        <w:rPr>
          <w:rFonts w:ascii="Verdana" w:eastAsia="Times New Roman" w:hAnsi="Verdana" w:cs="Times New Roman"/>
          <w:color w:val="0E101A"/>
          <w:kern w:val="0"/>
          <w:sz w:val="18"/>
          <w:szCs w:val="18"/>
          <w14:ligatures w14:val="none"/>
        </w:rPr>
      </w:pPr>
      <w:r w:rsidRPr="006A741A">
        <w:rPr>
          <w:rFonts w:ascii="Verdana" w:eastAsia="Times New Roman" w:hAnsi="Verdana" w:cs="Times New Roman"/>
          <w:color w:val="0E101A"/>
          <w:kern w:val="0"/>
          <w:sz w:val="18"/>
          <w:szCs w:val="18"/>
          <w14:ligatures w14:val="none"/>
        </w:rPr>
        <w:t>Random Forest</w:t>
      </w:r>
    </w:p>
    <w:p w14:paraId="31CBEDF9" w14:textId="3D6D2BF0" w:rsidR="00D30FBC" w:rsidRPr="00D30FBC" w:rsidRDefault="00D30FBC" w:rsidP="00D30FBC">
      <w:pPr>
        <w:spacing w:after="0" w:line="240" w:lineRule="auto"/>
        <w:rPr>
          <w:rFonts w:ascii="Verdana" w:eastAsia="Times New Roman" w:hAnsi="Verdana" w:cs="Times New Roman"/>
          <w:color w:val="0E101A"/>
          <w:kern w:val="0"/>
          <w:sz w:val="18"/>
          <w:szCs w:val="18"/>
          <w14:ligatures w14:val="none"/>
        </w:rPr>
      </w:pPr>
      <w:r w:rsidRPr="00D30FBC">
        <w:rPr>
          <w:rFonts w:ascii="Verdana" w:eastAsia="Times New Roman" w:hAnsi="Verdana" w:cs="Times New Roman"/>
          <w:color w:val="0E101A"/>
          <w:kern w:val="0"/>
          <w:sz w:val="18"/>
          <w:szCs w:val="18"/>
          <w14:ligatures w14:val="none"/>
        </w:rPr>
        <w:drawing>
          <wp:inline distT="0" distB="0" distL="0" distR="0" wp14:anchorId="203B702E" wp14:editId="5A73293D">
            <wp:extent cx="2743200" cy="2455545"/>
            <wp:effectExtent l="0" t="0" r="0" b="1905"/>
            <wp:docPr id="123149983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99832" name="Picture 1" descr="A screenshot of a graph&#10;&#10;AI-generated content may be incorrect."/>
                    <pic:cNvPicPr/>
                  </pic:nvPicPr>
                  <pic:blipFill>
                    <a:blip r:embed="rId14"/>
                    <a:stretch>
                      <a:fillRect/>
                    </a:stretch>
                  </pic:blipFill>
                  <pic:spPr>
                    <a:xfrm>
                      <a:off x="0" y="0"/>
                      <a:ext cx="2743200" cy="2455545"/>
                    </a:xfrm>
                    <a:prstGeom prst="rect">
                      <a:avLst/>
                    </a:prstGeom>
                  </pic:spPr>
                </pic:pic>
              </a:graphicData>
            </a:graphic>
          </wp:inline>
        </w:drawing>
      </w:r>
    </w:p>
    <w:p w14:paraId="3FC1DD22" w14:textId="7A4FFE90" w:rsidR="00D30FBC" w:rsidRPr="006A741A" w:rsidRDefault="006A741A" w:rsidP="00D30FBC">
      <w:pPr>
        <w:spacing w:after="0" w:line="240" w:lineRule="auto"/>
        <w:rPr>
          <w:rFonts w:ascii="Verdana" w:eastAsia="Times New Roman" w:hAnsi="Verdana" w:cs="Times New Roman"/>
          <w:color w:val="0E101A"/>
          <w:kern w:val="0"/>
          <w:sz w:val="18"/>
          <w:szCs w:val="18"/>
          <w14:ligatures w14:val="none"/>
        </w:rPr>
      </w:pPr>
      <w:r w:rsidRPr="006A741A">
        <w:rPr>
          <w:rFonts w:ascii="Verdana" w:eastAsia="Times New Roman" w:hAnsi="Verdana" w:cs="Times New Roman"/>
          <w:color w:val="0E101A"/>
          <w:kern w:val="0"/>
          <w:sz w:val="18"/>
          <w:szCs w:val="18"/>
          <w14:ligatures w14:val="none"/>
        </w:rPr>
        <w:t xml:space="preserve">Each model was evaluated using accuracy, </w:t>
      </w:r>
      <w:r w:rsidR="001502A9">
        <w:rPr>
          <w:rFonts w:ascii="Verdana" w:eastAsia="Times New Roman" w:hAnsi="Verdana" w:cs="Times New Roman"/>
          <w:color w:val="0E101A"/>
          <w:kern w:val="0"/>
          <w:sz w:val="18"/>
          <w:szCs w:val="18"/>
          <w14:ligatures w14:val="none"/>
        </w:rPr>
        <w:t xml:space="preserve">a confusion matrix, and an </w:t>
      </w:r>
      <w:r w:rsidRPr="006A741A">
        <w:rPr>
          <w:rFonts w:ascii="Verdana" w:eastAsia="Times New Roman" w:hAnsi="Verdana" w:cs="Times New Roman"/>
          <w:color w:val="0E101A"/>
          <w:kern w:val="0"/>
          <w:sz w:val="18"/>
          <w:szCs w:val="18"/>
          <w14:ligatures w14:val="none"/>
        </w:rPr>
        <w:t>F1 score.</w:t>
      </w:r>
    </w:p>
    <w:p w14:paraId="21247F18" w14:textId="77777777" w:rsidR="001502A9" w:rsidRDefault="001502A9" w:rsidP="006A741A">
      <w:pPr>
        <w:spacing w:after="0" w:line="240" w:lineRule="auto"/>
        <w:jc w:val="both"/>
        <w:rPr>
          <w:rFonts w:ascii="Verdana" w:eastAsia="Times New Roman" w:hAnsi="Verdana" w:cs="Times New Roman"/>
          <w:b/>
          <w:bCs/>
          <w:color w:val="0E101A"/>
          <w:kern w:val="0"/>
          <w:sz w:val="18"/>
          <w:szCs w:val="18"/>
          <w14:ligatures w14:val="none"/>
        </w:rPr>
      </w:pPr>
    </w:p>
    <w:p w14:paraId="78658EFA" w14:textId="0E4BE47C" w:rsidR="00D30FBC" w:rsidRDefault="006A741A" w:rsidP="00D30FBC">
      <w:pPr>
        <w:spacing w:after="0" w:line="240" w:lineRule="auto"/>
        <w:jc w:val="both"/>
        <w:rPr>
          <w:rFonts w:ascii="Verdana" w:eastAsia="Times New Roman" w:hAnsi="Verdana" w:cs="Times New Roman"/>
          <w:color w:val="0E101A"/>
          <w:kern w:val="0"/>
          <w:sz w:val="18"/>
          <w:szCs w:val="18"/>
          <w14:ligatures w14:val="none"/>
        </w:rPr>
      </w:pPr>
      <w:r w:rsidRPr="006A741A">
        <w:rPr>
          <w:rFonts w:ascii="Verdana" w:eastAsia="Times New Roman" w:hAnsi="Verdana" w:cs="Times New Roman"/>
          <w:b/>
          <w:bCs/>
          <w:color w:val="0E101A"/>
          <w:kern w:val="0"/>
          <w:sz w:val="18"/>
          <w:szCs w:val="18"/>
          <w14:ligatures w14:val="none"/>
        </w:rPr>
        <w:t>3.4 Evaluation Metrics</w:t>
      </w:r>
      <w:r w:rsidR="001502A9">
        <w:rPr>
          <w:rFonts w:ascii="Verdana" w:eastAsia="Times New Roman" w:hAnsi="Verdana" w:cs="Times New Roman"/>
          <w:b/>
          <w:bCs/>
          <w:color w:val="0E101A"/>
          <w:kern w:val="0"/>
          <w:sz w:val="18"/>
          <w:szCs w:val="18"/>
          <w14:ligatures w14:val="none"/>
        </w:rPr>
        <w:t xml:space="preserve">: </w:t>
      </w:r>
      <w:r w:rsidRPr="006A741A">
        <w:rPr>
          <w:rFonts w:ascii="Verdana" w:eastAsia="Times New Roman" w:hAnsi="Verdana" w:cs="Times New Roman"/>
          <w:color w:val="0E101A"/>
          <w:kern w:val="0"/>
          <w:sz w:val="18"/>
          <w:szCs w:val="18"/>
          <w14:ligatures w14:val="none"/>
        </w:rPr>
        <w:t>We compared model accuracy and used Scikit-</w:t>
      </w:r>
      <w:proofErr w:type="spellStart"/>
      <w:r w:rsidRPr="006A741A">
        <w:rPr>
          <w:rFonts w:ascii="Verdana" w:eastAsia="Times New Roman" w:hAnsi="Verdana" w:cs="Times New Roman"/>
          <w:color w:val="0E101A"/>
          <w:kern w:val="0"/>
          <w:sz w:val="18"/>
          <w:szCs w:val="18"/>
          <w14:ligatures w14:val="none"/>
        </w:rPr>
        <w:t>learn’s</w:t>
      </w:r>
      <w:proofErr w:type="spellEnd"/>
      <w:r w:rsidRPr="006A741A">
        <w:rPr>
          <w:rFonts w:ascii="Verdana" w:eastAsia="Times New Roman" w:hAnsi="Verdana" w:cs="Times New Roman"/>
          <w:color w:val="0E101A"/>
          <w:kern w:val="0"/>
          <w:sz w:val="18"/>
          <w:szCs w:val="18"/>
          <w14:ligatures w14:val="none"/>
        </w:rPr>
        <w:t xml:space="preserve"> classification report for deeper insight into per-class performance.</w:t>
      </w:r>
    </w:p>
    <w:p w14:paraId="37B0B1CC" w14:textId="77777777" w:rsidR="00CA1037" w:rsidRDefault="00CA1037" w:rsidP="00D30FBC">
      <w:pPr>
        <w:spacing w:after="0" w:line="240" w:lineRule="auto"/>
        <w:jc w:val="both"/>
        <w:rPr>
          <w:rFonts w:ascii="Verdana" w:eastAsia="Times New Roman" w:hAnsi="Verdana" w:cs="Times New Roman"/>
          <w:color w:val="0E101A"/>
          <w:kern w:val="0"/>
          <w:sz w:val="18"/>
          <w:szCs w:val="18"/>
          <w14:ligatures w14:val="none"/>
        </w:rPr>
      </w:pPr>
    </w:p>
    <w:p w14:paraId="274113F3" w14:textId="2861899A" w:rsidR="00CA1037" w:rsidRDefault="00CA1037" w:rsidP="00D30FBC">
      <w:pPr>
        <w:spacing w:after="0" w:line="240" w:lineRule="auto"/>
        <w:jc w:val="both"/>
        <w:rPr>
          <w:rFonts w:ascii="Verdana" w:eastAsia="Times New Roman" w:hAnsi="Verdana" w:cs="Times New Roman"/>
          <w:color w:val="0E101A"/>
          <w:kern w:val="0"/>
          <w:sz w:val="18"/>
          <w:szCs w:val="18"/>
          <w14:ligatures w14:val="none"/>
        </w:rPr>
      </w:pPr>
      <w:r w:rsidRPr="00CA1037">
        <w:rPr>
          <w:rFonts w:ascii="Verdana" w:eastAsia="Times New Roman" w:hAnsi="Verdana" w:cs="Times New Roman"/>
          <w:color w:val="0E101A"/>
          <w:kern w:val="0"/>
          <w:sz w:val="18"/>
          <w:szCs w:val="18"/>
          <w14:ligatures w14:val="none"/>
        </w:rPr>
        <w:drawing>
          <wp:inline distT="0" distB="0" distL="0" distR="0" wp14:anchorId="40E88F0B" wp14:editId="7F2B4A95">
            <wp:extent cx="2743200" cy="1667510"/>
            <wp:effectExtent l="0" t="0" r="0" b="8890"/>
            <wp:docPr id="954358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58027" name=""/>
                    <pic:cNvPicPr/>
                  </pic:nvPicPr>
                  <pic:blipFill>
                    <a:blip r:embed="rId15"/>
                    <a:stretch>
                      <a:fillRect/>
                    </a:stretch>
                  </pic:blipFill>
                  <pic:spPr>
                    <a:xfrm>
                      <a:off x="0" y="0"/>
                      <a:ext cx="2743200" cy="1667510"/>
                    </a:xfrm>
                    <a:prstGeom prst="rect">
                      <a:avLst/>
                    </a:prstGeom>
                  </pic:spPr>
                </pic:pic>
              </a:graphicData>
            </a:graphic>
          </wp:inline>
        </w:drawing>
      </w:r>
    </w:p>
    <w:p w14:paraId="6F6586EC" w14:textId="77777777" w:rsidR="001502A9" w:rsidRPr="006A741A" w:rsidRDefault="001502A9" w:rsidP="006A741A">
      <w:pPr>
        <w:spacing w:after="0" w:line="240" w:lineRule="auto"/>
        <w:jc w:val="both"/>
        <w:rPr>
          <w:rFonts w:ascii="Verdana" w:eastAsia="Times New Roman" w:hAnsi="Verdana" w:cs="Times New Roman"/>
          <w:color w:val="0E101A"/>
          <w:kern w:val="0"/>
          <w:sz w:val="18"/>
          <w:szCs w:val="18"/>
          <w14:ligatures w14:val="none"/>
        </w:rPr>
      </w:pPr>
    </w:p>
    <w:p w14:paraId="0DFC148E" w14:textId="3B1CE897" w:rsidR="006A741A" w:rsidRDefault="006A741A" w:rsidP="006A741A">
      <w:pPr>
        <w:spacing w:after="0" w:line="240" w:lineRule="auto"/>
        <w:jc w:val="both"/>
        <w:rPr>
          <w:rFonts w:ascii="Verdana" w:eastAsia="Times New Roman" w:hAnsi="Verdana" w:cs="Times New Roman"/>
          <w:color w:val="0E101A"/>
          <w:kern w:val="0"/>
          <w:sz w:val="18"/>
          <w:szCs w:val="18"/>
          <w14:ligatures w14:val="none"/>
        </w:rPr>
      </w:pPr>
      <w:r w:rsidRPr="006A741A">
        <w:rPr>
          <w:rFonts w:ascii="Verdana" w:eastAsia="Times New Roman" w:hAnsi="Verdana" w:cs="Times New Roman"/>
          <w:b/>
          <w:bCs/>
          <w:color w:val="0E101A"/>
          <w:kern w:val="0"/>
          <w:sz w:val="18"/>
          <w:szCs w:val="18"/>
          <w14:ligatures w14:val="none"/>
        </w:rPr>
        <w:lastRenderedPageBreak/>
        <w:t xml:space="preserve">3.5 </w:t>
      </w:r>
      <w:r w:rsidR="001502A9">
        <w:rPr>
          <w:rFonts w:ascii="Verdana" w:eastAsia="Times New Roman" w:hAnsi="Verdana" w:cs="Times New Roman"/>
          <w:b/>
          <w:bCs/>
          <w:color w:val="0E101A"/>
          <w:kern w:val="0"/>
          <w:sz w:val="18"/>
          <w:szCs w:val="18"/>
          <w14:ligatures w14:val="none"/>
        </w:rPr>
        <w:t>K-Means</w:t>
      </w:r>
      <w:r w:rsidRPr="006A741A">
        <w:rPr>
          <w:rFonts w:ascii="Verdana" w:eastAsia="Times New Roman" w:hAnsi="Verdana" w:cs="Times New Roman"/>
          <w:b/>
          <w:bCs/>
          <w:color w:val="0E101A"/>
          <w:kern w:val="0"/>
          <w:sz w:val="18"/>
          <w:szCs w:val="18"/>
          <w14:ligatures w14:val="none"/>
        </w:rPr>
        <w:t xml:space="preserve"> Clustering</w:t>
      </w:r>
      <w:r w:rsidR="001502A9">
        <w:rPr>
          <w:rFonts w:ascii="Verdana" w:eastAsia="Times New Roman" w:hAnsi="Verdana" w:cs="Times New Roman"/>
          <w:b/>
          <w:bCs/>
          <w:color w:val="0E101A"/>
          <w:kern w:val="0"/>
          <w:sz w:val="18"/>
          <w:szCs w:val="18"/>
          <w14:ligatures w14:val="none"/>
        </w:rPr>
        <w:t xml:space="preserve">: </w:t>
      </w:r>
      <w:r w:rsidRPr="006A741A">
        <w:rPr>
          <w:rFonts w:ascii="Verdana" w:eastAsia="Times New Roman" w:hAnsi="Verdana" w:cs="Times New Roman"/>
          <w:color w:val="0E101A"/>
          <w:kern w:val="0"/>
          <w:sz w:val="18"/>
          <w:szCs w:val="18"/>
          <w14:ligatures w14:val="none"/>
        </w:rPr>
        <w:t>We averaged per-team performance (runs, wickets, boundaries), applied feature scaling</w:t>
      </w:r>
      <w:r w:rsidR="001502A9">
        <w:rPr>
          <w:rFonts w:ascii="Verdana" w:eastAsia="Times New Roman" w:hAnsi="Verdana" w:cs="Times New Roman"/>
          <w:color w:val="0E101A"/>
          <w:kern w:val="0"/>
          <w:sz w:val="18"/>
          <w:szCs w:val="18"/>
          <w14:ligatures w14:val="none"/>
        </w:rPr>
        <w:t>, and K-Means</w:t>
      </w:r>
      <w:r w:rsidRPr="006A741A">
        <w:rPr>
          <w:rFonts w:ascii="Verdana" w:eastAsia="Times New Roman" w:hAnsi="Verdana" w:cs="Times New Roman"/>
          <w:color w:val="0E101A"/>
          <w:kern w:val="0"/>
          <w:sz w:val="18"/>
          <w:szCs w:val="18"/>
          <w14:ligatures w14:val="none"/>
        </w:rPr>
        <w:t xml:space="preserve"> to group teams into 3 clusters. This revealed </w:t>
      </w:r>
      <w:proofErr w:type="gramStart"/>
      <w:r w:rsidRPr="006A741A">
        <w:rPr>
          <w:rFonts w:ascii="Verdana" w:eastAsia="Times New Roman" w:hAnsi="Verdana" w:cs="Times New Roman"/>
          <w:color w:val="0E101A"/>
          <w:kern w:val="0"/>
          <w:sz w:val="18"/>
          <w:szCs w:val="18"/>
          <w14:ligatures w14:val="none"/>
        </w:rPr>
        <w:t>high-performing</w:t>
      </w:r>
      <w:proofErr w:type="gramEnd"/>
      <w:r w:rsidRPr="006A741A">
        <w:rPr>
          <w:rFonts w:ascii="Verdana" w:eastAsia="Times New Roman" w:hAnsi="Verdana" w:cs="Times New Roman"/>
          <w:color w:val="0E101A"/>
          <w:kern w:val="0"/>
          <w:sz w:val="18"/>
          <w:szCs w:val="18"/>
          <w14:ligatures w14:val="none"/>
        </w:rPr>
        <w:t xml:space="preserve"> vs. defensive team clusters.</w:t>
      </w:r>
    </w:p>
    <w:p w14:paraId="02EF3DDA" w14:textId="77777777" w:rsidR="00D30FBC" w:rsidRDefault="00D30FBC" w:rsidP="006A741A">
      <w:pPr>
        <w:spacing w:after="0" w:line="240" w:lineRule="auto"/>
        <w:jc w:val="both"/>
        <w:rPr>
          <w:rFonts w:ascii="Verdana" w:eastAsia="Times New Roman" w:hAnsi="Verdana" w:cs="Times New Roman"/>
          <w:color w:val="0E101A"/>
          <w:kern w:val="0"/>
          <w:sz w:val="18"/>
          <w:szCs w:val="18"/>
          <w14:ligatures w14:val="none"/>
        </w:rPr>
      </w:pPr>
    </w:p>
    <w:p w14:paraId="276743CF" w14:textId="055B2A07" w:rsidR="00D30FBC" w:rsidRPr="006A741A" w:rsidRDefault="00D30FBC" w:rsidP="006A741A">
      <w:pPr>
        <w:spacing w:after="0" w:line="240" w:lineRule="auto"/>
        <w:jc w:val="both"/>
        <w:rPr>
          <w:rFonts w:ascii="Verdana" w:eastAsia="Times New Roman" w:hAnsi="Verdana" w:cs="Times New Roman"/>
          <w:b/>
          <w:bCs/>
          <w:color w:val="0E101A"/>
          <w:kern w:val="0"/>
          <w:sz w:val="18"/>
          <w:szCs w:val="18"/>
          <w14:ligatures w14:val="none"/>
        </w:rPr>
      </w:pPr>
      <w:r w:rsidRPr="00D30FBC">
        <w:rPr>
          <w:rFonts w:ascii="Verdana" w:eastAsia="Times New Roman" w:hAnsi="Verdana" w:cs="Times New Roman"/>
          <w:b/>
          <w:bCs/>
          <w:color w:val="0E101A"/>
          <w:kern w:val="0"/>
          <w:sz w:val="18"/>
          <w:szCs w:val="18"/>
          <w14:ligatures w14:val="none"/>
        </w:rPr>
        <w:drawing>
          <wp:inline distT="0" distB="0" distL="0" distR="0" wp14:anchorId="156814AE" wp14:editId="04673133">
            <wp:extent cx="2743200" cy="2141220"/>
            <wp:effectExtent l="0" t="0" r="0" b="0"/>
            <wp:docPr id="896067890" name="Picture 1" descr="A diagram of a numb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67890" name="Picture 1" descr="A diagram of a number of dots&#10;&#10;AI-generated content may be incorrect."/>
                    <pic:cNvPicPr/>
                  </pic:nvPicPr>
                  <pic:blipFill>
                    <a:blip r:embed="rId16"/>
                    <a:stretch>
                      <a:fillRect/>
                    </a:stretch>
                  </pic:blipFill>
                  <pic:spPr>
                    <a:xfrm>
                      <a:off x="0" y="0"/>
                      <a:ext cx="2743200" cy="2141220"/>
                    </a:xfrm>
                    <a:prstGeom prst="rect">
                      <a:avLst/>
                    </a:prstGeom>
                  </pic:spPr>
                </pic:pic>
              </a:graphicData>
            </a:graphic>
          </wp:inline>
        </w:drawing>
      </w:r>
    </w:p>
    <w:p w14:paraId="265048E1" w14:textId="77777777" w:rsidR="006A741A" w:rsidRDefault="006A741A" w:rsidP="006A741A">
      <w:pPr>
        <w:spacing w:after="0" w:line="240" w:lineRule="auto"/>
        <w:jc w:val="both"/>
        <w:rPr>
          <w:rFonts w:ascii="Verdana" w:eastAsia="Times New Roman" w:hAnsi="Verdana" w:cs="Times New Roman"/>
          <w:color w:val="0E101A"/>
          <w:kern w:val="0"/>
          <w:sz w:val="18"/>
          <w:szCs w:val="18"/>
          <w14:ligatures w14:val="none"/>
        </w:rPr>
      </w:pPr>
    </w:p>
    <w:p w14:paraId="0C09331F" w14:textId="50C4F559" w:rsidR="001502A9" w:rsidRPr="00D30FBC" w:rsidRDefault="006A741A" w:rsidP="00D30FBC">
      <w:pPr>
        <w:pStyle w:val="ListParagraph"/>
        <w:numPr>
          <w:ilvl w:val="0"/>
          <w:numId w:val="16"/>
        </w:numPr>
        <w:spacing w:line="240" w:lineRule="auto"/>
        <w:jc w:val="both"/>
        <w:rPr>
          <w:rFonts w:ascii="Verdana" w:eastAsia="Times New Roman" w:hAnsi="Verdana" w:cs="Times New Roman"/>
          <w:b/>
          <w:bCs/>
          <w:color w:val="0E101A"/>
          <w:kern w:val="0"/>
          <w:sz w:val="18"/>
          <w:szCs w:val="18"/>
          <w14:ligatures w14:val="none"/>
        </w:rPr>
      </w:pPr>
      <w:r w:rsidRPr="001502A9">
        <w:rPr>
          <w:rFonts w:ascii="Verdana" w:eastAsia="Times New Roman" w:hAnsi="Verdana" w:cs="Times New Roman"/>
          <w:b/>
          <w:bCs/>
          <w:color w:val="0E101A"/>
          <w:kern w:val="0"/>
          <w:sz w:val="18"/>
          <w:szCs w:val="18"/>
          <w14:ligatures w14:val="none"/>
        </w:rPr>
        <w:t>Summary of Key Insights</w:t>
      </w:r>
    </w:p>
    <w:p w14:paraId="6F0B91D2" w14:textId="55C83410" w:rsidR="001502A9" w:rsidRPr="001502A9" w:rsidRDefault="00D30FBC" w:rsidP="001502A9">
      <w:pPr>
        <w:spacing w:after="0" w:line="240" w:lineRule="auto"/>
        <w:jc w:val="both"/>
        <w:rPr>
          <w:rFonts w:ascii="Verdana" w:hAnsi="Verdana"/>
          <w:sz w:val="18"/>
          <w:szCs w:val="18"/>
        </w:rPr>
      </w:pPr>
      <w:r>
        <w:rPr>
          <w:rFonts w:ascii="Verdana" w:hAnsi="Verdana"/>
          <w:sz w:val="18"/>
          <w:szCs w:val="18"/>
        </w:rPr>
        <w:t xml:space="preserve"> - </w:t>
      </w:r>
      <w:r w:rsidR="001502A9" w:rsidRPr="001502A9">
        <w:rPr>
          <w:rFonts w:ascii="Verdana" w:hAnsi="Verdana"/>
          <w:sz w:val="18"/>
          <w:szCs w:val="18"/>
        </w:rPr>
        <w:t>Logistic Regression performed well even with basic encoding.</w:t>
      </w:r>
    </w:p>
    <w:p w14:paraId="2A938CEB" w14:textId="14263946" w:rsidR="001502A9" w:rsidRPr="001502A9" w:rsidRDefault="00D30FBC" w:rsidP="001502A9">
      <w:pPr>
        <w:spacing w:after="0" w:line="240" w:lineRule="auto"/>
        <w:jc w:val="both"/>
        <w:rPr>
          <w:rFonts w:ascii="Verdana" w:hAnsi="Verdana"/>
          <w:sz w:val="18"/>
          <w:szCs w:val="18"/>
        </w:rPr>
      </w:pPr>
      <w:r>
        <w:rPr>
          <w:rFonts w:ascii="Verdana" w:hAnsi="Verdana"/>
          <w:sz w:val="18"/>
          <w:szCs w:val="18"/>
        </w:rPr>
        <w:t xml:space="preserve"> - </w:t>
      </w:r>
      <w:r w:rsidR="001502A9" w:rsidRPr="001502A9">
        <w:rPr>
          <w:rFonts w:ascii="Verdana" w:hAnsi="Verdana"/>
          <w:sz w:val="18"/>
          <w:szCs w:val="18"/>
        </w:rPr>
        <w:t xml:space="preserve">Random Forest yielded </w:t>
      </w:r>
      <w:r w:rsidR="001502A9" w:rsidRPr="001502A9">
        <w:rPr>
          <w:rFonts w:ascii="Verdana" w:hAnsi="Verdana"/>
          <w:sz w:val="18"/>
          <w:szCs w:val="18"/>
        </w:rPr>
        <w:t xml:space="preserve">the </w:t>
      </w:r>
      <w:r w:rsidR="001502A9" w:rsidRPr="001502A9">
        <w:rPr>
          <w:rFonts w:ascii="Verdana" w:hAnsi="Verdana"/>
          <w:sz w:val="18"/>
          <w:szCs w:val="18"/>
        </w:rPr>
        <w:t>highest accuracy due to its ensemble nature.</w:t>
      </w:r>
    </w:p>
    <w:p w14:paraId="0FBD5852" w14:textId="0E8940AC" w:rsidR="001502A9" w:rsidRPr="001502A9" w:rsidRDefault="00D30FBC" w:rsidP="001502A9">
      <w:pPr>
        <w:spacing w:after="0" w:line="240" w:lineRule="auto"/>
        <w:jc w:val="both"/>
        <w:rPr>
          <w:rFonts w:ascii="Verdana" w:eastAsia="Times New Roman" w:hAnsi="Verdana" w:cs="Times New Roman"/>
          <w:b/>
          <w:bCs/>
          <w:color w:val="0E101A"/>
          <w:kern w:val="0"/>
          <w:sz w:val="18"/>
          <w:szCs w:val="18"/>
          <w14:ligatures w14:val="none"/>
        </w:rPr>
      </w:pPr>
      <w:r>
        <w:rPr>
          <w:rFonts w:ascii="Verdana" w:hAnsi="Verdana"/>
          <w:sz w:val="18"/>
          <w:szCs w:val="18"/>
        </w:rPr>
        <w:t xml:space="preserve"> - </w:t>
      </w:r>
      <w:r w:rsidR="001502A9" w:rsidRPr="001502A9">
        <w:rPr>
          <w:rFonts w:ascii="Verdana" w:hAnsi="Verdana"/>
          <w:sz w:val="18"/>
          <w:szCs w:val="18"/>
        </w:rPr>
        <w:t>Clustering successfully identified team types based on numerical metrics.</w:t>
      </w:r>
    </w:p>
    <w:p w14:paraId="05132B82" w14:textId="77777777" w:rsidR="001502A9" w:rsidRPr="001502A9" w:rsidRDefault="001502A9" w:rsidP="001502A9">
      <w:pPr>
        <w:spacing w:after="0" w:line="240" w:lineRule="auto"/>
        <w:jc w:val="both"/>
        <w:rPr>
          <w:rFonts w:ascii="Verdana" w:eastAsia="Times New Roman" w:hAnsi="Verdana" w:cs="Times New Roman"/>
          <w:b/>
          <w:bCs/>
          <w:color w:val="0E101A"/>
          <w:kern w:val="0"/>
          <w:sz w:val="18"/>
          <w:szCs w:val="18"/>
          <w14:ligatures w14:val="none"/>
        </w:rPr>
      </w:pPr>
    </w:p>
    <w:p w14:paraId="1B2E7773" w14:textId="77777777" w:rsidR="006A741A" w:rsidRDefault="006A741A" w:rsidP="006A741A">
      <w:pPr>
        <w:spacing w:after="0" w:line="240" w:lineRule="auto"/>
        <w:jc w:val="both"/>
        <w:rPr>
          <w:rFonts w:ascii="Verdana" w:eastAsia="Times New Roman" w:hAnsi="Verdana" w:cs="Times New Roman"/>
          <w:b/>
          <w:bCs/>
          <w:color w:val="0E101A"/>
          <w:kern w:val="0"/>
          <w:sz w:val="18"/>
          <w:szCs w:val="18"/>
          <w14:ligatures w14:val="none"/>
        </w:rPr>
      </w:pPr>
      <w:r w:rsidRPr="00E71B42">
        <w:rPr>
          <w:rFonts w:ascii="Verdana" w:eastAsia="Times New Roman" w:hAnsi="Verdana" w:cs="Times New Roman"/>
          <w:b/>
          <w:bCs/>
          <w:color w:val="0E101A"/>
          <w:kern w:val="0"/>
          <w:sz w:val="18"/>
          <w:szCs w:val="18"/>
          <w14:ligatures w14:val="none"/>
        </w:rPr>
        <w:t>5. Learning Outcomes</w:t>
      </w:r>
    </w:p>
    <w:p w14:paraId="60A94A3F" w14:textId="77777777" w:rsidR="006A741A" w:rsidRPr="00E71B42" w:rsidRDefault="006A741A" w:rsidP="006A741A">
      <w:pPr>
        <w:spacing w:after="0" w:line="240" w:lineRule="auto"/>
        <w:jc w:val="both"/>
        <w:rPr>
          <w:rFonts w:ascii="Verdana" w:eastAsia="Times New Roman" w:hAnsi="Verdana" w:cs="Times New Roman"/>
          <w:b/>
          <w:bCs/>
          <w:color w:val="0E101A"/>
          <w:kern w:val="0"/>
          <w:sz w:val="18"/>
          <w:szCs w:val="18"/>
          <w14:ligatures w14:val="none"/>
        </w:rPr>
      </w:pPr>
    </w:p>
    <w:p w14:paraId="4FCBAC04" w14:textId="77777777" w:rsidR="001502A9" w:rsidRDefault="006A741A" w:rsidP="001502A9">
      <w:pPr>
        <w:spacing w:after="0" w:line="240" w:lineRule="auto"/>
        <w:jc w:val="both"/>
        <w:rPr>
          <w:rFonts w:ascii="Verdana" w:eastAsia="Times New Roman" w:hAnsi="Verdana" w:cs="Times New Roman"/>
          <w:color w:val="0E101A"/>
          <w:kern w:val="0"/>
          <w:sz w:val="18"/>
          <w:szCs w:val="18"/>
          <w14:ligatures w14:val="none"/>
        </w:rPr>
      </w:pPr>
      <w:r w:rsidRPr="00E71B42">
        <w:rPr>
          <w:rFonts w:ascii="Verdana" w:eastAsia="Times New Roman" w:hAnsi="Verdana" w:cs="Times New Roman"/>
          <w:color w:val="0E101A"/>
          <w:kern w:val="0"/>
          <w:sz w:val="18"/>
          <w:szCs w:val="18"/>
          <w14:ligatures w14:val="none"/>
        </w:rPr>
        <w:t>At the end of this module, w</w:t>
      </w:r>
      <w:r w:rsidR="001502A9">
        <w:rPr>
          <w:rFonts w:ascii="Verdana" w:eastAsia="Times New Roman" w:hAnsi="Verdana" w:cs="Times New Roman"/>
          <w:color w:val="0E101A"/>
          <w:kern w:val="0"/>
          <w:sz w:val="18"/>
          <w:szCs w:val="18"/>
          <w14:ligatures w14:val="none"/>
        </w:rPr>
        <w:t>e,</w:t>
      </w:r>
    </w:p>
    <w:p w14:paraId="43678EE4" w14:textId="77777777" w:rsidR="001502A9" w:rsidRPr="001502A9" w:rsidRDefault="001502A9" w:rsidP="001502A9">
      <w:pPr>
        <w:pStyle w:val="ListParagraph"/>
        <w:numPr>
          <w:ilvl w:val="0"/>
          <w:numId w:val="19"/>
        </w:numPr>
        <w:spacing w:after="0" w:line="240" w:lineRule="auto"/>
        <w:jc w:val="both"/>
        <w:rPr>
          <w:rFonts w:ascii="Verdana" w:eastAsia="Times New Roman" w:hAnsi="Verdana" w:cs="Times New Roman"/>
          <w:color w:val="0E101A"/>
          <w:kern w:val="0"/>
          <w:sz w:val="18"/>
          <w:szCs w:val="18"/>
          <w14:ligatures w14:val="none"/>
        </w:rPr>
      </w:pPr>
      <w:r w:rsidRPr="001502A9">
        <w:rPr>
          <w:rFonts w:ascii="Verdana" w:eastAsia="Times New Roman" w:hAnsi="Verdana" w:cs="Times New Roman"/>
          <w:color w:val="0E101A"/>
          <w:kern w:val="0"/>
          <w:sz w:val="18"/>
          <w:szCs w:val="18"/>
          <w14:ligatures w14:val="none"/>
        </w:rPr>
        <w:t>Learned to implement Scikit-learn classification and clustering workflows.</w:t>
      </w:r>
    </w:p>
    <w:p w14:paraId="76994521" w14:textId="12E0725A" w:rsidR="001502A9" w:rsidRPr="001502A9" w:rsidRDefault="001502A9" w:rsidP="001502A9">
      <w:pPr>
        <w:pStyle w:val="ListParagraph"/>
        <w:numPr>
          <w:ilvl w:val="0"/>
          <w:numId w:val="19"/>
        </w:numPr>
        <w:spacing w:after="0" w:line="240" w:lineRule="auto"/>
        <w:jc w:val="both"/>
        <w:rPr>
          <w:rFonts w:ascii="Verdana" w:eastAsia="Times New Roman" w:hAnsi="Verdana" w:cs="Times New Roman"/>
          <w:color w:val="0E101A"/>
          <w:kern w:val="0"/>
          <w:sz w:val="18"/>
          <w:szCs w:val="18"/>
          <w14:ligatures w14:val="none"/>
        </w:rPr>
      </w:pPr>
      <w:r w:rsidRPr="001502A9">
        <w:rPr>
          <w:rFonts w:ascii="Verdana" w:eastAsia="Times New Roman" w:hAnsi="Verdana" w:cs="Times New Roman"/>
          <w:color w:val="0E101A"/>
          <w:kern w:val="0"/>
          <w:sz w:val="18"/>
          <w:szCs w:val="18"/>
          <w14:ligatures w14:val="none"/>
        </w:rPr>
        <w:t xml:space="preserve">Understood </w:t>
      </w:r>
      <w:r w:rsidRPr="001502A9">
        <w:rPr>
          <w:rFonts w:ascii="Verdana" w:eastAsia="Times New Roman" w:hAnsi="Verdana" w:cs="Times New Roman"/>
          <w:color w:val="0E101A"/>
          <w:kern w:val="0"/>
          <w:sz w:val="18"/>
          <w:szCs w:val="18"/>
          <w14:ligatures w14:val="none"/>
        </w:rPr>
        <w:t xml:space="preserve">the </w:t>
      </w:r>
      <w:r w:rsidRPr="001502A9">
        <w:rPr>
          <w:rFonts w:ascii="Verdana" w:eastAsia="Times New Roman" w:hAnsi="Verdana" w:cs="Times New Roman"/>
          <w:color w:val="0E101A"/>
          <w:kern w:val="0"/>
          <w:sz w:val="18"/>
          <w:szCs w:val="18"/>
          <w14:ligatures w14:val="none"/>
        </w:rPr>
        <w:t>importance of feature encoding and standardization.</w:t>
      </w:r>
    </w:p>
    <w:p w14:paraId="2315B57E" w14:textId="77777777" w:rsidR="001502A9" w:rsidRPr="001502A9" w:rsidRDefault="001502A9" w:rsidP="001502A9">
      <w:pPr>
        <w:pStyle w:val="ListParagraph"/>
        <w:numPr>
          <w:ilvl w:val="0"/>
          <w:numId w:val="19"/>
        </w:numPr>
        <w:spacing w:after="0" w:line="240" w:lineRule="auto"/>
        <w:jc w:val="both"/>
        <w:rPr>
          <w:rFonts w:ascii="Verdana" w:eastAsia="Times New Roman" w:hAnsi="Verdana" w:cs="Times New Roman"/>
          <w:color w:val="0E101A"/>
          <w:kern w:val="0"/>
          <w:sz w:val="18"/>
          <w:szCs w:val="18"/>
          <w14:ligatures w14:val="none"/>
        </w:rPr>
      </w:pPr>
      <w:r w:rsidRPr="001502A9">
        <w:rPr>
          <w:rFonts w:ascii="Verdana" w:eastAsia="Times New Roman" w:hAnsi="Verdana" w:cs="Times New Roman"/>
          <w:color w:val="0E101A"/>
          <w:kern w:val="0"/>
          <w:sz w:val="18"/>
          <w:szCs w:val="18"/>
          <w14:ligatures w14:val="none"/>
        </w:rPr>
        <w:t>Developed skills in evaluating and comparing models.</w:t>
      </w:r>
    </w:p>
    <w:p w14:paraId="73C5DF43" w14:textId="304A07B0" w:rsidR="001502A9" w:rsidRPr="001502A9" w:rsidRDefault="001502A9" w:rsidP="001502A9">
      <w:pPr>
        <w:pStyle w:val="ListParagraph"/>
        <w:numPr>
          <w:ilvl w:val="0"/>
          <w:numId w:val="19"/>
        </w:numPr>
        <w:spacing w:after="0" w:line="240" w:lineRule="auto"/>
        <w:jc w:val="both"/>
        <w:rPr>
          <w:rFonts w:ascii="Verdana" w:eastAsia="Times New Roman" w:hAnsi="Verdana" w:cs="Times New Roman"/>
          <w:color w:val="0E101A"/>
          <w:kern w:val="0"/>
          <w:sz w:val="18"/>
          <w:szCs w:val="18"/>
          <w14:ligatures w14:val="none"/>
        </w:rPr>
      </w:pPr>
      <w:r w:rsidRPr="001502A9">
        <w:rPr>
          <w:rFonts w:ascii="Verdana" w:eastAsia="Times New Roman" w:hAnsi="Verdana" w:cs="Times New Roman"/>
          <w:color w:val="0E101A"/>
          <w:kern w:val="0"/>
          <w:sz w:val="18"/>
          <w:szCs w:val="18"/>
          <w14:ligatures w14:val="none"/>
        </w:rPr>
        <w:t>Gained exposure to real-world sports analytics use cases.</w:t>
      </w:r>
    </w:p>
    <w:p w14:paraId="1A0E7A8D" w14:textId="77777777" w:rsidR="006A741A" w:rsidRPr="007A3DC4" w:rsidRDefault="006A741A" w:rsidP="006A741A">
      <w:pPr>
        <w:spacing w:after="0"/>
        <w:ind w:left="720"/>
        <w:jc w:val="both"/>
        <w:rPr>
          <w:rFonts w:ascii="Verdana" w:hAnsi="Verdana"/>
          <w:sz w:val="18"/>
          <w:szCs w:val="18"/>
        </w:rPr>
      </w:pPr>
    </w:p>
    <w:p w14:paraId="388021E7" w14:textId="77777777" w:rsidR="006A741A" w:rsidRPr="007A3DC4" w:rsidRDefault="006A741A" w:rsidP="006A741A">
      <w:pPr>
        <w:spacing w:after="0"/>
        <w:jc w:val="center"/>
        <w:rPr>
          <w:rFonts w:ascii="Verdana" w:hAnsi="Verdana"/>
          <w:b/>
          <w:bCs/>
          <w:sz w:val="18"/>
          <w:szCs w:val="18"/>
        </w:rPr>
      </w:pPr>
      <w:r>
        <w:rPr>
          <w:rFonts w:ascii="Verdana" w:hAnsi="Verdana"/>
          <w:b/>
          <w:bCs/>
          <w:sz w:val="18"/>
          <w:szCs w:val="18"/>
        </w:rPr>
        <w:t>REFERENCES</w:t>
      </w:r>
    </w:p>
    <w:p w14:paraId="26A17AFA" w14:textId="77777777" w:rsidR="006A741A" w:rsidRPr="007A692F" w:rsidRDefault="006A741A" w:rsidP="006A741A">
      <w:pPr>
        <w:spacing w:line="240" w:lineRule="auto"/>
        <w:ind w:left="360" w:hanging="360"/>
        <w:jc w:val="both"/>
        <w:rPr>
          <w:rFonts w:ascii="Verdana" w:hAnsi="Verdana"/>
          <w:sz w:val="18"/>
          <w:szCs w:val="18"/>
        </w:rPr>
      </w:pPr>
      <w:r w:rsidRPr="007A692F">
        <w:rPr>
          <w:rFonts w:ascii="Verdana" w:hAnsi="Verdana"/>
          <w:sz w:val="18"/>
          <w:szCs w:val="18"/>
        </w:rPr>
        <w:t xml:space="preserve">McKinney, W. (2017). Python for Data Analysis: Data Wrangling with Pandas, NumPy, and </w:t>
      </w:r>
      <w:proofErr w:type="spellStart"/>
      <w:r w:rsidRPr="007A692F">
        <w:rPr>
          <w:rFonts w:ascii="Verdana" w:hAnsi="Verdana"/>
          <w:sz w:val="18"/>
          <w:szCs w:val="18"/>
        </w:rPr>
        <w:t>IPython</w:t>
      </w:r>
      <w:proofErr w:type="spellEnd"/>
      <w:r w:rsidRPr="007A692F">
        <w:rPr>
          <w:rFonts w:ascii="Verdana" w:hAnsi="Verdana"/>
          <w:sz w:val="18"/>
          <w:szCs w:val="18"/>
        </w:rPr>
        <w:t xml:space="preserve"> (2nd ed.). O'Reilly Media.</w:t>
      </w:r>
    </w:p>
    <w:p w14:paraId="1BF79D6B" w14:textId="77777777" w:rsidR="006A741A" w:rsidRPr="007A692F" w:rsidRDefault="006A741A" w:rsidP="006A741A">
      <w:pPr>
        <w:spacing w:line="240" w:lineRule="auto"/>
        <w:ind w:left="360" w:hanging="360"/>
        <w:jc w:val="both"/>
        <w:rPr>
          <w:rFonts w:ascii="Verdana" w:hAnsi="Verdana"/>
          <w:sz w:val="18"/>
          <w:szCs w:val="18"/>
        </w:rPr>
      </w:pPr>
      <w:r w:rsidRPr="00E71B42">
        <w:rPr>
          <w:rFonts w:ascii="Verdana" w:hAnsi="Verdana"/>
          <w:sz w:val="18"/>
          <w:szCs w:val="18"/>
        </w:rPr>
        <w:t xml:space="preserve">IPL T20 | Indian Premier League Official Website. (n.d.). </w:t>
      </w:r>
      <w:hyperlink r:id="rId17" w:history="1">
        <w:r w:rsidRPr="00E71B42">
          <w:rPr>
            <w:rStyle w:val="Hyperlink"/>
            <w:rFonts w:ascii="Verdana" w:hAnsi="Verdana"/>
            <w:sz w:val="18"/>
            <w:szCs w:val="18"/>
          </w:rPr>
          <w:t>https://www.iplt20.com/</w:t>
        </w:r>
      </w:hyperlink>
    </w:p>
    <w:p w14:paraId="055EC820" w14:textId="77777777" w:rsidR="006A741A" w:rsidRPr="007A692F" w:rsidRDefault="006A741A" w:rsidP="006A741A">
      <w:pPr>
        <w:spacing w:line="240" w:lineRule="auto"/>
        <w:ind w:left="360" w:hanging="360"/>
        <w:jc w:val="both"/>
        <w:rPr>
          <w:rFonts w:ascii="Verdana" w:hAnsi="Verdana"/>
          <w:sz w:val="18"/>
          <w:szCs w:val="18"/>
        </w:rPr>
      </w:pPr>
      <w:r w:rsidRPr="00E71B42">
        <w:rPr>
          <w:rFonts w:ascii="Verdana" w:hAnsi="Verdana"/>
          <w:sz w:val="18"/>
          <w:szCs w:val="18"/>
        </w:rPr>
        <w:t xml:space="preserve">Indian Premier League (IPL) - All seasons. (2024, May 13). Kaggle. </w:t>
      </w:r>
      <w:hyperlink r:id="rId18" w:history="1">
        <w:r w:rsidRPr="00E71B42">
          <w:rPr>
            <w:rStyle w:val="Hyperlink"/>
            <w:rFonts w:ascii="Verdana" w:hAnsi="Verdana"/>
            <w:sz w:val="18"/>
            <w:szCs w:val="18"/>
          </w:rPr>
          <w:t>https://www.kaggle.com/datasets/rajsengo/indian-premier-league-ipl-all-seasons</w:t>
        </w:r>
      </w:hyperlink>
    </w:p>
    <w:p w14:paraId="20301439" w14:textId="77777777" w:rsidR="006A741A" w:rsidRPr="007A692F" w:rsidRDefault="006A741A" w:rsidP="006A741A">
      <w:pPr>
        <w:spacing w:line="240" w:lineRule="auto"/>
        <w:ind w:left="360" w:hanging="360"/>
        <w:jc w:val="both"/>
        <w:rPr>
          <w:rFonts w:ascii="Verdana" w:hAnsi="Verdana"/>
          <w:sz w:val="18"/>
          <w:szCs w:val="18"/>
        </w:rPr>
      </w:pPr>
      <w:r w:rsidRPr="00A93E8E">
        <w:rPr>
          <w:rFonts w:ascii="Verdana" w:hAnsi="Verdana"/>
          <w:sz w:val="18"/>
          <w:szCs w:val="18"/>
        </w:rPr>
        <w:t xml:space="preserve">Using Matplotlib — Matplotlib 3.10.1 documentation. (n.d.). </w:t>
      </w:r>
      <w:hyperlink r:id="rId19" w:history="1">
        <w:r w:rsidRPr="00A93E8E">
          <w:rPr>
            <w:rStyle w:val="Hyperlink"/>
            <w:rFonts w:ascii="Verdana" w:hAnsi="Verdana"/>
            <w:sz w:val="18"/>
            <w:szCs w:val="18"/>
          </w:rPr>
          <w:t>https://matplotlib.org/stable/users/index.html</w:t>
        </w:r>
      </w:hyperlink>
    </w:p>
    <w:p w14:paraId="6C109513" w14:textId="77777777" w:rsidR="006A741A" w:rsidRDefault="006A741A" w:rsidP="006A741A">
      <w:pPr>
        <w:spacing w:line="240" w:lineRule="auto"/>
        <w:ind w:left="360" w:hanging="360"/>
        <w:jc w:val="both"/>
        <w:rPr>
          <w:rFonts w:ascii="Verdana" w:hAnsi="Verdana"/>
          <w:sz w:val="18"/>
          <w:szCs w:val="18"/>
        </w:rPr>
      </w:pPr>
      <w:proofErr w:type="gramStart"/>
      <w:r w:rsidRPr="00A93E8E">
        <w:rPr>
          <w:rFonts w:ascii="Verdana" w:hAnsi="Verdana"/>
          <w:sz w:val="18"/>
          <w:szCs w:val="18"/>
        </w:rPr>
        <w:t>pandas</w:t>
      </w:r>
      <w:proofErr w:type="gramEnd"/>
      <w:r w:rsidRPr="00A93E8E">
        <w:rPr>
          <w:rFonts w:ascii="Verdana" w:hAnsi="Verdana"/>
          <w:sz w:val="18"/>
          <w:szCs w:val="18"/>
        </w:rPr>
        <w:t xml:space="preserve"> documentation — pandas 2.2.3 documentation. (n.d.). </w:t>
      </w:r>
      <w:hyperlink r:id="rId20" w:history="1">
        <w:r w:rsidRPr="00A93E8E">
          <w:rPr>
            <w:rStyle w:val="Hyperlink"/>
            <w:rFonts w:ascii="Verdana" w:hAnsi="Verdana"/>
            <w:sz w:val="18"/>
            <w:szCs w:val="18"/>
          </w:rPr>
          <w:t>https://pandas.pydata.org/docs/</w:t>
        </w:r>
      </w:hyperlink>
    </w:p>
    <w:p w14:paraId="48C0F885" w14:textId="30F94B23" w:rsidR="00D30FBC" w:rsidRDefault="006A741A" w:rsidP="00D30FBC">
      <w:pPr>
        <w:spacing w:line="240" w:lineRule="auto"/>
        <w:ind w:left="360" w:hanging="360"/>
        <w:jc w:val="both"/>
      </w:pPr>
      <w:r w:rsidRPr="007A692F">
        <w:rPr>
          <w:rFonts w:ascii="Verdana" w:hAnsi="Verdana"/>
          <w:sz w:val="18"/>
          <w:szCs w:val="18"/>
        </w:rPr>
        <w:t>Seaborn</w:t>
      </w:r>
      <w:r w:rsidRPr="00E71B42">
        <w:rPr>
          <w:rFonts w:ascii="Verdana" w:hAnsi="Verdana"/>
          <w:sz w:val="18"/>
          <w:szCs w:val="18"/>
        </w:rPr>
        <w:t xml:space="preserve">: statistical data visualization — seaborn 0.13.2 documentation. (n.d.). </w:t>
      </w:r>
      <w:hyperlink r:id="rId21" w:history="1">
        <w:r w:rsidRPr="00E71B42">
          <w:rPr>
            <w:rStyle w:val="Hyperlink"/>
            <w:rFonts w:ascii="Verdana" w:hAnsi="Verdana"/>
            <w:sz w:val="18"/>
            <w:szCs w:val="18"/>
          </w:rPr>
          <w:t>https://seaborn.pydata.org/</w:t>
        </w:r>
      </w:hyperlink>
    </w:p>
    <w:p w14:paraId="554D56C6" w14:textId="1306C9FE" w:rsidR="00D30FBC" w:rsidRDefault="00D30FBC" w:rsidP="00D30FBC">
      <w:pPr>
        <w:spacing w:line="240" w:lineRule="auto"/>
        <w:ind w:left="360" w:hanging="360"/>
        <w:jc w:val="both"/>
        <w:rPr>
          <w:rFonts w:ascii="Verdana" w:hAnsi="Verdana"/>
          <w:sz w:val="18"/>
          <w:szCs w:val="18"/>
        </w:rPr>
      </w:pPr>
      <w:r w:rsidRPr="00D30FBC">
        <w:rPr>
          <w:rFonts w:ascii="Verdana" w:hAnsi="Verdana"/>
          <w:sz w:val="18"/>
          <w:szCs w:val="18"/>
        </w:rPr>
        <w:t xml:space="preserve">Geron, A. (2019). *Hands-On Machine Learning with Scikit-Learn, </w:t>
      </w:r>
      <w:proofErr w:type="spellStart"/>
      <w:r w:rsidRPr="00D30FBC">
        <w:rPr>
          <w:rFonts w:ascii="Verdana" w:hAnsi="Verdana"/>
          <w:sz w:val="18"/>
          <w:szCs w:val="18"/>
        </w:rPr>
        <w:t>Keras</w:t>
      </w:r>
      <w:proofErr w:type="spellEnd"/>
      <w:r w:rsidRPr="00D30FBC">
        <w:rPr>
          <w:rFonts w:ascii="Verdana" w:hAnsi="Verdana"/>
          <w:sz w:val="18"/>
          <w:szCs w:val="18"/>
        </w:rPr>
        <w:t>, and TensorFlow* (2nd ed.). O’Reilly Media.</w:t>
      </w:r>
    </w:p>
    <w:p w14:paraId="0B132AB3" w14:textId="77777777" w:rsidR="00D30FBC" w:rsidRDefault="00D30FBC" w:rsidP="00D30FBC">
      <w:pPr>
        <w:spacing w:line="240" w:lineRule="auto"/>
        <w:ind w:left="360" w:hanging="360"/>
        <w:jc w:val="both"/>
        <w:rPr>
          <w:rFonts w:ascii="Verdana" w:hAnsi="Verdana"/>
          <w:sz w:val="18"/>
          <w:szCs w:val="18"/>
        </w:rPr>
      </w:pPr>
      <w:r w:rsidRPr="00D30FBC">
        <w:rPr>
          <w:rFonts w:ascii="Verdana" w:hAnsi="Verdana"/>
          <w:sz w:val="18"/>
          <w:szCs w:val="18"/>
        </w:rPr>
        <w:t>Chollet, F. (2018). *Deep Learning with Python*. Manning Publications.</w:t>
      </w:r>
    </w:p>
    <w:p w14:paraId="57EEE939" w14:textId="77777777" w:rsidR="00D30FBC" w:rsidRDefault="00D30FBC" w:rsidP="00D30FBC">
      <w:pPr>
        <w:spacing w:line="240" w:lineRule="auto"/>
        <w:ind w:left="360" w:hanging="360"/>
        <w:jc w:val="both"/>
        <w:rPr>
          <w:rFonts w:ascii="Verdana" w:hAnsi="Verdana"/>
          <w:sz w:val="18"/>
          <w:szCs w:val="18"/>
        </w:rPr>
      </w:pPr>
      <w:r w:rsidRPr="00D30FBC">
        <w:rPr>
          <w:rFonts w:ascii="Verdana" w:hAnsi="Verdana"/>
          <w:sz w:val="18"/>
          <w:szCs w:val="18"/>
        </w:rPr>
        <w:t>Pedregosa, F., Var</w:t>
      </w:r>
      <w:proofErr w:type="spellStart"/>
      <w:r w:rsidRPr="00D30FBC">
        <w:rPr>
          <w:rFonts w:ascii="Verdana" w:hAnsi="Verdana"/>
          <w:sz w:val="18"/>
          <w:szCs w:val="18"/>
        </w:rPr>
        <w:t>oquaux</w:t>
      </w:r>
      <w:proofErr w:type="spellEnd"/>
      <w:r w:rsidRPr="00D30FBC">
        <w:rPr>
          <w:rFonts w:ascii="Verdana" w:hAnsi="Verdana"/>
          <w:sz w:val="18"/>
          <w:szCs w:val="18"/>
        </w:rPr>
        <w:t xml:space="preserve">, G., </w:t>
      </w:r>
      <w:proofErr w:type="spellStart"/>
      <w:r w:rsidRPr="00D30FBC">
        <w:rPr>
          <w:rFonts w:ascii="Verdana" w:hAnsi="Verdana"/>
          <w:sz w:val="18"/>
          <w:szCs w:val="18"/>
        </w:rPr>
        <w:t>Gramfort</w:t>
      </w:r>
      <w:proofErr w:type="spellEnd"/>
      <w:r w:rsidRPr="00D30FBC">
        <w:rPr>
          <w:rFonts w:ascii="Verdana" w:hAnsi="Verdana"/>
          <w:sz w:val="18"/>
          <w:szCs w:val="18"/>
        </w:rPr>
        <w:t>, A., Michel, V., Thirion, B., Grisel, O., ... &amp; Duchesnay, É. (2011). </w:t>
      </w:r>
      <w:r w:rsidRPr="00D30FBC">
        <w:rPr>
          <w:rFonts w:ascii="Verdana" w:hAnsi="Verdana"/>
          <w:i/>
          <w:iCs/>
          <w:sz w:val="18"/>
          <w:szCs w:val="18"/>
        </w:rPr>
        <w:t>Scikit-learn: Machine learning in Python</w:t>
      </w:r>
      <w:r w:rsidRPr="00D30FBC">
        <w:rPr>
          <w:rFonts w:ascii="Verdana" w:hAnsi="Verdana"/>
          <w:sz w:val="18"/>
          <w:szCs w:val="18"/>
        </w:rPr>
        <w:t>. Journal of Machine Learning Research, 12, 2825–2830. </w:t>
      </w:r>
      <w:hyperlink r:id="rId22" w:history="1">
        <w:r w:rsidRPr="00D30FBC">
          <w:rPr>
            <w:rStyle w:val="Hyperlink"/>
            <w:rFonts w:ascii="Verdana" w:hAnsi="Verdana"/>
            <w:sz w:val="18"/>
            <w:szCs w:val="18"/>
          </w:rPr>
          <w:t>https://scikit-learn.org</w:t>
        </w:r>
      </w:hyperlink>
    </w:p>
    <w:p w14:paraId="7A97BA04" w14:textId="067BD6DF" w:rsidR="00D30FBC" w:rsidRPr="00D30FBC" w:rsidRDefault="00D30FBC" w:rsidP="00D30FBC">
      <w:pPr>
        <w:spacing w:line="240" w:lineRule="auto"/>
        <w:ind w:left="360" w:hanging="360"/>
        <w:jc w:val="both"/>
        <w:rPr>
          <w:rFonts w:ascii="Verdana" w:hAnsi="Verdana"/>
          <w:sz w:val="18"/>
          <w:szCs w:val="18"/>
        </w:rPr>
      </w:pPr>
      <w:r w:rsidRPr="00D30FBC">
        <w:rPr>
          <w:rFonts w:ascii="Verdana" w:hAnsi="Verdana"/>
          <w:sz w:val="18"/>
          <w:szCs w:val="18"/>
        </w:rPr>
        <w:t>McKinney, W. (2010). </w:t>
      </w:r>
      <w:r w:rsidRPr="00D30FBC">
        <w:rPr>
          <w:rFonts w:ascii="Verdana" w:hAnsi="Verdana"/>
          <w:i/>
          <w:iCs/>
          <w:sz w:val="18"/>
          <w:szCs w:val="18"/>
        </w:rPr>
        <w:t>Data structures for statistical computing in Python</w:t>
      </w:r>
      <w:r w:rsidRPr="00D30FBC">
        <w:rPr>
          <w:rFonts w:ascii="Verdana" w:hAnsi="Verdana"/>
          <w:sz w:val="18"/>
          <w:szCs w:val="18"/>
        </w:rPr>
        <w:t>. In Proceedings of the 9th Python in Science Conference (Vol. 445, pp. 51–56). </w:t>
      </w:r>
      <w:hyperlink r:id="rId23" w:history="1">
        <w:r w:rsidRPr="00D30FBC">
          <w:rPr>
            <w:rStyle w:val="Hyperlink"/>
            <w:rFonts w:ascii="Verdana" w:hAnsi="Verdana"/>
            <w:sz w:val="18"/>
            <w:szCs w:val="18"/>
          </w:rPr>
          <w:t>https://pandas.pydata.org</w:t>
        </w:r>
      </w:hyperlink>
    </w:p>
    <w:p w14:paraId="499735D7" w14:textId="161596F8" w:rsidR="00D30FBC" w:rsidRDefault="00D30FBC" w:rsidP="00D30FBC">
      <w:pPr>
        <w:spacing w:line="240" w:lineRule="auto"/>
        <w:ind w:left="360" w:hanging="360"/>
        <w:jc w:val="both"/>
        <w:rPr>
          <w:rFonts w:ascii="Verdana" w:hAnsi="Verdana"/>
          <w:sz w:val="18"/>
          <w:szCs w:val="18"/>
        </w:rPr>
        <w:sectPr w:rsidR="00D30FBC" w:rsidSect="006A741A">
          <w:type w:val="continuous"/>
          <w:pgSz w:w="12240" w:h="15840"/>
          <w:pgMar w:top="1440" w:right="1440" w:bottom="1440" w:left="1440" w:header="720" w:footer="720" w:gutter="0"/>
          <w:cols w:num="2" w:space="720"/>
          <w:docGrid w:linePitch="360"/>
        </w:sectPr>
      </w:pPr>
    </w:p>
    <w:p w14:paraId="48F95C16" w14:textId="77777777" w:rsidR="006A741A" w:rsidRPr="007F50CE" w:rsidRDefault="006A741A" w:rsidP="006A741A">
      <w:pPr>
        <w:jc w:val="both"/>
        <w:rPr>
          <w:rFonts w:ascii="Verdana" w:hAnsi="Verdana"/>
          <w:sz w:val="18"/>
          <w:szCs w:val="18"/>
        </w:rPr>
      </w:pPr>
    </w:p>
    <w:p w14:paraId="44E70CCD" w14:textId="77777777" w:rsidR="00FB7780" w:rsidRPr="006A741A" w:rsidRDefault="00FB7780" w:rsidP="006A741A"/>
    <w:sectPr w:rsidR="00FB7780" w:rsidRPr="006A741A" w:rsidSect="006A741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6607"/>
    <w:multiLevelType w:val="hybridMultilevel"/>
    <w:tmpl w:val="E0EEA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B980959"/>
    <w:multiLevelType w:val="hybridMultilevel"/>
    <w:tmpl w:val="8AFC8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6E34687"/>
    <w:multiLevelType w:val="hybridMultilevel"/>
    <w:tmpl w:val="F9BC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63210"/>
    <w:multiLevelType w:val="hybridMultilevel"/>
    <w:tmpl w:val="9A1E1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8B260F3"/>
    <w:multiLevelType w:val="multilevel"/>
    <w:tmpl w:val="2A461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605D9A"/>
    <w:multiLevelType w:val="hybridMultilevel"/>
    <w:tmpl w:val="2F5C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CC7FEA"/>
    <w:multiLevelType w:val="hybridMultilevel"/>
    <w:tmpl w:val="16FA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1B161B"/>
    <w:multiLevelType w:val="hybridMultilevel"/>
    <w:tmpl w:val="6ED41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DBA6807"/>
    <w:multiLevelType w:val="hybridMultilevel"/>
    <w:tmpl w:val="2B5E1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9471D96"/>
    <w:multiLevelType w:val="hybridMultilevel"/>
    <w:tmpl w:val="7F1CD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7A703E"/>
    <w:multiLevelType w:val="hybridMultilevel"/>
    <w:tmpl w:val="B43CF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C2401DB"/>
    <w:multiLevelType w:val="hybridMultilevel"/>
    <w:tmpl w:val="91340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0221C2"/>
    <w:multiLevelType w:val="hybridMultilevel"/>
    <w:tmpl w:val="AE382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83353052">
    <w:abstractNumId w:val="8"/>
    <w:lvlOverride w:ilvl="0"/>
    <w:lvlOverride w:ilvl="1"/>
    <w:lvlOverride w:ilvl="2"/>
    <w:lvlOverride w:ilvl="3"/>
    <w:lvlOverride w:ilvl="4"/>
    <w:lvlOverride w:ilvl="5"/>
    <w:lvlOverride w:ilvl="6"/>
    <w:lvlOverride w:ilvl="7"/>
    <w:lvlOverride w:ilvl="8"/>
  </w:num>
  <w:num w:numId="2" w16cid:durableId="648561898">
    <w:abstractNumId w:val="12"/>
    <w:lvlOverride w:ilvl="0"/>
    <w:lvlOverride w:ilvl="1"/>
    <w:lvlOverride w:ilvl="2"/>
    <w:lvlOverride w:ilvl="3"/>
    <w:lvlOverride w:ilvl="4"/>
    <w:lvlOverride w:ilvl="5"/>
    <w:lvlOverride w:ilvl="6"/>
    <w:lvlOverride w:ilvl="7"/>
    <w:lvlOverride w:ilvl="8"/>
  </w:num>
  <w:num w:numId="3" w16cid:durableId="870924732">
    <w:abstractNumId w:val="7"/>
    <w:lvlOverride w:ilvl="0"/>
    <w:lvlOverride w:ilvl="1"/>
    <w:lvlOverride w:ilvl="2"/>
    <w:lvlOverride w:ilvl="3"/>
    <w:lvlOverride w:ilvl="4"/>
    <w:lvlOverride w:ilvl="5"/>
    <w:lvlOverride w:ilvl="6"/>
    <w:lvlOverride w:ilvl="7"/>
    <w:lvlOverride w:ilvl="8"/>
  </w:num>
  <w:num w:numId="4" w16cid:durableId="105006527">
    <w:abstractNumId w:val="10"/>
    <w:lvlOverride w:ilvl="0"/>
    <w:lvlOverride w:ilvl="1"/>
    <w:lvlOverride w:ilvl="2"/>
    <w:lvlOverride w:ilvl="3"/>
    <w:lvlOverride w:ilvl="4"/>
    <w:lvlOverride w:ilvl="5"/>
    <w:lvlOverride w:ilvl="6"/>
    <w:lvlOverride w:ilvl="7"/>
    <w:lvlOverride w:ilvl="8"/>
  </w:num>
  <w:num w:numId="5" w16cid:durableId="310981925">
    <w:abstractNumId w:val="3"/>
    <w:lvlOverride w:ilvl="0"/>
    <w:lvlOverride w:ilvl="1"/>
    <w:lvlOverride w:ilvl="2"/>
    <w:lvlOverride w:ilvl="3"/>
    <w:lvlOverride w:ilvl="4"/>
    <w:lvlOverride w:ilvl="5"/>
    <w:lvlOverride w:ilvl="6"/>
    <w:lvlOverride w:ilvl="7"/>
    <w:lvlOverride w:ilvl="8"/>
  </w:num>
  <w:num w:numId="6" w16cid:durableId="1630819198">
    <w:abstractNumId w:val="0"/>
    <w:lvlOverride w:ilvl="0"/>
    <w:lvlOverride w:ilvl="1"/>
    <w:lvlOverride w:ilvl="2"/>
    <w:lvlOverride w:ilvl="3"/>
    <w:lvlOverride w:ilvl="4"/>
    <w:lvlOverride w:ilvl="5"/>
    <w:lvlOverride w:ilvl="6"/>
    <w:lvlOverride w:ilvl="7"/>
    <w:lvlOverride w:ilvl="8"/>
  </w:num>
  <w:num w:numId="7" w16cid:durableId="1386104467">
    <w:abstractNumId w:val="1"/>
    <w:lvlOverride w:ilvl="0"/>
    <w:lvlOverride w:ilvl="1"/>
    <w:lvlOverride w:ilvl="2"/>
    <w:lvlOverride w:ilvl="3"/>
    <w:lvlOverride w:ilvl="4"/>
    <w:lvlOverride w:ilvl="5"/>
    <w:lvlOverride w:ilvl="6"/>
    <w:lvlOverride w:ilvl="7"/>
    <w:lvlOverride w:ilvl="8"/>
  </w:num>
  <w:num w:numId="8" w16cid:durableId="421342393">
    <w:abstractNumId w:val="8"/>
  </w:num>
  <w:num w:numId="9" w16cid:durableId="1873572290">
    <w:abstractNumId w:val="12"/>
  </w:num>
  <w:num w:numId="10" w16cid:durableId="564490459">
    <w:abstractNumId w:val="7"/>
  </w:num>
  <w:num w:numId="11" w16cid:durableId="1231383565">
    <w:abstractNumId w:val="10"/>
  </w:num>
  <w:num w:numId="12" w16cid:durableId="2126919257">
    <w:abstractNumId w:val="3"/>
  </w:num>
  <w:num w:numId="13" w16cid:durableId="429350577">
    <w:abstractNumId w:val="0"/>
  </w:num>
  <w:num w:numId="14" w16cid:durableId="2067726445">
    <w:abstractNumId w:val="1"/>
  </w:num>
  <w:num w:numId="15" w16cid:durableId="556935166">
    <w:abstractNumId w:val="9"/>
  </w:num>
  <w:num w:numId="16" w16cid:durableId="1437292098">
    <w:abstractNumId w:val="11"/>
  </w:num>
  <w:num w:numId="17" w16cid:durableId="79524492">
    <w:abstractNumId w:val="5"/>
  </w:num>
  <w:num w:numId="18" w16cid:durableId="234556334">
    <w:abstractNumId w:val="6"/>
  </w:num>
  <w:num w:numId="19" w16cid:durableId="1845781627">
    <w:abstractNumId w:val="2"/>
  </w:num>
  <w:num w:numId="20" w16cid:durableId="6319115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41A"/>
    <w:rsid w:val="000D1A3B"/>
    <w:rsid w:val="001502A9"/>
    <w:rsid w:val="001B3F76"/>
    <w:rsid w:val="003F4404"/>
    <w:rsid w:val="00584E50"/>
    <w:rsid w:val="006A741A"/>
    <w:rsid w:val="00724D44"/>
    <w:rsid w:val="00813443"/>
    <w:rsid w:val="00842F5F"/>
    <w:rsid w:val="00980442"/>
    <w:rsid w:val="00CA1037"/>
    <w:rsid w:val="00CD0FF9"/>
    <w:rsid w:val="00D30FBC"/>
    <w:rsid w:val="00D34DC9"/>
    <w:rsid w:val="00FB77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396174"/>
  <w15:chartTrackingRefBased/>
  <w15:docId w15:val="{5E73A0DB-94BE-4D48-940E-F598A9842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41A"/>
  </w:style>
  <w:style w:type="paragraph" w:styleId="Heading1">
    <w:name w:val="heading 1"/>
    <w:basedOn w:val="Normal"/>
    <w:next w:val="Normal"/>
    <w:link w:val="Heading1Char"/>
    <w:uiPriority w:val="9"/>
    <w:qFormat/>
    <w:rsid w:val="006A74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4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4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4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4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4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4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4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4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4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4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4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4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4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4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4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4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41A"/>
    <w:rPr>
      <w:rFonts w:eastAsiaTheme="majorEastAsia" w:cstheme="majorBidi"/>
      <w:color w:val="272727" w:themeColor="text1" w:themeTint="D8"/>
    </w:rPr>
  </w:style>
  <w:style w:type="paragraph" w:styleId="Title">
    <w:name w:val="Title"/>
    <w:basedOn w:val="Normal"/>
    <w:next w:val="Normal"/>
    <w:link w:val="TitleChar"/>
    <w:uiPriority w:val="10"/>
    <w:qFormat/>
    <w:rsid w:val="006A74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4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4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4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41A"/>
    <w:pPr>
      <w:spacing w:before="160"/>
      <w:jc w:val="center"/>
    </w:pPr>
    <w:rPr>
      <w:i/>
      <w:iCs/>
      <w:color w:val="404040" w:themeColor="text1" w:themeTint="BF"/>
    </w:rPr>
  </w:style>
  <w:style w:type="character" w:customStyle="1" w:styleId="QuoteChar">
    <w:name w:val="Quote Char"/>
    <w:basedOn w:val="DefaultParagraphFont"/>
    <w:link w:val="Quote"/>
    <w:uiPriority w:val="29"/>
    <w:rsid w:val="006A741A"/>
    <w:rPr>
      <w:i/>
      <w:iCs/>
      <w:color w:val="404040" w:themeColor="text1" w:themeTint="BF"/>
    </w:rPr>
  </w:style>
  <w:style w:type="paragraph" w:styleId="ListParagraph">
    <w:name w:val="List Paragraph"/>
    <w:basedOn w:val="Normal"/>
    <w:uiPriority w:val="34"/>
    <w:qFormat/>
    <w:rsid w:val="006A741A"/>
    <w:pPr>
      <w:ind w:left="720"/>
      <w:contextualSpacing/>
    </w:pPr>
  </w:style>
  <w:style w:type="character" w:styleId="IntenseEmphasis">
    <w:name w:val="Intense Emphasis"/>
    <w:basedOn w:val="DefaultParagraphFont"/>
    <w:uiPriority w:val="21"/>
    <w:qFormat/>
    <w:rsid w:val="006A741A"/>
    <w:rPr>
      <w:i/>
      <w:iCs/>
      <w:color w:val="0F4761" w:themeColor="accent1" w:themeShade="BF"/>
    </w:rPr>
  </w:style>
  <w:style w:type="paragraph" w:styleId="IntenseQuote">
    <w:name w:val="Intense Quote"/>
    <w:basedOn w:val="Normal"/>
    <w:next w:val="Normal"/>
    <w:link w:val="IntenseQuoteChar"/>
    <w:uiPriority w:val="30"/>
    <w:qFormat/>
    <w:rsid w:val="006A74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41A"/>
    <w:rPr>
      <w:i/>
      <w:iCs/>
      <w:color w:val="0F4761" w:themeColor="accent1" w:themeShade="BF"/>
    </w:rPr>
  </w:style>
  <w:style w:type="character" w:styleId="IntenseReference">
    <w:name w:val="Intense Reference"/>
    <w:basedOn w:val="DefaultParagraphFont"/>
    <w:uiPriority w:val="32"/>
    <w:qFormat/>
    <w:rsid w:val="006A741A"/>
    <w:rPr>
      <w:b/>
      <w:bCs/>
      <w:smallCaps/>
      <w:color w:val="0F4761" w:themeColor="accent1" w:themeShade="BF"/>
      <w:spacing w:val="5"/>
    </w:rPr>
  </w:style>
  <w:style w:type="character" w:styleId="Hyperlink">
    <w:name w:val="Hyperlink"/>
    <w:basedOn w:val="DefaultParagraphFont"/>
    <w:uiPriority w:val="99"/>
    <w:unhideWhenUsed/>
    <w:rsid w:val="006A741A"/>
    <w:rPr>
      <w:color w:val="467886" w:themeColor="hyperlink"/>
      <w:u w:val="single"/>
    </w:rPr>
  </w:style>
  <w:style w:type="character" w:styleId="UnresolvedMention">
    <w:name w:val="Unresolved Mention"/>
    <w:basedOn w:val="DefaultParagraphFont"/>
    <w:uiPriority w:val="99"/>
    <w:semiHidden/>
    <w:unhideWhenUsed/>
    <w:rsid w:val="006A7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155353">
      <w:bodyDiv w:val="1"/>
      <w:marLeft w:val="0"/>
      <w:marRight w:val="0"/>
      <w:marTop w:val="0"/>
      <w:marBottom w:val="0"/>
      <w:divBdr>
        <w:top w:val="none" w:sz="0" w:space="0" w:color="auto"/>
        <w:left w:val="none" w:sz="0" w:space="0" w:color="auto"/>
        <w:bottom w:val="none" w:sz="0" w:space="0" w:color="auto"/>
        <w:right w:val="none" w:sz="0" w:space="0" w:color="auto"/>
      </w:divBdr>
    </w:div>
    <w:div w:id="143397024">
      <w:bodyDiv w:val="1"/>
      <w:marLeft w:val="0"/>
      <w:marRight w:val="0"/>
      <w:marTop w:val="0"/>
      <w:marBottom w:val="0"/>
      <w:divBdr>
        <w:top w:val="none" w:sz="0" w:space="0" w:color="auto"/>
        <w:left w:val="none" w:sz="0" w:space="0" w:color="auto"/>
        <w:bottom w:val="none" w:sz="0" w:space="0" w:color="auto"/>
        <w:right w:val="none" w:sz="0" w:space="0" w:color="auto"/>
      </w:divBdr>
    </w:div>
    <w:div w:id="209390027">
      <w:bodyDiv w:val="1"/>
      <w:marLeft w:val="0"/>
      <w:marRight w:val="0"/>
      <w:marTop w:val="0"/>
      <w:marBottom w:val="0"/>
      <w:divBdr>
        <w:top w:val="none" w:sz="0" w:space="0" w:color="auto"/>
        <w:left w:val="none" w:sz="0" w:space="0" w:color="auto"/>
        <w:bottom w:val="none" w:sz="0" w:space="0" w:color="auto"/>
        <w:right w:val="none" w:sz="0" w:space="0" w:color="auto"/>
      </w:divBdr>
    </w:div>
    <w:div w:id="359625211">
      <w:bodyDiv w:val="1"/>
      <w:marLeft w:val="0"/>
      <w:marRight w:val="0"/>
      <w:marTop w:val="0"/>
      <w:marBottom w:val="0"/>
      <w:divBdr>
        <w:top w:val="none" w:sz="0" w:space="0" w:color="auto"/>
        <w:left w:val="none" w:sz="0" w:space="0" w:color="auto"/>
        <w:bottom w:val="none" w:sz="0" w:space="0" w:color="auto"/>
        <w:right w:val="none" w:sz="0" w:space="0" w:color="auto"/>
      </w:divBdr>
    </w:div>
    <w:div w:id="445974741">
      <w:bodyDiv w:val="1"/>
      <w:marLeft w:val="0"/>
      <w:marRight w:val="0"/>
      <w:marTop w:val="0"/>
      <w:marBottom w:val="0"/>
      <w:divBdr>
        <w:top w:val="none" w:sz="0" w:space="0" w:color="auto"/>
        <w:left w:val="none" w:sz="0" w:space="0" w:color="auto"/>
        <w:bottom w:val="none" w:sz="0" w:space="0" w:color="auto"/>
        <w:right w:val="none" w:sz="0" w:space="0" w:color="auto"/>
      </w:divBdr>
    </w:div>
    <w:div w:id="596140777">
      <w:bodyDiv w:val="1"/>
      <w:marLeft w:val="0"/>
      <w:marRight w:val="0"/>
      <w:marTop w:val="0"/>
      <w:marBottom w:val="0"/>
      <w:divBdr>
        <w:top w:val="none" w:sz="0" w:space="0" w:color="auto"/>
        <w:left w:val="none" w:sz="0" w:space="0" w:color="auto"/>
        <w:bottom w:val="none" w:sz="0" w:space="0" w:color="auto"/>
        <w:right w:val="none" w:sz="0" w:space="0" w:color="auto"/>
      </w:divBdr>
    </w:div>
    <w:div w:id="885333287">
      <w:bodyDiv w:val="1"/>
      <w:marLeft w:val="0"/>
      <w:marRight w:val="0"/>
      <w:marTop w:val="0"/>
      <w:marBottom w:val="0"/>
      <w:divBdr>
        <w:top w:val="none" w:sz="0" w:space="0" w:color="auto"/>
        <w:left w:val="none" w:sz="0" w:space="0" w:color="auto"/>
        <w:bottom w:val="none" w:sz="0" w:space="0" w:color="auto"/>
        <w:right w:val="none" w:sz="0" w:space="0" w:color="auto"/>
      </w:divBdr>
    </w:div>
    <w:div w:id="892932006">
      <w:bodyDiv w:val="1"/>
      <w:marLeft w:val="0"/>
      <w:marRight w:val="0"/>
      <w:marTop w:val="0"/>
      <w:marBottom w:val="0"/>
      <w:divBdr>
        <w:top w:val="none" w:sz="0" w:space="0" w:color="auto"/>
        <w:left w:val="none" w:sz="0" w:space="0" w:color="auto"/>
        <w:bottom w:val="none" w:sz="0" w:space="0" w:color="auto"/>
        <w:right w:val="none" w:sz="0" w:space="0" w:color="auto"/>
      </w:divBdr>
    </w:div>
    <w:div w:id="966161407">
      <w:bodyDiv w:val="1"/>
      <w:marLeft w:val="0"/>
      <w:marRight w:val="0"/>
      <w:marTop w:val="0"/>
      <w:marBottom w:val="0"/>
      <w:divBdr>
        <w:top w:val="none" w:sz="0" w:space="0" w:color="auto"/>
        <w:left w:val="none" w:sz="0" w:space="0" w:color="auto"/>
        <w:bottom w:val="none" w:sz="0" w:space="0" w:color="auto"/>
        <w:right w:val="none" w:sz="0" w:space="0" w:color="auto"/>
      </w:divBdr>
    </w:div>
    <w:div w:id="1116483287">
      <w:bodyDiv w:val="1"/>
      <w:marLeft w:val="0"/>
      <w:marRight w:val="0"/>
      <w:marTop w:val="0"/>
      <w:marBottom w:val="0"/>
      <w:divBdr>
        <w:top w:val="none" w:sz="0" w:space="0" w:color="auto"/>
        <w:left w:val="none" w:sz="0" w:space="0" w:color="auto"/>
        <w:bottom w:val="none" w:sz="0" w:space="0" w:color="auto"/>
        <w:right w:val="none" w:sz="0" w:space="0" w:color="auto"/>
      </w:divBdr>
    </w:div>
    <w:div w:id="1321469684">
      <w:bodyDiv w:val="1"/>
      <w:marLeft w:val="0"/>
      <w:marRight w:val="0"/>
      <w:marTop w:val="0"/>
      <w:marBottom w:val="0"/>
      <w:divBdr>
        <w:top w:val="none" w:sz="0" w:space="0" w:color="auto"/>
        <w:left w:val="none" w:sz="0" w:space="0" w:color="auto"/>
        <w:bottom w:val="none" w:sz="0" w:space="0" w:color="auto"/>
        <w:right w:val="none" w:sz="0" w:space="0" w:color="auto"/>
      </w:divBdr>
    </w:div>
    <w:div w:id="1502502359">
      <w:bodyDiv w:val="1"/>
      <w:marLeft w:val="0"/>
      <w:marRight w:val="0"/>
      <w:marTop w:val="0"/>
      <w:marBottom w:val="0"/>
      <w:divBdr>
        <w:top w:val="none" w:sz="0" w:space="0" w:color="auto"/>
        <w:left w:val="none" w:sz="0" w:space="0" w:color="auto"/>
        <w:bottom w:val="none" w:sz="0" w:space="0" w:color="auto"/>
        <w:right w:val="none" w:sz="0" w:space="0" w:color="auto"/>
      </w:divBdr>
    </w:div>
    <w:div w:id="1505123590">
      <w:bodyDiv w:val="1"/>
      <w:marLeft w:val="0"/>
      <w:marRight w:val="0"/>
      <w:marTop w:val="0"/>
      <w:marBottom w:val="0"/>
      <w:divBdr>
        <w:top w:val="none" w:sz="0" w:space="0" w:color="auto"/>
        <w:left w:val="none" w:sz="0" w:space="0" w:color="auto"/>
        <w:bottom w:val="none" w:sz="0" w:space="0" w:color="auto"/>
        <w:right w:val="none" w:sz="0" w:space="0" w:color="auto"/>
      </w:divBdr>
    </w:div>
    <w:div w:id="1693461050">
      <w:bodyDiv w:val="1"/>
      <w:marLeft w:val="0"/>
      <w:marRight w:val="0"/>
      <w:marTop w:val="0"/>
      <w:marBottom w:val="0"/>
      <w:divBdr>
        <w:top w:val="none" w:sz="0" w:space="0" w:color="auto"/>
        <w:left w:val="none" w:sz="0" w:space="0" w:color="auto"/>
        <w:bottom w:val="none" w:sz="0" w:space="0" w:color="auto"/>
        <w:right w:val="none" w:sz="0" w:space="0" w:color="auto"/>
      </w:divBdr>
    </w:div>
    <w:div w:id="197462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vidivakarreddy@cityuniversity.edu" TargetMode="External"/><Relationship Id="rId13" Type="http://schemas.openxmlformats.org/officeDocument/2006/relationships/image" Target="media/image4.png"/><Relationship Id="rId18" Type="http://schemas.openxmlformats.org/officeDocument/2006/relationships/hyperlink" Target="https://www.kaggle.com/datasets/rajsengo/indian-premier-league-ipl-all-seasons" TargetMode="External"/><Relationship Id="rId3" Type="http://schemas.openxmlformats.org/officeDocument/2006/relationships/styles" Target="styles.xml"/><Relationship Id="rId21" Type="http://schemas.openxmlformats.org/officeDocument/2006/relationships/hyperlink" Target="https://seaborn.pydata.org/" TargetMode="External"/><Relationship Id="rId7" Type="http://schemas.openxmlformats.org/officeDocument/2006/relationships/hyperlink" Target="mailto:lakshmanaakarsh@cityuniversity.edu" TargetMode="External"/><Relationship Id="rId12" Type="http://schemas.openxmlformats.org/officeDocument/2006/relationships/image" Target="media/image3.png"/><Relationship Id="rId17" Type="http://schemas.openxmlformats.org/officeDocument/2006/relationships/hyperlink" Target="https://www.iplt20.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pandas.pydata.org/docs/" TargetMode="External"/><Relationship Id="rId1" Type="http://schemas.openxmlformats.org/officeDocument/2006/relationships/customXml" Target="../customXml/item1.xml"/><Relationship Id="rId6" Type="http://schemas.openxmlformats.org/officeDocument/2006/relationships/hyperlink" Target="mailto:paturiashwinshastry@cityuniversity.edu"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pandas.pydata.org/" TargetMode="External"/><Relationship Id="rId10" Type="http://schemas.openxmlformats.org/officeDocument/2006/relationships/image" Target="media/image1.png"/><Relationship Id="rId19" Type="http://schemas.openxmlformats.org/officeDocument/2006/relationships/hyperlink" Target="https://matplotlib.org/stable/users/index.html" TargetMode="External"/><Relationship Id="rId4" Type="http://schemas.openxmlformats.org/officeDocument/2006/relationships/settings" Target="settings.xml"/><Relationship Id="rId9" Type="http://schemas.openxmlformats.org/officeDocument/2006/relationships/hyperlink" Target="mailto:verkiyanisara@cityuniversity.edu" TargetMode="External"/><Relationship Id="rId14" Type="http://schemas.openxmlformats.org/officeDocument/2006/relationships/image" Target="media/image5.png"/><Relationship Id="rId22" Type="http://schemas.openxmlformats.org/officeDocument/2006/relationships/hyperlink" Target="https://scikit-lear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4593C-A08E-4CE8-9A7C-A60B5A6A1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684</Words>
  <Characters>4737</Characters>
  <Application>Microsoft Office Word</Application>
  <DocSecurity>0</DocSecurity>
  <Lines>167</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Shastry Paturi</dc:creator>
  <cp:keywords/>
  <dc:description/>
  <cp:lastModifiedBy>Ashwin Shastry Paturi</cp:lastModifiedBy>
  <cp:revision>1</cp:revision>
  <dcterms:created xsi:type="dcterms:W3CDTF">2025-05-26T01:53:00Z</dcterms:created>
  <dcterms:modified xsi:type="dcterms:W3CDTF">2025-05-26T02:27:00Z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63cd8632-cc86-49a5-b9ee-4f0b1642083d</vt:lpwstr>
  </property>
</Properties>
</file>