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A354" w14:textId="5AFF9403" w:rsidR="00E13822" w:rsidRPr="004C1C26" w:rsidRDefault="00E13822" w:rsidP="16B4A287">
      <w:pPr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r w:rsidRPr="16B4A287">
        <w:rPr>
          <w:rFonts w:asciiTheme="majorHAnsi" w:hAnsiTheme="majorHAnsi" w:cstheme="majorBidi"/>
          <w:b/>
          <w:bCs/>
          <w:sz w:val="28"/>
          <w:szCs w:val="28"/>
        </w:rPr>
        <w:t xml:space="preserve">Peer Evaluation Form for </w:t>
      </w:r>
      <w:r w:rsidR="00D33AF8" w:rsidRPr="16B4A287">
        <w:rPr>
          <w:rFonts w:asciiTheme="majorHAnsi" w:hAnsiTheme="majorHAnsi" w:cstheme="majorBidi"/>
          <w:b/>
          <w:bCs/>
          <w:sz w:val="28"/>
          <w:szCs w:val="28"/>
        </w:rPr>
        <w:t>Team Project</w:t>
      </w:r>
      <w:r w:rsidRPr="16B4A287">
        <w:rPr>
          <w:rFonts w:asciiTheme="majorHAnsi" w:hAnsiTheme="majorHAnsi" w:cstheme="majorBidi"/>
          <w:b/>
          <w:bCs/>
          <w:sz w:val="28"/>
          <w:szCs w:val="28"/>
        </w:rPr>
        <w:t xml:space="preserve"> Work - TP01</w:t>
      </w:r>
    </w:p>
    <w:p w14:paraId="349C930D" w14:textId="77777777" w:rsidR="00E13822" w:rsidRPr="004C1C26" w:rsidRDefault="00E13822" w:rsidP="00E13822">
      <w:pPr>
        <w:rPr>
          <w:rFonts w:asciiTheme="majorHAnsi" w:hAnsiTheme="majorHAnsi" w:cstheme="majorHAnsi"/>
        </w:rPr>
      </w:pPr>
    </w:p>
    <w:p w14:paraId="33BD09F4" w14:textId="07A0CF8A" w:rsidR="00E13822" w:rsidRPr="004C1C26" w:rsidRDefault="00E13822" w:rsidP="00E13822">
      <w:pPr>
        <w:rPr>
          <w:rFonts w:asciiTheme="majorHAnsi" w:hAnsiTheme="majorHAnsi" w:cstheme="majorHAnsi"/>
        </w:rPr>
      </w:pPr>
      <w:r w:rsidRPr="00250A2A">
        <w:rPr>
          <w:rFonts w:asciiTheme="majorHAnsi" w:hAnsiTheme="majorHAnsi" w:cstheme="majorHAnsi"/>
          <w:b/>
          <w:bCs/>
        </w:rPr>
        <w:t>Your name</w:t>
      </w:r>
      <w:r w:rsidR="00250A2A" w:rsidRPr="00250A2A">
        <w:rPr>
          <w:rFonts w:asciiTheme="majorHAnsi" w:hAnsiTheme="majorHAnsi" w:cstheme="majorHAnsi"/>
          <w:b/>
          <w:bCs/>
        </w:rPr>
        <w:t>:</w:t>
      </w:r>
      <w:r w:rsidRPr="004C1C26">
        <w:rPr>
          <w:rFonts w:asciiTheme="majorHAnsi" w:hAnsiTheme="majorHAnsi" w:cstheme="majorHAnsi"/>
        </w:rPr>
        <w:t xml:space="preserve"> </w:t>
      </w:r>
      <w:r w:rsidR="00250A2A">
        <w:rPr>
          <w:rFonts w:asciiTheme="majorHAnsi" w:hAnsiTheme="majorHAnsi" w:cstheme="majorHAnsi"/>
        </w:rPr>
        <w:t>Ashwin Shastry Paturi</w:t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</w:r>
      <w:r w:rsidR="004C1C26" w:rsidRPr="004C1C26">
        <w:rPr>
          <w:rFonts w:asciiTheme="majorHAnsi" w:hAnsiTheme="majorHAnsi" w:cstheme="majorHAnsi"/>
        </w:rPr>
        <w:t xml:space="preserve">          </w:t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</w:r>
      <w:r w:rsidR="00250A2A">
        <w:rPr>
          <w:rFonts w:asciiTheme="majorHAnsi" w:hAnsiTheme="majorHAnsi" w:cstheme="majorHAnsi"/>
        </w:rPr>
        <w:tab/>
        <w:t xml:space="preserve">     </w:t>
      </w:r>
      <w:r w:rsidR="004C1C26" w:rsidRPr="00250A2A">
        <w:rPr>
          <w:rFonts w:asciiTheme="majorHAnsi" w:hAnsiTheme="majorHAnsi" w:cstheme="majorHAnsi"/>
          <w:b/>
          <w:bCs/>
        </w:rPr>
        <w:t>TEAM</w:t>
      </w:r>
      <w:r w:rsidR="00250A2A" w:rsidRPr="00250A2A">
        <w:rPr>
          <w:rFonts w:asciiTheme="majorHAnsi" w:hAnsiTheme="majorHAnsi" w:cstheme="majorHAnsi"/>
          <w:b/>
          <w:bCs/>
        </w:rPr>
        <w:t>:</w:t>
      </w:r>
      <w:r w:rsidR="00250A2A">
        <w:rPr>
          <w:rFonts w:asciiTheme="majorHAnsi" w:hAnsiTheme="majorHAnsi" w:cstheme="majorHAnsi"/>
        </w:rPr>
        <w:t xml:space="preserve"> 06</w:t>
      </w:r>
      <w:r w:rsidR="004C1C26" w:rsidRPr="004C1C26">
        <w:rPr>
          <w:rFonts w:asciiTheme="majorHAnsi" w:hAnsiTheme="majorHAnsi" w:cstheme="majorHAnsi"/>
        </w:rPr>
        <w:t xml:space="preserve"> </w:t>
      </w:r>
    </w:p>
    <w:p w14:paraId="326DB7AF" w14:textId="77777777" w:rsidR="004C1C26" w:rsidRPr="004C1C26" w:rsidRDefault="004C1C26" w:rsidP="00E13822">
      <w:pPr>
        <w:rPr>
          <w:rFonts w:asciiTheme="majorHAnsi" w:hAnsiTheme="majorHAnsi" w:cstheme="majorHAnsi"/>
        </w:rPr>
      </w:pPr>
    </w:p>
    <w:p w14:paraId="7633B193" w14:textId="77777777" w:rsidR="00E13822" w:rsidRPr="004C1C26" w:rsidRDefault="00E13822" w:rsidP="00E13822">
      <w:pPr>
        <w:rPr>
          <w:rFonts w:asciiTheme="majorHAnsi" w:hAnsiTheme="majorHAnsi" w:cstheme="majorHAnsi"/>
        </w:rPr>
      </w:pPr>
      <w:r w:rsidRPr="004C1C26">
        <w:rPr>
          <w:rFonts w:asciiTheme="majorHAnsi" w:hAnsiTheme="majorHAnsi" w:cstheme="majorHAnsi"/>
        </w:rP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38304FBC" w14:textId="77777777" w:rsidR="00E13822" w:rsidRPr="004C1C26" w:rsidRDefault="00E13822" w:rsidP="00E13822">
      <w:pPr>
        <w:rPr>
          <w:rFonts w:asciiTheme="majorHAnsi" w:hAnsiTheme="majorHAnsi" w:cstheme="majorHAnsi"/>
        </w:rPr>
      </w:pPr>
    </w:p>
    <w:tbl>
      <w:tblPr>
        <w:tblStyle w:val="TableGrid"/>
        <w:tblW w:w="10638" w:type="dxa"/>
        <w:tblLook w:val="00A0" w:firstRow="1" w:lastRow="0" w:firstColumn="1" w:lastColumn="0" w:noHBand="0" w:noVBand="0"/>
      </w:tblPr>
      <w:tblGrid>
        <w:gridCol w:w="3798"/>
        <w:gridCol w:w="2340"/>
        <w:gridCol w:w="2677"/>
        <w:gridCol w:w="1823"/>
      </w:tblGrid>
      <w:tr w:rsidR="004571B7" w:rsidRPr="004C1C26" w14:paraId="7FC78D0D" w14:textId="77777777" w:rsidTr="004571B7">
        <w:tc>
          <w:tcPr>
            <w:tcW w:w="3798" w:type="dxa"/>
          </w:tcPr>
          <w:p w14:paraId="306FB88A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Evaluation Criteria</w:t>
            </w:r>
          </w:p>
        </w:tc>
        <w:tc>
          <w:tcPr>
            <w:tcW w:w="2340" w:type="dxa"/>
          </w:tcPr>
          <w:p w14:paraId="4907466C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Group member:</w:t>
            </w:r>
          </w:p>
          <w:p w14:paraId="3275AFAA" w14:textId="698017BC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Vidyasagar Neerudi</w:t>
            </w:r>
          </w:p>
        </w:tc>
        <w:tc>
          <w:tcPr>
            <w:tcW w:w="2677" w:type="dxa"/>
          </w:tcPr>
          <w:p w14:paraId="67E0CE51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Group member:</w:t>
            </w:r>
          </w:p>
          <w:p w14:paraId="3657F728" w14:textId="5ECC10A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Chandrahasa Munagala</w:t>
            </w:r>
          </w:p>
        </w:tc>
        <w:tc>
          <w:tcPr>
            <w:tcW w:w="1823" w:type="dxa"/>
          </w:tcPr>
          <w:p w14:paraId="67B18B6D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Group member:</w:t>
            </w:r>
          </w:p>
        </w:tc>
      </w:tr>
      <w:tr w:rsidR="004571B7" w:rsidRPr="004C1C26" w14:paraId="010B2DE5" w14:textId="77777777" w:rsidTr="004571B7">
        <w:tc>
          <w:tcPr>
            <w:tcW w:w="3798" w:type="dxa"/>
          </w:tcPr>
          <w:p w14:paraId="257B1EF7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Attends group meetings regularly and arrives on time.</w:t>
            </w:r>
          </w:p>
          <w:p w14:paraId="7F5FAB4A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143B339E" w14:textId="721B810D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677" w:type="dxa"/>
          </w:tcPr>
          <w:p w14:paraId="3E37E015" w14:textId="1F5750A3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23" w:type="dxa"/>
          </w:tcPr>
          <w:p w14:paraId="009C5B80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4571B7" w:rsidRPr="004C1C26" w14:paraId="193137ED" w14:textId="77777777" w:rsidTr="004571B7">
        <w:tc>
          <w:tcPr>
            <w:tcW w:w="3798" w:type="dxa"/>
          </w:tcPr>
          <w:p w14:paraId="24EC49B3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Contributes meaningfully to group discussions.</w:t>
            </w:r>
          </w:p>
          <w:p w14:paraId="17D42D43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41D926C7" w14:textId="2432D64C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677" w:type="dxa"/>
          </w:tcPr>
          <w:p w14:paraId="42B1660D" w14:textId="73BD3230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23" w:type="dxa"/>
          </w:tcPr>
          <w:p w14:paraId="2AA4DEAF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4571B7" w:rsidRPr="004C1C26" w14:paraId="76CB7B22" w14:textId="77777777" w:rsidTr="004571B7">
        <w:tc>
          <w:tcPr>
            <w:tcW w:w="3798" w:type="dxa"/>
          </w:tcPr>
          <w:p w14:paraId="103B3B91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Completes group assignments on time.</w:t>
            </w:r>
          </w:p>
          <w:p w14:paraId="4B68F38E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14546C2D" w14:textId="4D53DDC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677" w:type="dxa"/>
          </w:tcPr>
          <w:p w14:paraId="05C6A8CF" w14:textId="3C3B4563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23" w:type="dxa"/>
          </w:tcPr>
          <w:p w14:paraId="3146B1FE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4571B7" w:rsidRPr="004C1C26" w14:paraId="6D4A995F" w14:textId="77777777" w:rsidTr="004571B7">
        <w:tc>
          <w:tcPr>
            <w:tcW w:w="3798" w:type="dxa"/>
          </w:tcPr>
          <w:p w14:paraId="773FBF3C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Prepares work in a quality manner.</w:t>
            </w:r>
          </w:p>
          <w:p w14:paraId="639860FF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67CE0EBF" w14:textId="3DBEB398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677" w:type="dxa"/>
          </w:tcPr>
          <w:p w14:paraId="671895BE" w14:textId="48E1BACF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23" w:type="dxa"/>
          </w:tcPr>
          <w:p w14:paraId="35358A7E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4571B7" w:rsidRPr="004C1C26" w14:paraId="5959DCF9" w14:textId="77777777" w:rsidTr="004571B7">
        <w:tc>
          <w:tcPr>
            <w:tcW w:w="3798" w:type="dxa"/>
          </w:tcPr>
          <w:p w14:paraId="61EAC426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Demonstrates a cooperative and supportive attitude.</w:t>
            </w:r>
          </w:p>
          <w:p w14:paraId="0673E2B7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26CD3217" w14:textId="7EFFEC8C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677" w:type="dxa"/>
          </w:tcPr>
          <w:p w14:paraId="29076B42" w14:textId="16C87ADB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23" w:type="dxa"/>
          </w:tcPr>
          <w:p w14:paraId="1CAA80B8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4571B7" w:rsidRPr="004C1C26" w14:paraId="564B7872" w14:textId="77777777" w:rsidTr="004571B7">
        <w:tc>
          <w:tcPr>
            <w:tcW w:w="3798" w:type="dxa"/>
          </w:tcPr>
          <w:p w14:paraId="677F17A5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Contributes significantly to the success of the project.</w:t>
            </w:r>
          </w:p>
          <w:p w14:paraId="11BAF0F5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4BBA9C94" w14:textId="3B22B676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677" w:type="dxa"/>
          </w:tcPr>
          <w:p w14:paraId="5115AEBC" w14:textId="241DED5D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23" w:type="dxa"/>
          </w:tcPr>
          <w:p w14:paraId="47DD3B63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4571B7" w:rsidRPr="004C1C26" w14:paraId="35047D03" w14:textId="77777777" w:rsidTr="004571B7">
        <w:tc>
          <w:tcPr>
            <w:tcW w:w="3798" w:type="dxa"/>
          </w:tcPr>
          <w:p w14:paraId="28589E42" w14:textId="77777777" w:rsidR="004571B7" w:rsidRPr="004C1C26" w:rsidRDefault="004571B7" w:rsidP="00E13822">
            <w:pPr>
              <w:jc w:val="right"/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TOTALS</w:t>
            </w:r>
          </w:p>
        </w:tc>
        <w:tc>
          <w:tcPr>
            <w:tcW w:w="2340" w:type="dxa"/>
          </w:tcPr>
          <w:p w14:paraId="6ABC1294" w14:textId="13103002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  <w:p w14:paraId="4C21B858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7" w:type="dxa"/>
          </w:tcPr>
          <w:p w14:paraId="44A9D61E" w14:textId="33B24B5C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1823" w:type="dxa"/>
          </w:tcPr>
          <w:p w14:paraId="4288280C" w14:textId="77777777" w:rsidR="004571B7" w:rsidRPr="004C1C26" w:rsidRDefault="004571B7" w:rsidP="00E13822">
            <w:pPr>
              <w:rPr>
                <w:rFonts w:asciiTheme="majorHAnsi" w:hAnsiTheme="majorHAnsi" w:cstheme="majorHAnsi"/>
              </w:rPr>
            </w:pPr>
          </w:p>
        </w:tc>
      </w:tr>
    </w:tbl>
    <w:p w14:paraId="083CB422" w14:textId="77777777" w:rsidR="00E13822" w:rsidRPr="004C1C26" w:rsidRDefault="00E13822" w:rsidP="00E13822">
      <w:pPr>
        <w:rPr>
          <w:rFonts w:asciiTheme="majorHAnsi" w:hAnsiTheme="majorHAnsi" w:cstheme="majorHAnsi"/>
        </w:rPr>
      </w:pPr>
    </w:p>
    <w:p w14:paraId="1B490628" w14:textId="77777777" w:rsidR="004571B7" w:rsidRDefault="004571B7" w:rsidP="00E13822">
      <w:pPr>
        <w:rPr>
          <w:rFonts w:asciiTheme="majorHAnsi" w:hAnsiTheme="majorHAnsi" w:cstheme="majorHAnsi"/>
        </w:rPr>
      </w:pPr>
    </w:p>
    <w:p w14:paraId="1BD7403D" w14:textId="6F0E8674" w:rsidR="00E13822" w:rsidRPr="004571B7" w:rsidRDefault="00E13822" w:rsidP="00E13822">
      <w:pPr>
        <w:rPr>
          <w:rFonts w:asciiTheme="majorHAnsi" w:hAnsiTheme="majorHAnsi" w:cstheme="majorHAnsi"/>
          <w:b/>
          <w:bCs/>
        </w:rPr>
      </w:pPr>
      <w:r w:rsidRPr="004571B7">
        <w:rPr>
          <w:rFonts w:asciiTheme="majorHAnsi" w:hAnsiTheme="majorHAnsi" w:cstheme="majorHAnsi"/>
          <w:b/>
          <w:bCs/>
        </w:rPr>
        <w:lastRenderedPageBreak/>
        <w:t>Feedback</w:t>
      </w:r>
      <w:r w:rsidR="002D17B9" w:rsidRPr="004571B7">
        <w:rPr>
          <w:rFonts w:asciiTheme="majorHAnsi" w:hAnsiTheme="majorHAnsi" w:cstheme="majorHAnsi"/>
          <w:b/>
          <w:bCs/>
        </w:rPr>
        <w:t xml:space="preserve"> on team dynamics:</w:t>
      </w:r>
    </w:p>
    <w:p w14:paraId="2BC82D5E" w14:textId="77777777" w:rsidR="00E13822" w:rsidRPr="004571B7" w:rsidRDefault="00E13822" w:rsidP="00E13822">
      <w:pPr>
        <w:rPr>
          <w:rFonts w:asciiTheme="majorHAnsi" w:hAnsiTheme="majorHAnsi" w:cstheme="majorHAnsi"/>
          <w:b/>
          <w:bCs/>
        </w:rPr>
      </w:pPr>
    </w:p>
    <w:p w14:paraId="7BDFD4C9" w14:textId="77777777" w:rsidR="004571B7" w:rsidRPr="004571B7" w:rsidRDefault="002D17B9" w:rsidP="004571B7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b/>
          <w:bCs/>
        </w:rPr>
      </w:pPr>
      <w:r w:rsidRPr="004571B7">
        <w:rPr>
          <w:rFonts w:asciiTheme="majorHAnsi" w:hAnsiTheme="majorHAnsi" w:cstheme="majorHAnsi"/>
          <w:b/>
          <w:bCs/>
        </w:rPr>
        <w:t>How effectively did your group work?</w:t>
      </w:r>
    </w:p>
    <w:p w14:paraId="58BA7B4E" w14:textId="31E099B0" w:rsidR="002D17B9" w:rsidRPr="004C1C26" w:rsidRDefault="004571B7" w:rsidP="004571B7">
      <w:pPr>
        <w:pStyle w:val="ListParagraph"/>
        <w:rPr>
          <w:rFonts w:asciiTheme="majorHAnsi" w:hAnsiTheme="majorHAnsi" w:cstheme="majorHAnsi"/>
        </w:rPr>
      </w:pPr>
      <w:r w:rsidRPr="004571B7">
        <w:rPr>
          <w:rFonts w:asciiTheme="majorHAnsi" w:hAnsiTheme="majorHAnsi" w:cstheme="majorHAnsi"/>
        </w:rPr>
        <w:t xml:space="preserve">Our team worked quite effectively. We used GitHub Codespaces to collaborate in </w:t>
      </w:r>
      <w:r w:rsidR="00250A2A">
        <w:rPr>
          <w:rFonts w:asciiTheme="majorHAnsi" w:hAnsiTheme="majorHAnsi" w:cstheme="majorHAnsi"/>
        </w:rPr>
        <w:t>real time and</w:t>
      </w:r>
      <w:r w:rsidRPr="004571B7">
        <w:rPr>
          <w:rFonts w:asciiTheme="majorHAnsi" w:hAnsiTheme="majorHAnsi" w:cstheme="majorHAnsi"/>
        </w:rPr>
        <w:t xml:space="preserve"> check progress. Everyone contributed their assigned tasks and offered suggestions when we reviewed each other's</w:t>
      </w:r>
      <w:r>
        <w:rPr>
          <w:rFonts w:asciiTheme="majorHAnsi" w:hAnsiTheme="majorHAnsi" w:cstheme="majorHAnsi"/>
        </w:rPr>
        <w:t xml:space="preserve"> work</w:t>
      </w:r>
      <w:r w:rsidRPr="004571B7">
        <w:rPr>
          <w:rFonts w:asciiTheme="majorHAnsi" w:hAnsiTheme="majorHAnsi" w:cstheme="majorHAnsi"/>
        </w:rPr>
        <w:t>. Communication was smooth and respectful throughout the proposal phase.</w:t>
      </w:r>
    </w:p>
    <w:p w14:paraId="05194923" w14:textId="77777777" w:rsidR="002D17B9" w:rsidRPr="004C1C26" w:rsidRDefault="002D17B9" w:rsidP="00FC05E6">
      <w:pPr>
        <w:rPr>
          <w:rFonts w:asciiTheme="majorHAnsi" w:hAnsiTheme="majorHAnsi" w:cstheme="majorHAnsi"/>
        </w:rPr>
      </w:pPr>
    </w:p>
    <w:p w14:paraId="37FDF50B" w14:textId="77777777" w:rsidR="004571B7" w:rsidRPr="004571B7" w:rsidRDefault="002D17B9" w:rsidP="004571B7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b/>
          <w:bCs/>
        </w:rPr>
      </w:pPr>
      <w:r w:rsidRPr="004571B7">
        <w:rPr>
          <w:rFonts w:asciiTheme="majorHAnsi" w:hAnsiTheme="majorHAnsi" w:cstheme="majorHAnsi"/>
          <w:b/>
          <w:bCs/>
        </w:rPr>
        <w:t>Were the behaviors of any of your team members particularly valuable or detrimental to the team? Explain.</w:t>
      </w:r>
    </w:p>
    <w:p w14:paraId="6ADB0474" w14:textId="0B7E3697" w:rsidR="004571B7" w:rsidRPr="004571B7" w:rsidRDefault="004571B7" w:rsidP="004571B7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Vidyasagar</w:t>
      </w:r>
      <w:r w:rsidRPr="004571B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proactively identified</w:t>
      </w:r>
      <w:r w:rsidRPr="004571B7">
        <w:rPr>
          <w:rFonts w:asciiTheme="majorHAnsi" w:hAnsiTheme="majorHAnsi" w:cstheme="majorHAnsi"/>
        </w:rPr>
        <w:t xml:space="preserve"> features</w:t>
      </w:r>
      <w:r w:rsidR="00250A2A">
        <w:rPr>
          <w:rFonts w:asciiTheme="majorHAnsi" w:hAnsiTheme="majorHAnsi" w:cstheme="majorHAnsi"/>
        </w:rPr>
        <w:t xml:space="preserve"> for everyone to implement</w:t>
      </w:r>
      <w:r w:rsidRPr="004571B7">
        <w:rPr>
          <w:rFonts w:asciiTheme="majorHAnsi" w:hAnsiTheme="majorHAnsi" w:cstheme="majorHAnsi"/>
        </w:rPr>
        <w:t xml:space="preserve"> and helped</w:t>
      </w:r>
      <w:r>
        <w:rPr>
          <w:rFonts w:asciiTheme="majorHAnsi" w:hAnsiTheme="majorHAnsi" w:cstheme="majorHAnsi"/>
        </w:rPr>
        <w:t xml:space="preserve"> design the project’s</w:t>
      </w:r>
      <w:r w:rsidRPr="004571B7">
        <w:rPr>
          <w:rFonts w:asciiTheme="majorHAnsi" w:hAnsiTheme="majorHAnsi" w:cstheme="majorHAnsi"/>
        </w:rPr>
        <w:t xml:space="preserve"> navigation</w:t>
      </w:r>
      <w:r>
        <w:rPr>
          <w:rFonts w:asciiTheme="majorHAnsi" w:hAnsiTheme="majorHAnsi" w:cstheme="majorHAnsi"/>
        </w:rPr>
        <w:t xml:space="preserve"> to complete the requirements on time.</w:t>
      </w:r>
      <w:r w:rsidRPr="004571B7">
        <w:rPr>
          <w:rFonts w:asciiTheme="majorHAnsi" w:hAnsiTheme="majorHAnsi" w:cstheme="majorHAnsi"/>
        </w:rPr>
        <w:t xml:space="preserve"> His ability to </w:t>
      </w:r>
      <w:r>
        <w:rPr>
          <w:rFonts w:asciiTheme="majorHAnsi" w:hAnsiTheme="majorHAnsi" w:cstheme="majorHAnsi"/>
        </w:rPr>
        <w:t xml:space="preserve">understand and deliver the key references </w:t>
      </w:r>
      <w:r w:rsidRPr="004571B7">
        <w:rPr>
          <w:rFonts w:asciiTheme="majorHAnsi" w:hAnsiTheme="majorHAnsi" w:cstheme="majorHAnsi"/>
        </w:rPr>
        <w:t xml:space="preserve">on the spot was very helpful. </w:t>
      </w:r>
      <w:r>
        <w:rPr>
          <w:rFonts w:asciiTheme="majorHAnsi" w:hAnsiTheme="majorHAnsi" w:cstheme="majorHAnsi"/>
        </w:rPr>
        <w:t xml:space="preserve">Chandrahasa </w:t>
      </w:r>
      <w:r w:rsidRPr="004571B7">
        <w:rPr>
          <w:rFonts w:asciiTheme="majorHAnsi" w:hAnsiTheme="majorHAnsi" w:cstheme="majorHAnsi"/>
        </w:rPr>
        <w:t xml:space="preserve">contributed </w:t>
      </w:r>
      <w:r>
        <w:rPr>
          <w:rFonts w:asciiTheme="majorHAnsi" w:hAnsiTheme="majorHAnsi" w:cstheme="majorHAnsi"/>
        </w:rPr>
        <w:t>to and consolidated the entire document based on each other’s inputs</w:t>
      </w:r>
      <w:r w:rsidRPr="004571B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He made the entire document presentable and </w:t>
      </w:r>
      <w:r w:rsidR="00250A2A">
        <w:rPr>
          <w:rFonts w:asciiTheme="majorHAnsi" w:hAnsiTheme="majorHAnsi" w:cstheme="majorHAnsi"/>
        </w:rPr>
        <w:t xml:space="preserve">ensured that </w:t>
      </w:r>
      <w:r>
        <w:rPr>
          <w:rFonts w:asciiTheme="majorHAnsi" w:hAnsiTheme="majorHAnsi" w:cstheme="majorHAnsi"/>
        </w:rPr>
        <w:t xml:space="preserve">the </w:t>
      </w:r>
      <w:r w:rsidR="00250A2A">
        <w:rPr>
          <w:rFonts w:asciiTheme="majorHAnsi" w:hAnsiTheme="majorHAnsi" w:cstheme="majorHAnsi"/>
        </w:rPr>
        <w:t>abstract highlighted our strive with the project.</w:t>
      </w:r>
      <w:r w:rsidRPr="004571B7">
        <w:rPr>
          <w:rFonts w:asciiTheme="majorHAnsi" w:hAnsiTheme="majorHAnsi" w:cstheme="majorHAnsi"/>
        </w:rPr>
        <w:t xml:space="preserve"> There</w:t>
      </w:r>
      <w:r w:rsidR="00250A2A">
        <w:rPr>
          <w:rFonts w:asciiTheme="majorHAnsi" w:hAnsiTheme="majorHAnsi" w:cstheme="majorHAnsi"/>
        </w:rPr>
        <w:t xml:space="preserve"> </w:t>
      </w:r>
      <w:r w:rsidRPr="004571B7">
        <w:rPr>
          <w:rFonts w:asciiTheme="majorHAnsi" w:hAnsiTheme="majorHAnsi" w:cstheme="majorHAnsi"/>
        </w:rPr>
        <w:t>were no detrimental behaviors from anyone.</w:t>
      </w:r>
    </w:p>
    <w:p w14:paraId="20B2839B" w14:textId="77777777" w:rsidR="002D17B9" w:rsidRPr="004C1C26" w:rsidRDefault="002D17B9" w:rsidP="00FC05E6">
      <w:pPr>
        <w:rPr>
          <w:rFonts w:asciiTheme="majorHAnsi" w:hAnsiTheme="majorHAnsi" w:cstheme="majorHAnsi"/>
        </w:rPr>
      </w:pPr>
    </w:p>
    <w:p w14:paraId="0F36E869" w14:textId="77777777" w:rsidR="004571B7" w:rsidRPr="004571B7" w:rsidRDefault="002D17B9" w:rsidP="004571B7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b/>
          <w:bCs/>
        </w:rPr>
      </w:pPr>
      <w:r w:rsidRPr="004571B7">
        <w:rPr>
          <w:rFonts w:asciiTheme="majorHAnsi" w:hAnsiTheme="majorHAnsi" w:cstheme="majorHAnsi"/>
          <w:b/>
          <w:bCs/>
        </w:rPr>
        <w:t>What did you learn about working in a group from this project that you will carry into your next group experience?</w:t>
      </w:r>
    </w:p>
    <w:p w14:paraId="0551BFFE" w14:textId="42BCBE04" w:rsidR="00FC05E6" w:rsidRPr="004C1C26" w:rsidRDefault="004571B7" w:rsidP="00250A2A">
      <w:pPr>
        <w:ind w:left="720"/>
        <w:rPr>
          <w:rFonts w:asciiTheme="majorHAnsi" w:hAnsiTheme="majorHAnsi" w:cstheme="majorHAnsi"/>
        </w:rPr>
      </w:pPr>
      <w:r w:rsidRPr="004571B7">
        <w:rPr>
          <w:rFonts w:asciiTheme="majorHAnsi" w:hAnsiTheme="majorHAnsi" w:cstheme="majorHAnsi"/>
        </w:rPr>
        <w:t>I learned the importance of clear task delegation and consistent updates. Using a shared development environment like GitHub Codespaces improved our workflow. In future teams, I will ensure we continue scheduling brief check-ins and documenting responsibilities early to avoid confusion.</w:t>
      </w:r>
    </w:p>
    <w:p w14:paraId="2C3F236B" w14:textId="77777777" w:rsidR="00FC05E6" w:rsidRPr="004C1C26" w:rsidRDefault="00FC05E6" w:rsidP="00FC05E6">
      <w:pPr>
        <w:rPr>
          <w:rFonts w:asciiTheme="majorHAnsi" w:hAnsiTheme="majorHAnsi" w:cstheme="majorHAnsi"/>
        </w:rPr>
      </w:pPr>
    </w:p>
    <w:p w14:paraId="0D3E7B2E" w14:textId="77777777" w:rsidR="00FC05E6" w:rsidRPr="004C1C26" w:rsidRDefault="00FC05E6" w:rsidP="00FC05E6">
      <w:pPr>
        <w:rPr>
          <w:rFonts w:asciiTheme="majorHAnsi" w:hAnsiTheme="majorHAnsi" w:cstheme="majorHAnsi"/>
        </w:rPr>
      </w:pPr>
    </w:p>
    <w:p w14:paraId="3108517E" w14:textId="77777777" w:rsidR="00FC05E6" w:rsidRPr="004C1C26" w:rsidRDefault="00FC05E6" w:rsidP="00FC05E6">
      <w:pPr>
        <w:rPr>
          <w:rFonts w:asciiTheme="majorHAnsi" w:hAnsiTheme="majorHAnsi" w:cstheme="majorHAnsi"/>
        </w:rPr>
      </w:pPr>
    </w:p>
    <w:p w14:paraId="3501336B" w14:textId="77777777" w:rsidR="00FC05E6" w:rsidRPr="004C1C26" w:rsidRDefault="00FC05E6" w:rsidP="004C1C26">
      <w:pPr>
        <w:rPr>
          <w:rFonts w:asciiTheme="majorHAnsi" w:hAnsiTheme="majorHAnsi" w:cstheme="majorHAnsi"/>
        </w:rPr>
      </w:pPr>
    </w:p>
    <w:p w14:paraId="0A1E6A17" w14:textId="77777777" w:rsidR="00FC05E6" w:rsidRPr="004C1C26" w:rsidRDefault="00FC05E6" w:rsidP="00FC05E6">
      <w:pPr>
        <w:jc w:val="right"/>
        <w:rPr>
          <w:rFonts w:asciiTheme="majorHAnsi" w:hAnsiTheme="majorHAnsi" w:cstheme="majorHAnsi"/>
        </w:rPr>
      </w:pPr>
    </w:p>
    <w:p w14:paraId="4FEAFC3A" w14:textId="34E734BD" w:rsidR="002D17B9" w:rsidRPr="004C1C26" w:rsidRDefault="002D17B9" w:rsidP="00FC05E6">
      <w:pPr>
        <w:rPr>
          <w:rFonts w:asciiTheme="majorHAnsi" w:hAnsiTheme="majorHAnsi" w:cstheme="majorHAnsi"/>
        </w:rPr>
      </w:pPr>
    </w:p>
    <w:sectPr w:rsidR="002D17B9" w:rsidRPr="004C1C2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59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250A2A"/>
    <w:rsid w:val="002D17B9"/>
    <w:rsid w:val="004571B7"/>
    <w:rsid w:val="004C1C26"/>
    <w:rsid w:val="00702308"/>
    <w:rsid w:val="00D33AF8"/>
    <w:rsid w:val="00E13822"/>
    <w:rsid w:val="00FC05E6"/>
    <w:rsid w:val="16B4A2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950B20"/>
  <w15:docId w15:val="{8A20867C-2C60-514F-9AD2-B233C235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323</Words>
  <Characters>1871</Characters>
  <Application>Microsoft Office Word</Application>
  <DocSecurity>0</DocSecurity>
  <Lines>93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Ashwin Shastry Paturi</cp:lastModifiedBy>
  <cp:revision>5</cp:revision>
  <dcterms:created xsi:type="dcterms:W3CDTF">2021-03-25T18:50:00Z</dcterms:created>
  <dcterms:modified xsi:type="dcterms:W3CDTF">2025-04-22T18:11:00Z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81e89a978f5233f8c605147c57ad4ff2c03109b4606cb7954cf1ef05ea3ef300</vt:lpwstr>
  </property>
</Properties>
</file>