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251CB" w14:textId="77777777" w:rsidR="002E054B" w:rsidRPr="004A080F" w:rsidRDefault="002E054B" w:rsidP="002E054B">
      <w:pPr>
        <w:jc w:val="center"/>
        <w:rPr>
          <w:rFonts w:ascii="Verdana" w:hAnsi="Verdana"/>
          <w:sz w:val="36"/>
          <w:szCs w:val="36"/>
        </w:rPr>
      </w:pPr>
      <w:proofErr w:type="spellStart"/>
      <w:r w:rsidRPr="004A080F">
        <w:rPr>
          <w:rFonts w:ascii="Verdana" w:hAnsi="Verdana"/>
          <w:sz w:val="36"/>
          <w:szCs w:val="36"/>
        </w:rPr>
        <w:t>StudySync</w:t>
      </w:r>
      <w:proofErr w:type="spellEnd"/>
      <w:r w:rsidRPr="004A080F">
        <w:rPr>
          <w:rFonts w:ascii="Verdana" w:hAnsi="Verdana"/>
          <w:sz w:val="36"/>
          <w:szCs w:val="36"/>
        </w:rPr>
        <w:t>: A React Native Study Planner for Academic Task Management and Productivity</w:t>
      </w:r>
    </w:p>
    <w:p w14:paraId="7208A0F9" w14:textId="77777777" w:rsidR="002E054B" w:rsidRPr="0070444B" w:rsidRDefault="002E054B" w:rsidP="002E054B">
      <w:pPr>
        <w:jc w:val="center"/>
        <w:rPr>
          <w:rFonts w:ascii="Verdana" w:hAnsi="Verdana"/>
        </w:rPr>
      </w:pPr>
      <w:r w:rsidRPr="00220D9C">
        <w:rPr>
          <w:rFonts w:ascii="Verdana" w:hAnsi="Verdana"/>
          <w:sz w:val="36"/>
          <w:szCs w:val="36"/>
        </w:rPr>
        <w:br/>
      </w:r>
      <w:bookmarkStart w:id="0" w:name="_Hlk148823820"/>
      <w:r w:rsidRPr="0070444B">
        <w:rPr>
          <w:rFonts w:ascii="Verdana" w:hAnsi="Verdana"/>
        </w:rPr>
        <w:t xml:space="preserve">Ashwin Shastry Paturi, Vidyasagar </w:t>
      </w:r>
      <w:proofErr w:type="spellStart"/>
      <w:r w:rsidRPr="0070444B">
        <w:rPr>
          <w:rFonts w:ascii="Verdana" w:hAnsi="Verdana"/>
        </w:rPr>
        <w:t>Neerudi</w:t>
      </w:r>
      <w:proofErr w:type="spellEnd"/>
      <w:r w:rsidRPr="0070444B">
        <w:rPr>
          <w:rFonts w:ascii="Verdana" w:hAnsi="Verdana"/>
        </w:rPr>
        <w:t>, Chandrahasa Munagala</w:t>
      </w:r>
    </w:p>
    <w:p w14:paraId="5014748E" w14:textId="77777777" w:rsidR="002E054B" w:rsidRDefault="002E054B" w:rsidP="002E054B">
      <w:pPr>
        <w:pStyle w:val="paragraph"/>
        <w:spacing w:before="0" w:beforeAutospacing="0" w:after="0" w:afterAutospacing="0"/>
        <w:jc w:val="center"/>
        <w:textAlignment w:val="baseline"/>
        <w:rPr>
          <w:rStyle w:val="normaltextrun"/>
          <w:rFonts w:ascii="Verdana" w:eastAsiaTheme="majorEastAsia" w:hAnsi="Verdana" w:cs="Segoe UI"/>
        </w:rPr>
      </w:pPr>
    </w:p>
    <w:p w14:paraId="3BC84E6B" w14:textId="77777777" w:rsidR="002E054B" w:rsidRPr="0070444B" w:rsidRDefault="002E054B" w:rsidP="002E054B">
      <w:pPr>
        <w:jc w:val="center"/>
        <w:rPr>
          <w:rFonts w:ascii="Verdana" w:hAnsi="Verdana"/>
        </w:rPr>
      </w:pPr>
      <w:r>
        <w:rPr>
          <w:rFonts w:ascii="Verdana" w:hAnsi="Verdana"/>
        </w:rPr>
        <w:t xml:space="preserve">Team-06, </w:t>
      </w:r>
      <w:r w:rsidRPr="0070444B">
        <w:rPr>
          <w:rFonts w:ascii="Verdana" w:hAnsi="Verdana"/>
        </w:rPr>
        <w:t>CS624_03_IN: Full-Stack Dev – Mobile App, Spring 2025,</w:t>
      </w:r>
      <w:r>
        <w:rPr>
          <w:rFonts w:ascii="Verdana" w:hAnsi="Verdana"/>
        </w:rPr>
        <w:t xml:space="preserve"> MS-Computer Science,</w:t>
      </w:r>
      <w:r w:rsidRPr="0070444B">
        <w:rPr>
          <w:rFonts w:ascii="Verdana" w:hAnsi="Verdana"/>
        </w:rPr>
        <w:t xml:space="preserve"> City University of Seattle</w:t>
      </w:r>
    </w:p>
    <w:p w14:paraId="0E7528C1" w14:textId="77777777" w:rsidR="002E054B" w:rsidRDefault="002E054B" w:rsidP="002E054B">
      <w:pPr>
        <w:jc w:val="center"/>
      </w:pPr>
      <w:hyperlink r:id="rId7" w:history="1">
        <w:r w:rsidRPr="0070444B">
          <w:rPr>
            <w:rStyle w:val="Hyperlink"/>
            <w:rFonts w:ascii="Verdana" w:hAnsi="Verdana"/>
          </w:rPr>
          <w:t>paturiashwinshastry@cityuniversity.edu</w:t>
        </w:r>
      </w:hyperlink>
      <w:r w:rsidRPr="0070444B">
        <w:rPr>
          <w:rFonts w:ascii="Verdana" w:hAnsi="Verdana"/>
        </w:rPr>
        <w:t>,</w:t>
      </w:r>
      <w:r>
        <w:rPr>
          <w:rFonts w:ascii="Verdana" w:hAnsi="Verdana"/>
        </w:rPr>
        <w:t xml:space="preserve"> </w:t>
      </w:r>
      <w:hyperlink r:id="rId8" w:history="1">
        <w:r w:rsidRPr="00BA1554">
          <w:rPr>
            <w:rStyle w:val="Hyperlink"/>
            <w:rFonts w:ascii="Verdana" w:hAnsi="Verdana"/>
          </w:rPr>
          <w:t>neerudividyasagar@cityuniversity.edu</w:t>
        </w:r>
      </w:hyperlink>
      <w:r w:rsidRPr="0070444B">
        <w:rPr>
          <w:rFonts w:ascii="Verdana" w:hAnsi="Verdana"/>
        </w:rPr>
        <w:t xml:space="preserve">, </w:t>
      </w:r>
      <w:hyperlink r:id="rId9" w:history="1">
        <w:r w:rsidRPr="0070444B">
          <w:rPr>
            <w:rStyle w:val="Hyperlink"/>
            <w:rFonts w:ascii="Verdana" w:hAnsi="Verdana"/>
          </w:rPr>
          <w:t>munagalachandrahasa@cityuniversity.edu</w:t>
        </w:r>
      </w:hyperlink>
    </w:p>
    <w:p w14:paraId="3FA92B56" w14:textId="77777777" w:rsidR="002E054B" w:rsidRDefault="002E054B" w:rsidP="002E054B">
      <w:pPr>
        <w:rPr>
          <w:rFonts w:ascii="Verdana" w:hAnsi="Verdana" w:cs="Arial"/>
        </w:rPr>
      </w:pPr>
    </w:p>
    <w:p w14:paraId="57F0570F" w14:textId="77777777" w:rsidR="002E054B" w:rsidRPr="00872EAB" w:rsidRDefault="002E054B" w:rsidP="002E054B">
      <w:pPr>
        <w:jc w:val="center"/>
        <w:rPr>
          <w:rFonts w:ascii="Verdana" w:hAnsi="Verdana" w:cs="Arial"/>
        </w:rPr>
      </w:pPr>
    </w:p>
    <w:p w14:paraId="3A48CBF7" w14:textId="77777777" w:rsidR="002E054B" w:rsidRPr="00872EAB" w:rsidRDefault="002E054B" w:rsidP="002E054B">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5C5A3B1" w14:textId="77777777" w:rsidR="002E054B" w:rsidRPr="00872EAB" w:rsidRDefault="002E054B" w:rsidP="002E054B">
      <w:pPr>
        <w:jc w:val="both"/>
        <w:rPr>
          <w:rFonts w:ascii="Verdana" w:hAnsi="Verdana" w:cs="Arial"/>
          <w:sz w:val="18"/>
          <w:szCs w:val="18"/>
        </w:rPr>
      </w:pPr>
    </w:p>
    <w:p w14:paraId="5A25726C" w14:textId="77777777" w:rsidR="002E054B" w:rsidRPr="00103696" w:rsidRDefault="002E054B" w:rsidP="002E054B">
      <w:pPr>
        <w:jc w:val="both"/>
        <w:rPr>
          <w:rFonts w:ascii="Verdana" w:hAnsi="Verdana"/>
          <w:sz w:val="18"/>
          <w:szCs w:val="18"/>
        </w:rPr>
      </w:pPr>
      <w:r w:rsidRPr="00103696">
        <w:rPr>
          <w:rFonts w:ascii="Verdana" w:hAnsi="Verdana"/>
          <w:sz w:val="18"/>
          <w:szCs w:val="18"/>
        </w:rPr>
        <w:t xml:space="preserve">The project aims to develop </w:t>
      </w:r>
      <w:proofErr w:type="spellStart"/>
      <w:r w:rsidRPr="00103696">
        <w:rPr>
          <w:rFonts w:ascii="Verdana" w:hAnsi="Verdana"/>
          <w:b/>
          <w:bCs/>
          <w:sz w:val="18"/>
          <w:szCs w:val="18"/>
        </w:rPr>
        <w:t>StudySync</w:t>
      </w:r>
      <w:proofErr w:type="spellEnd"/>
      <w:r w:rsidRPr="00103696">
        <w:rPr>
          <w:rFonts w:ascii="Verdana" w:hAnsi="Verdana"/>
          <w:sz w:val="18"/>
          <w:szCs w:val="18"/>
        </w:rPr>
        <w:t xml:space="preserve">, a feature-rich mobile app designed to help students maintain consistent study routines and stay on top of assignments and deadlines. Built using React Native, the app will incorporate essential course concepts such as component-based UI design, seamless navigation using the React Navigation library, robust data management, and storage integration via </w:t>
      </w:r>
      <w:proofErr w:type="spellStart"/>
      <w:r w:rsidRPr="00103696">
        <w:rPr>
          <w:rFonts w:ascii="Verdana" w:hAnsi="Verdana"/>
          <w:sz w:val="18"/>
          <w:szCs w:val="18"/>
        </w:rPr>
        <w:t>AsyncStorage</w:t>
      </w:r>
      <w:proofErr w:type="spellEnd"/>
      <w:r w:rsidRPr="00103696">
        <w:rPr>
          <w:rFonts w:ascii="Verdana" w:hAnsi="Verdana"/>
          <w:sz w:val="18"/>
          <w:szCs w:val="18"/>
        </w:rPr>
        <w:t xml:space="preserve"> for offline access. </w:t>
      </w:r>
      <w:proofErr w:type="spellStart"/>
      <w:r w:rsidRPr="00103696">
        <w:rPr>
          <w:rFonts w:ascii="Verdana" w:hAnsi="Verdana"/>
          <w:sz w:val="18"/>
          <w:szCs w:val="18"/>
        </w:rPr>
        <w:t>StudySync</w:t>
      </w:r>
      <w:proofErr w:type="spellEnd"/>
      <w:r w:rsidRPr="00103696">
        <w:rPr>
          <w:rFonts w:ascii="Verdana" w:hAnsi="Verdana"/>
          <w:sz w:val="18"/>
          <w:szCs w:val="18"/>
        </w:rPr>
        <w:t xml:space="preserve"> will support the complete CRUD lifecycle for study tasks, enabling users to conveniently add, view, update, and delete their academic activities. The app will offer a clean and intuitive interface, a dashboard view for tracking upcoming or day-specific tasks, and a visual progress tracker that reflects study consistency to enhance user engagement and motivation. Two of the three team members will contribute equally by developing one central feature each, ensuring a fair division of development responsibilities. The team will collaborate using GitHub </w:t>
      </w:r>
      <w:proofErr w:type="spellStart"/>
      <w:r w:rsidRPr="00103696">
        <w:rPr>
          <w:rFonts w:ascii="Verdana" w:hAnsi="Verdana"/>
          <w:sz w:val="18"/>
          <w:szCs w:val="18"/>
        </w:rPr>
        <w:t>Codespaces</w:t>
      </w:r>
      <w:proofErr w:type="spellEnd"/>
      <w:r w:rsidRPr="00103696">
        <w:rPr>
          <w:rFonts w:ascii="Verdana" w:hAnsi="Verdana"/>
          <w:sz w:val="18"/>
          <w:szCs w:val="18"/>
        </w:rPr>
        <w:t>, where project progress and individual contributions will be documented in a dedicated MEETINGS.md file. Final deliverables will include the fully functional mobile app, a detailed report, presentation slides, and a concise demo video.</w:t>
      </w:r>
    </w:p>
    <w:p w14:paraId="69A3911E" w14:textId="77777777" w:rsidR="002E054B" w:rsidRPr="00872EAB" w:rsidRDefault="002E054B" w:rsidP="002E054B">
      <w:pPr>
        <w:jc w:val="both"/>
        <w:rPr>
          <w:rFonts w:ascii="Verdana" w:hAnsi="Verdana" w:cs="Arial"/>
          <w:sz w:val="18"/>
          <w:szCs w:val="18"/>
        </w:rPr>
      </w:pPr>
    </w:p>
    <w:p w14:paraId="43031DB7" w14:textId="77777777" w:rsidR="002E054B" w:rsidRPr="004A080F" w:rsidRDefault="002E054B" w:rsidP="002E054B">
      <w:pPr>
        <w:rPr>
          <w:rFonts w:ascii="Verdana" w:hAnsi="Verdana"/>
          <w:sz w:val="18"/>
          <w:szCs w:val="18"/>
        </w:rPr>
      </w:pPr>
      <w:r w:rsidRPr="00872EAB">
        <w:rPr>
          <w:rFonts w:ascii="Verdana" w:hAnsi="Verdana" w:cs="Arial"/>
          <w:b/>
          <w:bCs/>
          <w:sz w:val="18"/>
          <w:szCs w:val="18"/>
        </w:rPr>
        <w:t>Keywords:</w:t>
      </w:r>
      <w:r w:rsidRPr="00872EAB">
        <w:rPr>
          <w:rFonts w:ascii="Verdana" w:hAnsi="Verdana" w:cs="Arial"/>
          <w:sz w:val="18"/>
          <w:szCs w:val="18"/>
        </w:rPr>
        <w:t xml:space="preserve"> </w:t>
      </w:r>
      <w:r w:rsidRPr="008B31A2">
        <w:rPr>
          <w:rFonts w:ascii="Verdana" w:hAnsi="Verdana"/>
          <w:sz w:val="18"/>
          <w:szCs w:val="18"/>
        </w:rPr>
        <w:t xml:space="preserve">React Native, Study Planner, Mobile App, Academic Productivity, Task Management, CRUD Operations, </w:t>
      </w:r>
      <w:proofErr w:type="spellStart"/>
      <w:r w:rsidRPr="008B31A2">
        <w:rPr>
          <w:rFonts w:ascii="Verdana" w:hAnsi="Verdana"/>
          <w:sz w:val="18"/>
          <w:szCs w:val="18"/>
        </w:rPr>
        <w:t>AsyncStorage</w:t>
      </w:r>
      <w:proofErr w:type="spellEnd"/>
      <w:r w:rsidRPr="008B31A2">
        <w:rPr>
          <w:rFonts w:ascii="Verdana" w:hAnsi="Verdana"/>
          <w:sz w:val="18"/>
          <w:szCs w:val="18"/>
        </w:rPr>
        <w:t>, Navigation, Components, UI/UX</w:t>
      </w:r>
    </w:p>
    <w:p w14:paraId="6997CBF2" w14:textId="77777777" w:rsidR="002E054B" w:rsidRDefault="002E054B" w:rsidP="002E054B">
      <w:pPr>
        <w:pStyle w:val="NormalWeb"/>
        <w:rPr>
          <w:rFonts w:ascii="Verdana" w:hAnsi="Verdana"/>
          <w:sz w:val="18"/>
          <w:szCs w:val="18"/>
        </w:rPr>
      </w:pPr>
    </w:p>
    <w:p w14:paraId="7F77F447" w14:textId="77777777" w:rsidR="002E054B" w:rsidRPr="00220D9C" w:rsidRDefault="002E054B" w:rsidP="002E054B">
      <w:pPr>
        <w:pStyle w:val="NormalWeb"/>
        <w:rPr>
          <w:rFonts w:ascii="Verdana" w:hAnsi="Verdana"/>
          <w:sz w:val="18"/>
          <w:szCs w:val="18"/>
        </w:rPr>
        <w:sectPr w:rsidR="002E054B" w:rsidRPr="00220D9C" w:rsidSect="002E054B">
          <w:footerReference w:type="default" r:id="rId10"/>
          <w:pgSz w:w="12240" w:h="15840" w:code="1"/>
          <w:pgMar w:top="1440" w:right="1440" w:bottom="1440" w:left="1440" w:header="576" w:footer="576" w:gutter="0"/>
          <w:cols w:space="720"/>
          <w:docGrid w:linePitch="360"/>
        </w:sectPr>
      </w:pPr>
    </w:p>
    <w:bookmarkEnd w:id="0"/>
    <w:p w14:paraId="37E3412D" w14:textId="77777777" w:rsidR="002E054B" w:rsidRPr="00220D9C" w:rsidRDefault="002E054B" w:rsidP="002E054B"/>
    <w:p w14:paraId="24483F14" w14:textId="77777777" w:rsidR="002E054B" w:rsidRDefault="002E054B" w:rsidP="002E054B">
      <w:pPr>
        <w:pStyle w:val="ListParagraph"/>
        <w:numPr>
          <w:ilvl w:val="0"/>
          <w:numId w:val="3"/>
        </w:numPr>
        <w:jc w:val="both"/>
        <w:rPr>
          <w:rFonts w:ascii="Verdana" w:eastAsia="Verdana" w:hAnsi="Verdana" w:cs="Verdana"/>
          <w:b/>
          <w:sz w:val="18"/>
          <w:szCs w:val="18"/>
        </w:rPr>
      </w:pPr>
      <w:r w:rsidRPr="00220D9C">
        <w:rPr>
          <w:rFonts w:ascii="Verdana" w:eastAsia="Verdana" w:hAnsi="Verdana" w:cs="Verdana"/>
          <w:b/>
          <w:sz w:val="18"/>
          <w:szCs w:val="18"/>
          <w:highlight w:val="white"/>
        </w:rPr>
        <w:t>INTRODUCTION</w:t>
      </w:r>
    </w:p>
    <w:p w14:paraId="02A8B30B" w14:textId="77777777" w:rsidR="002E054B" w:rsidRPr="00220D9C" w:rsidRDefault="002E054B" w:rsidP="002E054B">
      <w:pPr>
        <w:pStyle w:val="ListParagraph"/>
        <w:ind w:left="1080"/>
        <w:jc w:val="both"/>
        <w:rPr>
          <w:rFonts w:ascii="Verdana" w:eastAsia="Verdana" w:hAnsi="Verdana" w:cs="Verdana"/>
          <w:b/>
          <w:sz w:val="18"/>
          <w:szCs w:val="18"/>
        </w:rPr>
      </w:pPr>
    </w:p>
    <w:p w14:paraId="1CE95922" w14:textId="77777777" w:rsidR="002E054B" w:rsidRPr="009A1FBF" w:rsidRDefault="002E054B" w:rsidP="002E054B">
      <w:pPr>
        <w:jc w:val="both"/>
        <w:rPr>
          <w:rFonts w:ascii="Verdana" w:hAnsi="Verdana" w:cs="Segoe UI"/>
          <w:color w:val="0D0D0D"/>
          <w:sz w:val="18"/>
          <w:szCs w:val="18"/>
          <w:shd w:val="clear" w:color="auto" w:fill="FFFFFF"/>
        </w:rPr>
      </w:pPr>
      <w:r w:rsidRPr="009A1FBF">
        <w:rPr>
          <w:rFonts w:ascii="Verdana" w:hAnsi="Verdana" w:cs="Segoe UI"/>
          <w:color w:val="0D0D0D"/>
          <w:sz w:val="18"/>
          <w:szCs w:val="18"/>
          <w:shd w:val="clear" w:color="auto" w:fill="FFFFFF"/>
        </w:rPr>
        <w:t xml:space="preserve">In busy student life these days, students must balance their study patterns, deadlines, and coursework appropriately. While there are some computer tools that are beneficial, they all either contain unnecessary features, poor personalization’s, or require continuous internet access. With all those things in mind, </w:t>
      </w:r>
      <w:proofErr w:type="spellStart"/>
      <w:r w:rsidRPr="009A1FBF">
        <w:rPr>
          <w:rFonts w:ascii="Verdana" w:hAnsi="Verdana" w:cs="Segoe UI"/>
          <w:color w:val="0D0D0D"/>
          <w:sz w:val="18"/>
          <w:szCs w:val="18"/>
          <w:shd w:val="clear" w:color="auto" w:fill="FFFFFF"/>
        </w:rPr>
        <w:t>StudySync</w:t>
      </w:r>
      <w:proofErr w:type="spellEnd"/>
      <w:r w:rsidRPr="009A1FBF">
        <w:rPr>
          <w:rFonts w:ascii="Verdana" w:hAnsi="Verdana" w:cs="Segoe UI"/>
          <w:color w:val="0D0D0D"/>
          <w:sz w:val="18"/>
          <w:szCs w:val="18"/>
          <w:shd w:val="clear" w:color="auto" w:fill="FFFFFF"/>
        </w:rPr>
        <w:t xml:space="preserve"> was designed as a simple, handy mobile application that allows students to plan, schedule, and track their coursework intelligently.</w:t>
      </w:r>
    </w:p>
    <w:p w14:paraId="3F0D204E" w14:textId="77777777" w:rsidR="002E054B" w:rsidRPr="009A1FBF" w:rsidRDefault="002E054B" w:rsidP="002E054B">
      <w:pPr>
        <w:jc w:val="both"/>
        <w:rPr>
          <w:rFonts w:ascii="Verdana" w:hAnsi="Verdana" w:cs="Segoe UI"/>
          <w:color w:val="0D0D0D"/>
          <w:sz w:val="18"/>
          <w:szCs w:val="18"/>
          <w:shd w:val="clear" w:color="auto" w:fill="FFFFFF"/>
        </w:rPr>
      </w:pPr>
    </w:p>
    <w:p w14:paraId="759D2E98" w14:textId="77777777" w:rsidR="002E054B" w:rsidRPr="009A1FBF" w:rsidRDefault="002E054B" w:rsidP="002E054B">
      <w:pPr>
        <w:jc w:val="both"/>
        <w:rPr>
          <w:rFonts w:ascii="Verdana" w:hAnsi="Verdana" w:cs="Segoe UI"/>
          <w:color w:val="0D0D0D"/>
          <w:sz w:val="18"/>
          <w:szCs w:val="18"/>
          <w:shd w:val="clear" w:color="auto" w:fill="FFFFFF"/>
        </w:rPr>
      </w:pPr>
      <w:r w:rsidRPr="009A1FBF">
        <w:rPr>
          <w:rFonts w:ascii="Verdana" w:hAnsi="Verdana" w:cs="Segoe UI"/>
          <w:color w:val="0D0D0D"/>
          <w:sz w:val="18"/>
          <w:szCs w:val="18"/>
          <w:shd w:val="clear" w:color="auto" w:fill="FFFFFF"/>
        </w:rPr>
        <w:t xml:space="preserve">Built on React Native, </w:t>
      </w:r>
      <w:proofErr w:type="spellStart"/>
      <w:r w:rsidRPr="009A1FBF">
        <w:rPr>
          <w:rFonts w:ascii="Verdana" w:hAnsi="Verdana" w:cs="Segoe UI"/>
          <w:color w:val="0D0D0D"/>
          <w:sz w:val="18"/>
          <w:szCs w:val="18"/>
          <w:shd w:val="clear" w:color="auto" w:fill="FFFFFF"/>
        </w:rPr>
        <w:t>StudySync</w:t>
      </w:r>
      <w:proofErr w:type="spellEnd"/>
      <w:r w:rsidRPr="009A1FBF">
        <w:rPr>
          <w:rFonts w:ascii="Verdana" w:hAnsi="Verdana" w:cs="Segoe UI"/>
          <w:color w:val="0D0D0D"/>
          <w:sz w:val="18"/>
          <w:szCs w:val="18"/>
          <w:shd w:val="clear" w:color="auto" w:fill="FFFFFF"/>
        </w:rPr>
        <w:t xml:space="preserve"> is a forerunner in simplicity, speed, and ease of use. It also provides users with the option to define and retain custom field tasks like title, subject, due date, and priority. </w:t>
      </w:r>
      <w:proofErr w:type="spellStart"/>
      <w:r w:rsidRPr="009A1FBF">
        <w:rPr>
          <w:rFonts w:ascii="Verdana" w:hAnsi="Verdana" w:cs="Segoe UI"/>
          <w:color w:val="0D0D0D"/>
          <w:sz w:val="18"/>
          <w:szCs w:val="18"/>
          <w:shd w:val="clear" w:color="auto" w:fill="FFFFFF"/>
        </w:rPr>
        <w:t>AsyncStorage</w:t>
      </w:r>
      <w:proofErr w:type="spellEnd"/>
      <w:r w:rsidRPr="009A1FBF">
        <w:rPr>
          <w:rFonts w:ascii="Verdana" w:hAnsi="Verdana" w:cs="Segoe UI"/>
          <w:color w:val="0D0D0D"/>
          <w:sz w:val="18"/>
          <w:szCs w:val="18"/>
          <w:shd w:val="clear" w:color="auto" w:fill="FFFFFF"/>
        </w:rPr>
        <w:t xml:space="preserve"> stores data </w:t>
      </w:r>
      <w:r w:rsidRPr="009A1FBF">
        <w:rPr>
          <w:rFonts w:ascii="Verdana" w:hAnsi="Verdana" w:cs="Segoe UI"/>
          <w:color w:val="0D0D0D"/>
          <w:sz w:val="18"/>
          <w:szCs w:val="18"/>
          <w:shd w:val="clear" w:color="auto" w:fill="FFFFFF"/>
        </w:rPr>
        <w:t xml:space="preserve">locally in the application with full offline support. </w:t>
      </w:r>
      <w:proofErr w:type="spellStart"/>
      <w:r w:rsidRPr="009A1FBF">
        <w:rPr>
          <w:rFonts w:ascii="Verdana" w:hAnsi="Verdana" w:cs="Segoe UI"/>
          <w:color w:val="0D0D0D"/>
          <w:sz w:val="18"/>
          <w:szCs w:val="18"/>
          <w:shd w:val="clear" w:color="auto" w:fill="FFFFFF"/>
        </w:rPr>
        <w:t>StudySync</w:t>
      </w:r>
      <w:proofErr w:type="spellEnd"/>
      <w:r w:rsidRPr="009A1FBF">
        <w:rPr>
          <w:rFonts w:ascii="Verdana" w:hAnsi="Verdana" w:cs="Segoe UI"/>
          <w:color w:val="0D0D0D"/>
          <w:sz w:val="18"/>
          <w:szCs w:val="18"/>
          <w:shd w:val="clear" w:color="auto" w:fill="FFFFFF"/>
        </w:rPr>
        <w:t xml:space="preserve"> is built as an open-source, module-driven project, and </w:t>
      </w:r>
      <w:proofErr w:type="spellStart"/>
      <w:r w:rsidRPr="009A1FBF">
        <w:rPr>
          <w:rFonts w:ascii="Verdana" w:hAnsi="Verdana" w:cs="Segoe UI"/>
          <w:color w:val="0D0D0D"/>
          <w:sz w:val="18"/>
          <w:szCs w:val="18"/>
          <w:shd w:val="clear" w:color="auto" w:fill="FFFFFF"/>
        </w:rPr>
        <w:t>StudySync</w:t>
      </w:r>
      <w:proofErr w:type="spellEnd"/>
      <w:r w:rsidRPr="009A1FBF">
        <w:rPr>
          <w:rFonts w:ascii="Verdana" w:hAnsi="Verdana" w:cs="Segoe UI"/>
          <w:color w:val="0D0D0D"/>
          <w:sz w:val="18"/>
          <w:szCs w:val="18"/>
          <w:shd w:val="clear" w:color="auto" w:fill="FFFFFF"/>
        </w:rPr>
        <w:t xml:space="preserve"> lays the groundwork for future possible additions like cloud sync, authentication, and AI-based study tips.</w:t>
      </w:r>
    </w:p>
    <w:p w14:paraId="2A116A64" w14:textId="77777777" w:rsidR="002E054B" w:rsidRPr="009A1FBF" w:rsidRDefault="002E054B" w:rsidP="002E054B">
      <w:pPr>
        <w:jc w:val="both"/>
        <w:rPr>
          <w:rFonts w:ascii="Verdana" w:hAnsi="Verdana" w:cs="Segoe UI"/>
          <w:color w:val="0D0D0D"/>
          <w:sz w:val="18"/>
          <w:szCs w:val="18"/>
          <w:shd w:val="clear" w:color="auto" w:fill="FFFFFF"/>
        </w:rPr>
      </w:pPr>
    </w:p>
    <w:p w14:paraId="792B4AD4" w14:textId="77777777" w:rsidR="002E054B" w:rsidRDefault="002E054B" w:rsidP="002E054B">
      <w:pPr>
        <w:jc w:val="both"/>
        <w:rPr>
          <w:rFonts w:ascii="Verdana" w:hAnsi="Verdana" w:cs="Segoe UI"/>
          <w:color w:val="0D0D0D"/>
          <w:sz w:val="18"/>
          <w:szCs w:val="18"/>
          <w:shd w:val="clear" w:color="auto" w:fill="FFFFFF"/>
        </w:rPr>
      </w:pPr>
      <w:r w:rsidRPr="009A1FBF">
        <w:rPr>
          <w:rFonts w:ascii="Verdana" w:hAnsi="Verdana" w:cs="Segoe UI"/>
          <w:color w:val="0D0D0D"/>
          <w:sz w:val="18"/>
          <w:szCs w:val="18"/>
          <w:shd w:val="clear" w:color="auto" w:fill="FFFFFF"/>
        </w:rPr>
        <w:t xml:space="preserve">With the combination of effective UI and most essential productivity features, </w:t>
      </w:r>
      <w:proofErr w:type="spellStart"/>
      <w:r w:rsidRPr="009A1FBF">
        <w:rPr>
          <w:rFonts w:ascii="Verdana" w:hAnsi="Verdana" w:cs="Segoe UI"/>
          <w:color w:val="0D0D0D"/>
          <w:sz w:val="18"/>
          <w:szCs w:val="18"/>
          <w:shd w:val="clear" w:color="auto" w:fill="FFFFFF"/>
        </w:rPr>
        <w:t>StudySync</w:t>
      </w:r>
      <w:proofErr w:type="spellEnd"/>
      <w:r w:rsidRPr="009A1FBF">
        <w:rPr>
          <w:rFonts w:ascii="Verdana" w:hAnsi="Verdana" w:cs="Segoe UI"/>
          <w:color w:val="0D0D0D"/>
          <w:sz w:val="18"/>
          <w:szCs w:val="18"/>
          <w:shd w:val="clear" w:color="auto" w:fill="FFFFFF"/>
        </w:rPr>
        <w:t xml:space="preserve"> allows students to stay in sync with course material and align with their own learning pace and interests.</w:t>
      </w:r>
      <w:r w:rsidRPr="007F2E41">
        <w:rPr>
          <w:rFonts w:ascii="Verdana" w:hAnsi="Verdana" w:cs="Segoe UI"/>
          <w:color w:val="0D0D0D"/>
          <w:sz w:val="18"/>
          <w:szCs w:val="18"/>
          <w:shd w:val="clear" w:color="auto" w:fill="FFFFFF"/>
        </w:rPr>
        <w:t>, we aim to identify the most accurate classi</w:t>
      </w:r>
      <w:r>
        <w:rPr>
          <w:rFonts w:ascii="Verdana" w:hAnsi="Verdana" w:cs="Segoe UI"/>
          <w:color w:val="0D0D0D"/>
          <w:sz w:val="18"/>
          <w:szCs w:val="18"/>
          <w:shd w:val="clear" w:color="auto" w:fill="FFFFFF"/>
        </w:rPr>
        <w:t>fier for detecting fake news</w:t>
      </w:r>
      <w:r w:rsidRPr="007F2E41">
        <w:rPr>
          <w:rFonts w:ascii="Verdana" w:hAnsi="Verdana" w:cs="Segoe UI"/>
          <w:color w:val="0D0D0D"/>
          <w:sz w:val="18"/>
          <w:szCs w:val="18"/>
          <w:shd w:val="clear" w:color="auto" w:fill="FFFFFF"/>
        </w:rPr>
        <w:t>. Furthermore, we conduct comparative analyses with prior research utilizing the same dataset</w:t>
      </w:r>
      <w:r>
        <w:rPr>
          <w:rFonts w:ascii="Verdana" w:hAnsi="Verdana" w:cs="Segoe UI"/>
          <w:color w:val="0D0D0D"/>
          <w:sz w:val="18"/>
          <w:szCs w:val="18"/>
          <w:shd w:val="clear" w:color="auto" w:fill="FFFFFF"/>
        </w:rPr>
        <w:t>.</w:t>
      </w:r>
    </w:p>
    <w:p w14:paraId="0CE29251" w14:textId="77777777" w:rsidR="002E054B" w:rsidRDefault="002E054B" w:rsidP="002E054B">
      <w:pPr>
        <w:jc w:val="both"/>
        <w:rPr>
          <w:rFonts w:ascii="Verdana" w:hAnsi="Verdana" w:cs="Segoe UI"/>
          <w:color w:val="0D0D0D"/>
          <w:sz w:val="18"/>
          <w:szCs w:val="18"/>
          <w:shd w:val="clear" w:color="auto" w:fill="FFFFFF"/>
        </w:rPr>
      </w:pPr>
    </w:p>
    <w:p w14:paraId="6B13E518" w14:textId="77777777" w:rsidR="002E054B" w:rsidRPr="009A1FBF" w:rsidRDefault="002E054B" w:rsidP="002E054B">
      <w:pPr>
        <w:pStyle w:val="ListParagraph"/>
        <w:numPr>
          <w:ilvl w:val="0"/>
          <w:numId w:val="3"/>
        </w:numPr>
        <w:jc w:val="both"/>
        <w:rPr>
          <w:rFonts w:ascii="Verdana" w:hAnsi="Verdana" w:cs="Segoe UI"/>
          <w:b/>
          <w:bCs/>
          <w:color w:val="0D0D0D"/>
          <w:sz w:val="18"/>
          <w:szCs w:val="18"/>
          <w:shd w:val="clear" w:color="auto" w:fill="FFFFFF"/>
        </w:rPr>
      </w:pPr>
      <w:r w:rsidRPr="009A1FBF">
        <w:rPr>
          <w:rFonts w:ascii="Verdana" w:hAnsi="Verdana" w:cs="Segoe UI"/>
          <w:b/>
          <w:bCs/>
          <w:color w:val="0D0D0D"/>
          <w:sz w:val="18"/>
          <w:szCs w:val="18"/>
          <w:shd w:val="clear" w:color="auto" w:fill="FFFFFF"/>
        </w:rPr>
        <w:t>Literature Review</w:t>
      </w:r>
    </w:p>
    <w:p w14:paraId="7548C858" w14:textId="77777777" w:rsidR="002E054B" w:rsidRDefault="002E054B" w:rsidP="002E054B">
      <w:pPr>
        <w:jc w:val="both"/>
        <w:rPr>
          <w:rFonts w:ascii="Verdana" w:hAnsi="Verdana" w:cs="Segoe UI"/>
          <w:color w:val="0D0D0D"/>
          <w:sz w:val="18"/>
          <w:szCs w:val="18"/>
          <w:shd w:val="clear" w:color="auto" w:fill="FFFFFF"/>
        </w:rPr>
      </w:pPr>
      <w:r w:rsidRPr="009A1FBF">
        <w:rPr>
          <w:rFonts w:ascii="Verdana" w:hAnsi="Verdana" w:cs="Segoe UI"/>
          <w:color w:val="0D0D0D"/>
          <w:sz w:val="18"/>
          <w:szCs w:val="18"/>
          <w:shd w:val="clear" w:color="auto" w:fill="FFFFFF"/>
        </w:rPr>
        <w:t xml:space="preserve">Study planner apps are getting popular as web-based tools to help students plan timetables for </w:t>
      </w:r>
      <w:r w:rsidRPr="009A1FBF">
        <w:rPr>
          <w:rFonts w:ascii="Verdana" w:hAnsi="Verdana" w:cs="Segoe UI"/>
          <w:color w:val="0D0D0D"/>
          <w:sz w:val="18"/>
          <w:szCs w:val="18"/>
          <w:shd w:val="clear" w:color="auto" w:fill="FFFFFF"/>
        </w:rPr>
        <w:lastRenderedPageBreak/>
        <w:t xml:space="preserve">their schools, helping them monitor deadlines, and boosting productivity. Existing apps like </w:t>
      </w:r>
      <w:proofErr w:type="spellStart"/>
      <w:r w:rsidRPr="009A1FBF">
        <w:rPr>
          <w:rFonts w:ascii="Verdana" w:hAnsi="Verdana" w:cs="Segoe UI"/>
          <w:color w:val="0D0D0D"/>
          <w:sz w:val="18"/>
          <w:szCs w:val="18"/>
          <w:shd w:val="clear" w:color="auto" w:fill="FFFFFF"/>
        </w:rPr>
        <w:t>MyStudyLife</w:t>
      </w:r>
      <w:proofErr w:type="spellEnd"/>
      <w:r w:rsidRPr="009A1FBF">
        <w:rPr>
          <w:rFonts w:ascii="Verdana" w:hAnsi="Verdana" w:cs="Segoe UI"/>
          <w:color w:val="0D0D0D"/>
          <w:sz w:val="18"/>
          <w:szCs w:val="18"/>
          <w:shd w:val="clear" w:color="auto" w:fill="FFFFFF"/>
        </w:rPr>
        <w:t xml:space="preserve">, </w:t>
      </w:r>
      <w:proofErr w:type="spellStart"/>
      <w:r w:rsidRPr="009A1FBF">
        <w:rPr>
          <w:rFonts w:ascii="Verdana" w:hAnsi="Verdana" w:cs="Segoe UI"/>
          <w:color w:val="0D0D0D"/>
          <w:sz w:val="18"/>
          <w:szCs w:val="18"/>
          <w:shd w:val="clear" w:color="auto" w:fill="FFFFFF"/>
        </w:rPr>
        <w:t>Todoist</w:t>
      </w:r>
      <w:proofErr w:type="spellEnd"/>
      <w:r w:rsidRPr="009A1FBF">
        <w:rPr>
          <w:rFonts w:ascii="Verdana" w:hAnsi="Verdana" w:cs="Segoe UI"/>
          <w:color w:val="0D0D0D"/>
          <w:sz w:val="18"/>
          <w:szCs w:val="18"/>
          <w:shd w:val="clear" w:color="auto" w:fill="FFFFFF"/>
        </w:rPr>
        <w:t xml:space="preserve">, and Notion have various task management features with drawbacks like requiring an internet connection, having complicated interfaces, or lacking school-based </w:t>
      </w:r>
      <w:proofErr w:type="spellStart"/>
      <w:r w:rsidRPr="009A1FBF">
        <w:rPr>
          <w:rFonts w:ascii="Verdana" w:hAnsi="Verdana" w:cs="Segoe UI"/>
          <w:color w:val="0D0D0D"/>
          <w:sz w:val="18"/>
          <w:szCs w:val="18"/>
          <w:shd w:val="clear" w:color="auto" w:fill="FFFFFF"/>
        </w:rPr>
        <w:t>personalizations</w:t>
      </w:r>
      <w:proofErr w:type="spellEnd"/>
      <w:r w:rsidRPr="009A1FBF">
        <w:rPr>
          <w:rFonts w:ascii="Verdana" w:hAnsi="Verdana" w:cs="Segoe UI"/>
          <w:color w:val="0D0D0D"/>
          <w:sz w:val="18"/>
          <w:szCs w:val="18"/>
          <w:shd w:val="clear" w:color="auto" w:fill="FFFFFF"/>
        </w:rPr>
        <w:t>.</w:t>
      </w:r>
    </w:p>
    <w:p w14:paraId="043AD720" w14:textId="77777777" w:rsidR="002E054B" w:rsidRPr="009A1FBF" w:rsidRDefault="002E054B" w:rsidP="002E054B">
      <w:pPr>
        <w:jc w:val="both"/>
        <w:rPr>
          <w:rFonts w:ascii="Verdana" w:hAnsi="Verdana" w:cs="Segoe UI"/>
          <w:color w:val="0D0D0D"/>
          <w:sz w:val="18"/>
          <w:szCs w:val="18"/>
          <w:shd w:val="clear" w:color="auto" w:fill="FFFFFF"/>
        </w:rPr>
      </w:pPr>
    </w:p>
    <w:p w14:paraId="605BA38A" w14:textId="77777777" w:rsidR="002E054B" w:rsidRPr="009A1FBF" w:rsidRDefault="002E054B" w:rsidP="002E054B">
      <w:pPr>
        <w:jc w:val="both"/>
        <w:rPr>
          <w:rFonts w:ascii="Verdana" w:hAnsi="Verdana" w:cs="Segoe UI"/>
          <w:color w:val="0D0D0D"/>
          <w:sz w:val="18"/>
          <w:szCs w:val="18"/>
          <w:shd w:val="clear" w:color="auto" w:fill="FFFFFF"/>
        </w:rPr>
      </w:pPr>
      <w:r w:rsidRPr="009A1FBF">
        <w:rPr>
          <w:rFonts w:ascii="Verdana" w:hAnsi="Verdana" w:cs="Segoe UI"/>
          <w:color w:val="0D0D0D"/>
          <w:sz w:val="18"/>
          <w:szCs w:val="18"/>
          <w:shd w:val="clear" w:color="auto" w:fill="FFFFFF"/>
        </w:rPr>
        <w:t xml:space="preserve">Johnson &amp; Sharma (2022) state that contemporary mobile app development focuses on responsive design, offline functionality, and component-driven architecture — ideals followed in </w:t>
      </w:r>
      <w:proofErr w:type="spellStart"/>
      <w:r w:rsidRPr="009A1FBF">
        <w:rPr>
          <w:rFonts w:ascii="Verdana" w:hAnsi="Verdana" w:cs="Segoe UI"/>
          <w:color w:val="0D0D0D"/>
          <w:sz w:val="18"/>
          <w:szCs w:val="18"/>
          <w:shd w:val="clear" w:color="auto" w:fill="FFFFFF"/>
        </w:rPr>
        <w:t>StudySync</w:t>
      </w:r>
      <w:proofErr w:type="spellEnd"/>
      <w:r w:rsidRPr="009A1FBF">
        <w:rPr>
          <w:rFonts w:ascii="Verdana" w:hAnsi="Verdana" w:cs="Segoe UI"/>
          <w:color w:val="0D0D0D"/>
          <w:sz w:val="18"/>
          <w:szCs w:val="18"/>
          <w:shd w:val="clear" w:color="auto" w:fill="FFFFFF"/>
        </w:rPr>
        <w:t xml:space="preserve"> through React Native and </w:t>
      </w:r>
      <w:proofErr w:type="spellStart"/>
      <w:r w:rsidRPr="009A1FBF">
        <w:rPr>
          <w:rFonts w:ascii="Verdana" w:hAnsi="Verdana" w:cs="Segoe UI"/>
          <w:color w:val="0D0D0D"/>
          <w:sz w:val="18"/>
          <w:szCs w:val="18"/>
          <w:shd w:val="clear" w:color="auto" w:fill="FFFFFF"/>
        </w:rPr>
        <w:t>AsyncStorage</w:t>
      </w:r>
      <w:proofErr w:type="spellEnd"/>
      <w:r w:rsidRPr="009A1FBF">
        <w:rPr>
          <w:rFonts w:ascii="Verdana" w:hAnsi="Verdana" w:cs="Segoe UI"/>
          <w:color w:val="0D0D0D"/>
          <w:sz w:val="18"/>
          <w:szCs w:val="18"/>
          <w:shd w:val="clear" w:color="auto" w:fill="FFFFFF"/>
        </w:rPr>
        <w:t>. Local storage utilization is consistent with the requirement for continuous task data access, as prioritized in mobile-first design literature.</w:t>
      </w:r>
    </w:p>
    <w:p w14:paraId="369DD8D3" w14:textId="77777777" w:rsidR="002E054B" w:rsidRPr="009A1FBF" w:rsidRDefault="002E054B" w:rsidP="002E054B">
      <w:pPr>
        <w:jc w:val="both"/>
        <w:rPr>
          <w:rFonts w:ascii="Verdana" w:hAnsi="Verdana" w:cs="Segoe UI"/>
          <w:color w:val="0D0D0D"/>
          <w:sz w:val="18"/>
          <w:szCs w:val="18"/>
          <w:shd w:val="clear" w:color="auto" w:fill="FFFFFF"/>
        </w:rPr>
      </w:pPr>
    </w:p>
    <w:p w14:paraId="6093DB83" w14:textId="77777777" w:rsidR="002E054B" w:rsidRPr="009A1FBF" w:rsidRDefault="002E054B" w:rsidP="002E054B">
      <w:pPr>
        <w:jc w:val="both"/>
        <w:rPr>
          <w:rFonts w:ascii="Verdana" w:hAnsi="Verdana" w:cs="Segoe UI"/>
          <w:color w:val="0D0D0D"/>
          <w:sz w:val="18"/>
          <w:szCs w:val="18"/>
          <w:shd w:val="clear" w:color="auto" w:fill="FFFFFF"/>
        </w:rPr>
      </w:pPr>
      <w:r w:rsidRPr="009A1FBF">
        <w:rPr>
          <w:rFonts w:ascii="Verdana" w:hAnsi="Verdana" w:cs="Segoe UI"/>
          <w:color w:val="0D0D0D"/>
          <w:sz w:val="18"/>
          <w:szCs w:val="18"/>
          <w:shd w:val="clear" w:color="auto" w:fill="FFFFFF"/>
        </w:rPr>
        <w:t xml:space="preserve">React Navigation (n.d.) also supports the need for seamless user experiences through natural routing and screen transitioning, a basic element of </w:t>
      </w:r>
      <w:proofErr w:type="spellStart"/>
      <w:r w:rsidRPr="009A1FBF">
        <w:rPr>
          <w:rFonts w:ascii="Verdana" w:hAnsi="Verdana" w:cs="Segoe UI"/>
          <w:color w:val="0D0D0D"/>
          <w:sz w:val="18"/>
          <w:szCs w:val="18"/>
          <w:shd w:val="clear" w:color="auto" w:fill="FFFFFF"/>
        </w:rPr>
        <w:t>StudySync's</w:t>
      </w:r>
      <w:proofErr w:type="spellEnd"/>
      <w:r w:rsidRPr="009A1FBF">
        <w:rPr>
          <w:rFonts w:ascii="Verdana" w:hAnsi="Verdana" w:cs="Segoe UI"/>
          <w:color w:val="0D0D0D"/>
          <w:sz w:val="18"/>
          <w:szCs w:val="18"/>
          <w:shd w:val="clear" w:color="auto" w:fill="FFFFFF"/>
        </w:rPr>
        <w:t xml:space="preserve"> infrastructure. The app's CRUD operations and clean UI also reflect the usability principles set by Anderson &amp; Krathwohl (2001), who call for the need for well-organized learning tools in facilitating higher cognitive engagement.</w:t>
      </w:r>
    </w:p>
    <w:p w14:paraId="235907A9" w14:textId="77777777" w:rsidR="002E054B" w:rsidRPr="009A1FBF" w:rsidRDefault="002E054B" w:rsidP="002E054B">
      <w:pPr>
        <w:jc w:val="both"/>
        <w:rPr>
          <w:rFonts w:ascii="Verdana" w:hAnsi="Verdana" w:cs="Segoe UI"/>
          <w:color w:val="0D0D0D"/>
          <w:sz w:val="18"/>
          <w:szCs w:val="18"/>
          <w:shd w:val="clear" w:color="auto" w:fill="FFFFFF"/>
        </w:rPr>
      </w:pPr>
    </w:p>
    <w:p w14:paraId="2987946B" w14:textId="77777777" w:rsidR="002E054B" w:rsidRPr="009A1FBF" w:rsidRDefault="002E054B" w:rsidP="002E054B">
      <w:pPr>
        <w:jc w:val="both"/>
        <w:rPr>
          <w:rFonts w:ascii="Verdana" w:hAnsi="Verdana" w:cs="Segoe UI"/>
          <w:color w:val="0D0D0D"/>
          <w:sz w:val="18"/>
          <w:szCs w:val="18"/>
          <w:shd w:val="clear" w:color="auto" w:fill="FFFFFF"/>
        </w:rPr>
      </w:pPr>
      <w:r w:rsidRPr="009A1FBF">
        <w:rPr>
          <w:rFonts w:ascii="Verdana" w:hAnsi="Verdana" w:cs="Segoe UI"/>
          <w:color w:val="0D0D0D"/>
          <w:sz w:val="18"/>
          <w:szCs w:val="18"/>
          <w:shd w:val="clear" w:color="auto" w:fill="FFFFFF"/>
        </w:rPr>
        <w:t xml:space="preserve">By appealing to both academic literature and policy documents, </w:t>
      </w:r>
      <w:proofErr w:type="spellStart"/>
      <w:r w:rsidRPr="009A1FBF">
        <w:rPr>
          <w:rFonts w:ascii="Verdana" w:hAnsi="Verdana" w:cs="Segoe UI"/>
          <w:color w:val="0D0D0D"/>
          <w:sz w:val="18"/>
          <w:szCs w:val="18"/>
          <w:shd w:val="clear" w:color="auto" w:fill="FFFFFF"/>
        </w:rPr>
        <w:t>StudySync</w:t>
      </w:r>
      <w:proofErr w:type="spellEnd"/>
      <w:r w:rsidRPr="009A1FBF">
        <w:rPr>
          <w:rFonts w:ascii="Verdana" w:hAnsi="Verdana" w:cs="Segoe UI"/>
          <w:color w:val="0D0D0D"/>
          <w:sz w:val="18"/>
          <w:szCs w:val="18"/>
          <w:shd w:val="clear" w:color="auto" w:fill="FFFFFF"/>
        </w:rPr>
        <w:t xml:space="preserve"> is not only introduced as a helpful tool but also as a pedagogically valid mobile solution to student productivity.</w:t>
      </w:r>
    </w:p>
    <w:p w14:paraId="5155A549" w14:textId="77777777" w:rsidR="002E054B" w:rsidRPr="00220D9C" w:rsidRDefault="002E054B" w:rsidP="002E054B">
      <w:pPr>
        <w:jc w:val="both"/>
      </w:pPr>
      <w:r w:rsidRPr="00220D9C">
        <w:t xml:space="preserve">             </w:t>
      </w:r>
    </w:p>
    <w:p w14:paraId="5DB2C83F" w14:textId="77777777" w:rsidR="002E054B" w:rsidRPr="00220D9C" w:rsidRDefault="002E054B" w:rsidP="002E054B">
      <w:pPr>
        <w:jc w:val="both"/>
        <w:rPr>
          <w:rFonts w:ascii="Verdana" w:hAnsi="Verdana"/>
          <w:sz w:val="18"/>
          <w:szCs w:val="18"/>
        </w:rPr>
      </w:pPr>
      <w:r>
        <w:rPr>
          <w:rFonts w:ascii="Verdana" w:hAnsi="Verdana"/>
          <w:b/>
          <w:bCs/>
          <w:sz w:val="18"/>
          <w:szCs w:val="18"/>
        </w:rPr>
        <w:t xml:space="preserve">            </w:t>
      </w:r>
      <w:r w:rsidRPr="00220D9C">
        <w:rPr>
          <w:rFonts w:ascii="Verdana" w:hAnsi="Verdana"/>
          <w:b/>
          <w:bCs/>
          <w:sz w:val="18"/>
          <w:szCs w:val="18"/>
        </w:rPr>
        <w:t>9.</w:t>
      </w:r>
      <w:r w:rsidRPr="00220D9C">
        <w:rPr>
          <w:rFonts w:ascii="Verdana" w:hAnsi="Verdana"/>
          <w:sz w:val="18"/>
          <w:szCs w:val="18"/>
        </w:rPr>
        <w:t xml:space="preserve"> </w:t>
      </w:r>
      <w:r w:rsidRPr="00220D9C">
        <w:rPr>
          <w:rFonts w:ascii="Verdana" w:hAnsi="Verdana"/>
          <w:b/>
          <w:bCs/>
          <w:sz w:val="18"/>
          <w:szCs w:val="18"/>
        </w:rPr>
        <w:t>REFERENCES</w:t>
      </w:r>
    </w:p>
    <w:p w14:paraId="2EB8F3DA" w14:textId="77777777" w:rsidR="002E054B" w:rsidRPr="00220D9C" w:rsidRDefault="002E054B" w:rsidP="002E054B">
      <w:pPr>
        <w:spacing w:line="276" w:lineRule="auto"/>
        <w:jc w:val="both"/>
        <w:rPr>
          <w:rFonts w:ascii="Verdana" w:hAnsi="Verdana"/>
          <w:sz w:val="18"/>
          <w:szCs w:val="18"/>
        </w:rPr>
      </w:pPr>
    </w:p>
    <w:p w14:paraId="086FB94E" w14:textId="77777777" w:rsidR="002E054B" w:rsidRDefault="002E054B" w:rsidP="002E054B">
      <w:pPr>
        <w:spacing w:before="120"/>
        <w:ind w:left="360" w:hanging="360"/>
        <w:rPr>
          <w:rFonts w:ascii="Verdana" w:hAnsi="Verdana"/>
          <w:sz w:val="18"/>
          <w:szCs w:val="18"/>
        </w:rPr>
      </w:pPr>
      <w:r>
        <w:rPr>
          <w:rFonts w:ascii="Verdana" w:hAnsi="Verdana"/>
          <w:sz w:val="18"/>
          <w:szCs w:val="18"/>
        </w:rPr>
        <w:t xml:space="preserve">     </w:t>
      </w:r>
      <w:r w:rsidRPr="001611A1">
        <w:rPr>
          <w:rFonts w:ascii="Verdana" w:hAnsi="Verdana"/>
          <w:sz w:val="18"/>
          <w:szCs w:val="18"/>
        </w:rPr>
        <w:t xml:space="preserve">React Native. (n.d.). React Native </w:t>
      </w:r>
      <w:r>
        <w:rPr>
          <w:rFonts w:ascii="Verdana" w:hAnsi="Verdana"/>
          <w:sz w:val="18"/>
          <w:szCs w:val="18"/>
        </w:rPr>
        <w:t xml:space="preserve">  </w:t>
      </w:r>
      <w:r w:rsidRPr="001611A1">
        <w:rPr>
          <w:rFonts w:ascii="Verdana" w:hAnsi="Verdana"/>
          <w:sz w:val="18"/>
          <w:szCs w:val="18"/>
        </w:rPr>
        <w:t xml:space="preserve">Documentation. Meta. Retrieved from </w:t>
      </w:r>
      <w:hyperlink r:id="rId11" w:history="1">
        <w:r w:rsidRPr="009A6EC8">
          <w:rPr>
            <w:rStyle w:val="Hyperlink"/>
            <w:rFonts w:ascii="Verdana" w:hAnsi="Verdana"/>
            <w:sz w:val="18"/>
            <w:szCs w:val="18"/>
          </w:rPr>
          <w:t>https://reactnative.dev/</w:t>
        </w:r>
      </w:hyperlink>
    </w:p>
    <w:p w14:paraId="4124A746" w14:textId="77777777" w:rsidR="002E054B" w:rsidRDefault="002E054B" w:rsidP="002E054B">
      <w:pPr>
        <w:spacing w:before="120"/>
        <w:ind w:left="360" w:hanging="360"/>
        <w:jc w:val="both"/>
        <w:rPr>
          <w:rFonts w:ascii="Verdana" w:hAnsi="Verdana"/>
          <w:sz w:val="18"/>
          <w:szCs w:val="18"/>
        </w:rPr>
      </w:pPr>
      <w:r w:rsidRPr="001611A1">
        <w:rPr>
          <w:rFonts w:ascii="Verdana" w:hAnsi="Verdana"/>
          <w:sz w:val="18"/>
          <w:szCs w:val="18"/>
        </w:rPr>
        <w:t xml:space="preserve">React Navigation. (n.d.). React Navigation Documentation. Retrieved from </w:t>
      </w:r>
      <w:hyperlink r:id="rId12" w:history="1">
        <w:r w:rsidRPr="009A6EC8">
          <w:rPr>
            <w:rStyle w:val="Hyperlink"/>
            <w:rFonts w:ascii="Verdana" w:hAnsi="Verdana"/>
            <w:sz w:val="18"/>
            <w:szCs w:val="18"/>
          </w:rPr>
          <w:t>https://reactnavigation.org/</w:t>
        </w:r>
      </w:hyperlink>
    </w:p>
    <w:p w14:paraId="3631FC46" w14:textId="77777777" w:rsidR="002E054B" w:rsidRDefault="002E054B" w:rsidP="002E054B">
      <w:pPr>
        <w:spacing w:before="120"/>
        <w:ind w:left="360" w:hanging="360"/>
        <w:jc w:val="both"/>
        <w:rPr>
          <w:rFonts w:ascii="Verdana" w:hAnsi="Verdana"/>
          <w:sz w:val="18"/>
          <w:szCs w:val="18"/>
        </w:rPr>
      </w:pPr>
      <w:proofErr w:type="spellStart"/>
      <w:r w:rsidRPr="001611A1">
        <w:rPr>
          <w:rFonts w:ascii="Verdana" w:hAnsi="Verdana"/>
          <w:sz w:val="18"/>
          <w:szCs w:val="18"/>
        </w:rPr>
        <w:t>AsyncStorage</w:t>
      </w:r>
      <w:proofErr w:type="spellEnd"/>
      <w:r w:rsidRPr="001611A1">
        <w:rPr>
          <w:rFonts w:ascii="Verdana" w:hAnsi="Verdana"/>
          <w:sz w:val="18"/>
          <w:szCs w:val="18"/>
        </w:rPr>
        <w:t xml:space="preserve">. (n.d.). React Native Community </w:t>
      </w:r>
      <w:proofErr w:type="spellStart"/>
      <w:r w:rsidRPr="001611A1">
        <w:rPr>
          <w:rFonts w:ascii="Verdana" w:hAnsi="Verdana"/>
          <w:sz w:val="18"/>
          <w:szCs w:val="18"/>
        </w:rPr>
        <w:t>AsyncStorage</w:t>
      </w:r>
      <w:proofErr w:type="spellEnd"/>
      <w:r w:rsidRPr="001611A1">
        <w:rPr>
          <w:rFonts w:ascii="Verdana" w:hAnsi="Verdana"/>
          <w:sz w:val="18"/>
          <w:szCs w:val="18"/>
        </w:rPr>
        <w:t xml:space="preserve"> Documentation. Retrieved from </w:t>
      </w:r>
      <w:hyperlink r:id="rId13" w:history="1">
        <w:r w:rsidRPr="009A6EC8">
          <w:rPr>
            <w:rStyle w:val="Hyperlink"/>
            <w:rFonts w:ascii="Verdana" w:hAnsi="Verdana"/>
            <w:sz w:val="18"/>
            <w:szCs w:val="18"/>
          </w:rPr>
          <w:t>https://react-native-async-storage.github.io/async-storage/</w:t>
        </w:r>
      </w:hyperlink>
    </w:p>
    <w:p w14:paraId="36A7ED16" w14:textId="77777777" w:rsidR="002E054B" w:rsidRPr="001611A1" w:rsidRDefault="002E054B" w:rsidP="002E054B">
      <w:pPr>
        <w:spacing w:before="120"/>
        <w:ind w:left="360" w:hanging="360"/>
        <w:jc w:val="both"/>
        <w:rPr>
          <w:rFonts w:ascii="Verdana" w:hAnsi="Verdana"/>
          <w:sz w:val="18"/>
          <w:szCs w:val="18"/>
        </w:rPr>
      </w:pPr>
      <w:r w:rsidRPr="001611A1">
        <w:rPr>
          <w:rFonts w:ascii="Verdana" w:hAnsi="Verdana"/>
          <w:sz w:val="18"/>
          <w:szCs w:val="18"/>
        </w:rPr>
        <w:t>Johnson, S., &amp; Sharma, R. (2022). Building Modern Mobile Apps with React Native: A comprehensive guide. O’Reilly Media.</w:t>
      </w:r>
    </w:p>
    <w:p w14:paraId="633F2ECB" w14:textId="77777777" w:rsidR="002E054B" w:rsidRDefault="002E054B" w:rsidP="002E054B">
      <w:pPr>
        <w:spacing w:before="120"/>
        <w:ind w:left="360" w:hanging="360"/>
        <w:jc w:val="both"/>
        <w:rPr>
          <w:rFonts w:ascii="Verdana" w:hAnsi="Verdana"/>
          <w:sz w:val="18"/>
          <w:szCs w:val="18"/>
        </w:rPr>
      </w:pPr>
      <w:r w:rsidRPr="001611A1">
        <w:rPr>
          <w:rFonts w:ascii="Verdana" w:hAnsi="Verdana"/>
          <w:sz w:val="18"/>
          <w:szCs w:val="18"/>
        </w:rPr>
        <w:t>Anderson, L. W., &amp; Krathwohl, D. R. (2001). A taxonomy for learning, teaching, and assessing: A revision of Bloom's taxonomy of educational objectives. Allyn &amp; Bacon.</w:t>
      </w:r>
    </w:p>
    <w:p w14:paraId="09F31EBB" w14:textId="77777777" w:rsidR="002E054B" w:rsidRPr="001A7ED2" w:rsidRDefault="002E054B" w:rsidP="002E054B">
      <w:pPr>
        <w:pStyle w:val="NormalWeb"/>
        <w:spacing w:before="0" w:beforeAutospacing="0" w:after="0" w:afterAutospacing="0"/>
        <w:ind w:left="720" w:hanging="720"/>
        <w:jc w:val="both"/>
        <w:rPr>
          <w:rFonts w:ascii="Verdana" w:hAnsi="Verdana"/>
          <w:color w:val="FF0000"/>
          <w:sz w:val="18"/>
          <w:szCs w:val="18"/>
        </w:rPr>
      </w:pPr>
      <w:r w:rsidRPr="001611A1">
        <w:rPr>
          <w:rFonts w:ascii="Verdana" w:hAnsi="Verdana"/>
          <w:sz w:val="18"/>
          <w:szCs w:val="18"/>
        </w:rPr>
        <w:t xml:space="preserve">City University Library. (n.d.). How to avoid plagiarism. Retrieved from </w:t>
      </w:r>
      <w:hyperlink r:id="rId14" w:history="1">
        <w:r w:rsidRPr="009A6EC8">
          <w:rPr>
            <w:rStyle w:val="Hyperlink"/>
            <w:rFonts w:ascii="Verdana" w:hAnsi="Verdana"/>
            <w:sz w:val="18"/>
            <w:szCs w:val="18"/>
          </w:rPr>
          <w:t>https://library.cityu.edu/howto/apa-writing/avoid-plagiarism/</w:t>
        </w:r>
      </w:hyperlink>
    </w:p>
    <w:p w14:paraId="4EEE9E82" w14:textId="77777777" w:rsidR="002E054B" w:rsidRPr="001A7ED2" w:rsidRDefault="002E054B" w:rsidP="002E054B">
      <w:pPr>
        <w:spacing w:before="120"/>
        <w:ind w:left="360" w:hanging="360"/>
        <w:jc w:val="both"/>
        <w:rPr>
          <w:rFonts w:ascii="Verdana" w:hAnsi="Verdana"/>
          <w:color w:val="FF0000"/>
          <w:sz w:val="18"/>
          <w:szCs w:val="18"/>
        </w:rPr>
      </w:pPr>
    </w:p>
    <w:p w14:paraId="3F0EF340" w14:textId="77777777" w:rsidR="008B31A2" w:rsidRPr="002E054B" w:rsidRDefault="008B31A2" w:rsidP="002E054B"/>
    <w:sectPr w:rsidR="008B31A2" w:rsidRPr="002E054B" w:rsidSect="00CD6705">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E79CF" w14:textId="77777777" w:rsidR="00DB0662" w:rsidRDefault="00DB0662">
      <w:r>
        <w:separator/>
      </w:r>
    </w:p>
  </w:endnote>
  <w:endnote w:type="continuationSeparator" w:id="0">
    <w:p w14:paraId="5F0EA60F" w14:textId="77777777" w:rsidR="00DB0662" w:rsidRDefault="00DB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6985758"/>
      <w:docPartObj>
        <w:docPartGallery w:val="Page Numbers (Bottom of Page)"/>
        <w:docPartUnique/>
      </w:docPartObj>
    </w:sdtPr>
    <w:sdtEndPr>
      <w:rPr>
        <w:noProof/>
      </w:rPr>
    </w:sdtEndPr>
    <w:sdtContent>
      <w:p w14:paraId="3343D25F" w14:textId="77777777" w:rsidR="00AF6EEF"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BEA44A0" w14:textId="77777777" w:rsidR="00AF6EEF" w:rsidRDefault="00AF6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8DDEA" w14:textId="77777777" w:rsidR="00DB0662" w:rsidRDefault="00DB0662">
      <w:r>
        <w:separator/>
      </w:r>
    </w:p>
  </w:footnote>
  <w:footnote w:type="continuationSeparator" w:id="0">
    <w:p w14:paraId="4B3EA46E" w14:textId="77777777" w:rsidR="00DB0662" w:rsidRDefault="00DB0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7CB"/>
    <w:multiLevelType w:val="hybridMultilevel"/>
    <w:tmpl w:val="0882B1A8"/>
    <w:lvl w:ilvl="0" w:tplc="F7D2B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E122CD"/>
    <w:multiLevelType w:val="hybridMultilevel"/>
    <w:tmpl w:val="E81296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6A6326"/>
    <w:multiLevelType w:val="hybridMultilevel"/>
    <w:tmpl w:val="E812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859536">
    <w:abstractNumId w:val="2"/>
  </w:num>
  <w:num w:numId="2" w16cid:durableId="1501389115">
    <w:abstractNumId w:val="1"/>
  </w:num>
  <w:num w:numId="3" w16cid:durableId="128766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A2"/>
    <w:rsid w:val="00020457"/>
    <w:rsid w:val="000D1A3B"/>
    <w:rsid w:val="00103696"/>
    <w:rsid w:val="001611A1"/>
    <w:rsid w:val="001B3F76"/>
    <w:rsid w:val="002E054B"/>
    <w:rsid w:val="003F4404"/>
    <w:rsid w:val="004A080F"/>
    <w:rsid w:val="00584E50"/>
    <w:rsid w:val="0070444B"/>
    <w:rsid w:val="00724D44"/>
    <w:rsid w:val="00813443"/>
    <w:rsid w:val="00842F5F"/>
    <w:rsid w:val="008B31A2"/>
    <w:rsid w:val="00977055"/>
    <w:rsid w:val="00980442"/>
    <w:rsid w:val="00A40F48"/>
    <w:rsid w:val="00A62CCC"/>
    <w:rsid w:val="00AF3081"/>
    <w:rsid w:val="00AF6EEF"/>
    <w:rsid w:val="00B85DFE"/>
    <w:rsid w:val="00BD3469"/>
    <w:rsid w:val="00CD6705"/>
    <w:rsid w:val="00D34DC9"/>
    <w:rsid w:val="00DB0662"/>
    <w:rsid w:val="00FB7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79834"/>
  <w15:chartTrackingRefBased/>
  <w15:docId w15:val="{0CF7AE5F-33CF-4769-BF2E-BCEBD029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4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B3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1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1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1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1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1A2"/>
    <w:rPr>
      <w:rFonts w:eastAsiaTheme="majorEastAsia" w:cstheme="majorBidi"/>
      <w:color w:val="272727" w:themeColor="text1" w:themeTint="D8"/>
    </w:rPr>
  </w:style>
  <w:style w:type="paragraph" w:styleId="Title">
    <w:name w:val="Title"/>
    <w:basedOn w:val="Normal"/>
    <w:next w:val="Normal"/>
    <w:link w:val="TitleChar"/>
    <w:uiPriority w:val="10"/>
    <w:qFormat/>
    <w:rsid w:val="008B31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1A2"/>
    <w:pPr>
      <w:spacing w:before="160"/>
      <w:jc w:val="center"/>
    </w:pPr>
    <w:rPr>
      <w:i/>
      <w:iCs/>
      <w:color w:val="404040" w:themeColor="text1" w:themeTint="BF"/>
    </w:rPr>
  </w:style>
  <w:style w:type="character" w:customStyle="1" w:styleId="QuoteChar">
    <w:name w:val="Quote Char"/>
    <w:basedOn w:val="DefaultParagraphFont"/>
    <w:link w:val="Quote"/>
    <w:uiPriority w:val="29"/>
    <w:rsid w:val="008B31A2"/>
    <w:rPr>
      <w:i/>
      <w:iCs/>
      <w:color w:val="404040" w:themeColor="text1" w:themeTint="BF"/>
    </w:rPr>
  </w:style>
  <w:style w:type="paragraph" w:styleId="ListParagraph">
    <w:name w:val="List Paragraph"/>
    <w:basedOn w:val="Normal"/>
    <w:uiPriority w:val="34"/>
    <w:qFormat/>
    <w:rsid w:val="008B31A2"/>
    <w:pPr>
      <w:ind w:left="720"/>
      <w:contextualSpacing/>
    </w:pPr>
  </w:style>
  <w:style w:type="character" w:styleId="IntenseEmphasis">
    <w:name w:val="Intense Emphasis"/>
    <w:basedOn w:val="DefaultParagraphFont"/>
    <w:uiPriority w:val="21"/>
    <w:qFormat/>
    <w:rsid w:val="008B31A2"/>
    <w:rPr>
      <w:i/>
      <w:iCs/>
      <w:color w:val="0F4761" w:themeColor="accent1" w:themeShade="BF"/>
    </w:rPr>
  </w:style>
  <w:style w:type="paragraph" w:styleId="IntenseQuote">
    <w:name w:val="Intense Quote"/>
    <w:basedOn w:val="Normal"/>
    <w:next w:val="Normal"/>
    <w:link w:val="IntenseQuoteChar"/>
    <w:uiPriority w:val="30"/>
    <w:qFormat/>
    <w:rsid w:val="008B3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1A2"/>
    <w:rPr>
      <w:i/>
      <w:iCs/>
      <w:color w:val="0F4761" w:themeColor="accent1" w:themeShade="BF"/>
    </w:rPr>
  </w:style>
  <w:style w:type="character" w:styleId="IntenseReference">
    <w:name w:val="Intense Reference"/>
    <w:basedOn w:val="DefaultParagraphFont"/>
    <w:uiPriority w:val="32"/>
    <w:qFormat/>
    <w:rsid w:val="008B31A2"/>
    <w:rPr>
      <w:b/>
      <w:bCs/>
      <w:smallCaps/>
      <w:color w:val="0F4761" w:themeColor="accent1" w:themeShade="BF"/>
      <w:spacing w:val="5"/>
    </w:rPr>
  </w:style>
  <w:style w:type="character" w:styleId="Hyperlink">
    <w:name w:val="Hyperlink"/>
    <w:basedOn w:val="DefaultParagraphFont"/>
    <w:uiPriority w:val="99"/>
    <w:unhideWhenUsed/>
    <w:rsid w:val="008B31A2"/>
    <w:rPr>
      <w:color w:val="467886" w:themeColor="hyperlink"/>
      <w:u w:val="single"/>
    </w:rPr>
  </w:style>
  <w:style w:type="character" w:styleId="UnresolvedMention">
    <w:name w:val="Unresolved Mention"/>
    <w:basedOn w:val="DefaultParagraphFont"/>
    <w:uiPriority w:val="99"/>
    <w:semiHidden/>
    <w:unhideWhenUsed/>
    <w:rsid w:val="008B31A2"/>
    <w:rPr>
      <w:color w:val="605E5C"/>
      <w:shd w:val="clear" w:color="auto" w:fill="E1DFDD"/>
    </w:rPr>
  </w:style>
  <w:style w:type="character" w:styleId="FollowedHyperlink">
    <w:name w:val="FollowedHyperlink"/>
    <w:basedOn w:val="DefaultParagraphFont"/>
    <w:uiPriority w:val="99"/>
    <w:semiHidden/>
    <w:unhideWhenUsed/>
    <w:rsid w:val="002E054B"/>
    <w:rPr>
      <w:color w:val="96607D" w:themeColor="followedHyperlink"/>
      <w:u w:val="single"/>
    </w:rPr>
  </w:style>
  <w:style w:type="paragraph" w:styleId="NormalWeb">
    <w:name w:val="Normal (Web)"/>
    <w:basedOn w:val="Normal"/>
    <w:uiPriority w:val="99"/>
    <w:rsid w:val="002E054B"/>
    <w:pPr>
      <w:spacing w:before="100" w:beforeAutospacing="1" w:after="100" w:afterAutospacing="1"/>
    </w:pPr>
  </w:style>
  <w:style w:type="paragraph" w:styleId="Footer">
    <w:name w:val="footer"/>
    <w:basedOn w:val="Normal"/>
    <w:link w:val="FooterChar"/>
    <w:uiPriority w:val="99"/>
    <w:unhideWhenUsed/>
    <w:rsid w:val="002E054B"/>
    <w:pPr>
      <w:tabs>
        <w:tab w:val="center" w:pos="4680"/>
        <w:tab w:val="right" w:pos="9360"/>
      </w:tabs>
    </w:pPr>
  </w:style>
  <w:style w:type="character" w:customStyle="1" w:styleId="FooterChar">
    <w:name w:val="Footer Char"/>
    <w:basedOn w:val="DefaultParagraphFont"/>
    <w:link w:val="Footer"/>
    <w:uiPriority w:val="99"/>
    <w:rsid w:val="002E054B"/>
    <w:rPr>
      <w:rFonts w:ascii="Times New Roman" w:eastAsia="Times New Roman" w:hAnsi="Times New Roman" w:cs="Times New Roman"/>
      <w:kern w:val="0"/>
      <w14:ligatures w14:val="none"/>
    </w:rPr>
  </w:style>
  <w:style w:type="paragraph" w:customStyle="1" w:styleId="paragraph">
    <w:name w:val="paragraph"/>
    <w:basedOn w:val="Normal"/>
    <w:rsid w:val="002E054B"/>
    <w:pPr>
      <w:spacing w:before="100" w:beforeAutospacing="1" w:after="100" w:afterAutospacing="1"/>
    </w:pPr>
  </w:style>
  <w:style w:type="character" w:customStyle="1" w:styleId="normaltextrun">
    <w:name w:val="normaltextrun"/>
    <w:basedOn w:val="DefaultParagraphFont"/>
    <w:rsid w:val="002E0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5181">
      <w:bodyDiv w:val="1"/>
      <w:marLeft w:val="0"/>
      <w:marRight w:val="0"/>
      <w:marTop w:val="0"/>
      <w:marBottom w:val="0"/>
      <w:divBdr>
        <w:top w:val="none" w:sz="0" w:space="0" w:color="auto"/>
        <w:left w:val="none" w:sz="0" w:space="0" w:color="auto"/>
        <w:bottom w:val="none" w:sz="0" w:space="0" w:color="auto"/>
        <w:right w:val="none" w:sz="0" w:space="0" w:color="auto"/>
      </w:divBdr>
    </w:div>
    <w:div w:id="909148028">
      <w:bodyDiv w:val="1"/>
      <w:marLeft w:val="0"/>
      <w:marRight w:val="0"/>
      <w:marTop w:val="0"/>
      <w:marBottom w:val="0"/>
      <w:divBdr>
        <w:top w:val="none" w:sz="0" w:space="0" w:color="auto"/>
        <w:left w:val="none" w:sz="0" w:space="0" w:color="auto"/>
        <w:bottom w:val="none" w:sz="0" w:space="0" w:color="auto"/>
        <w:right w:val="none" w:sz="0" w:space="0" w:color="auto"/>
      </w:divBdr>
    </w:div>
    <w:div w:id="983895377">
      <w:bodyDiv w:val="1"/>
      <w:marLeft w:val="0"/>
      <w:marRight w:val="0"/>
      <w:marTop w:val="0"/>
      <w:marBottom w:val="0"/>
      <w:divBdr>
        <w:top w:val="none" w:sz="0" w:space="0" w:color="auto"/>
        <w:left w:val="none" w:sz="0" w:space="0" w:color="auto"/>
        <w:bottom w:val="none" w:sz="0" w:space="0" w:color="auto"/>
        <w:right w:val="none" w:sz="0" w:space="0" w:color="auto"/>
      </w:divBdr>
    </w:div>
    <w:div w:id="1200360725">
      <w:bodyDiv w:val="1"/>
      <w:marLeft w:val="0"/>
      <w:marRight w:val="0"/>
      <w:marTop w:val="0"/>
      <w:marBottom w:val="0"/>
      <w:divBdr>
        <w:top w:val="none" w:sz="0" w:space="0" w:color="auto"/>
        <w:left w:val="none" w:sz="0" w:space="0" w:color="auto"/>
        <w:bottom w:val="none" w:sz="0" w:space="0" w:color="auto"/>
        <w:right w:val="none" w:sz="0" w:space="0" w:color="auto"/>
      </w:divBdr>
    </w:div>
    <w:div w:id="1648171692">
      <w:bodyDiv w:val="1"/>
      <w:marLeft w:val="0"/>
      <w:marRight w:val="0"/>
      <w:marTop w:val="0"/>
      <w:marBottom w:val="0"/>
      <w:divBdr>
        <w:top w:val="none" w:sz="0" w:space="0" w:color="auto"/>
        <w:left w:val="none" w:sz="0" w:space="0" w:color="auto"/>
        <w:bottom w:val="none" w:sz="0" w:space="0" w:color="auto"/>
        <w:right w:val="none" w:sz="0" w:space="0" w:color="auto"/>
      </w:divBdr>
    </w:div>
    <w:div w:id="1843548232">
      <w:bodyDiv w:val="1"/>
      <w:marLeft w:val="0"/>
      <w:marRight w:val="0"/>
      <w:marTop w:val="0"/>
      <w:marBottom w:val="0"/>
      <w:divBdr>
        <w:top w:val="none" w:sz="0" w:space="0" w:color="auto"/>
        <w:left w:val="none" w:sz="0" w:space="0" w:color="auto"/>
        <w:bottom w:val="none" w:sz="0" w:space="0" w:color="auto"/>
        <w:right w:val="none" w:sz="0" w:space="0" w:color="auto"/>
      </w:divBdr>
    </w:div>
    <w:div w:id="1877229878">
      <w:bodyDiv w:val="1"/>
      <w:marLeft w:val="0"/>
      <w:marRight w:val="0"/>
      <w:marTop w:val="0"/>
      <w:marBottom w:val="0"/>
      <w:divBdr>
        <w:top w:val="none" w:sz="0" w:space="0" w:color="auto"/>
        <w:left w:val="none" w:sz="0" w:space="0" w:color="auto"/>
        <w:bottom w:val="none" w:sz="0" w:space="0" w:color="auto"/>
        <w:right w:val="none" w:sz="0" w:space="0" w:color="auto"/>
      </w:divBdr>
    </w:div>
    <w:div w:id="19010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erudividyasagar@cityuniversity.edu" TargetMode="External"/><Relationship Id="rId13" Type="http://schemas.openxmlformats.org/officeDocument/2006/relationships/hyperlink" Target="https://react-native-async-storage.github.io/async-storage/" TargetMode="External"/><Relationship Id="rId3" Type="http://schemas.openxmlformats.org/officeDocument/2006/relationships/settings" Target="settings.xml"/><Relationship Id="rId7" Type="http://schemas.openxmlformats.org/officeDocument/2006/relationships/hyperlink" Target="mailto:paturiashwinshastry@cityuniversity.edu" TargetMode="External"/><Relationship Id="rId12" Type="http://schemas.openxmlformats.org/officeDocument/2006/relationships/hyperlink" Target="https://reactnavigation.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native.de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unagalachandrahasa@cityuniversity.edu" TargetMode="External"/><Relationship Id="rId14" Type="http://schemas.openxmlformats.org/officeDocument/2006/relationships/hyperlink" Target="https://library.cityu.edu/howto/apa-writing/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Shastry Paturi</dc:creator>
  <cp:keywords/>
  <dc:description/>
  <cp:lastModifiedBy>Chandrahasa Munagala</cp:lastModifiedBy>
  <cp:revision>2</cp:revision>
  <dcterms:created xsi:type="dcterms:W3CDTF">2025-05-20T05:39:00Z</dcterms:created>
  <dcterms:modified xsi:type="dcterms:W3CDTF">2025-05-20T05:39:00Z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93ea55c8-9ef1-490b-8d9e-f9a0fe52e754</vt:lpwstr>
  </property>
</Properties>
</file>