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1221C" w14:textId="76372245" w:rsidR="0015478E" w:rsidRDefault="00265A6B">
      <w:r>
        <w:t xml:space="preserve">Data </w:t>
      </w:r>
      <w:proofErr w:type="gramStart"/>
      <w:r>
        <w:t>acquisition :</w:t>
      </w:r>
      <w:proofErr w:type="gramEnd"/>
      <w:r>
        <w:t xml:space="preserve"> </w:t>
      </w:r>
      <w:hyperlink r:id="rId4" w:history="1">
        <w:r w:rsidRPr="00D63026">
          <w:rPr>
            <w:rStyle w:val="Hyperlink"/>
          </w:rPr>
          <w:t>https://www.kaggle.com/datasets/muhammadehsan02/alzheimers-disease-patient-data</w:t>
        </w:r>
      </w:hyperlink>
      <w:r>
        <w:t xml:space="preserve"> (KAGGLE)</w:t>
      </w:r>
    </w:p>
    <w:p w14:paraId="022EB3D6" w14:textId="77777777" w:rsidR="00AF5369" w:rsidRDefault="00AF5369"/>
    <w:p w14:paraId="5F793A38" w14:textId="239ACB99" w:rsidR="00AF5369" w:rsidRDefault="00AF5369">
      <w:r>
        <w:t xml:space="preserve">Data set have no null vales and have proper header formatting but having Doctor </w:t>
      </w:r>
      <w:proofErr w:type="spellStart"/>
      <w:r>
        <w:t>Incharge</w:t>
      </w:r>
      <w:proofErr w:type="spellEnd"/>
      <w:r>
        <w:t xml:space="preserve"> column and it is of no use so it will be </w:t>
      </w:r>
      <w:proofErr w:type="spellStart"/>
      <w:r>
        <w:t>droped</w:t>
      </w:r>
      <w:proofErr w:type="spellEnd"/>
      <w:r>
        <w:t xml:space="preserve"> so it is suitable to load to SQL.</w:t>
      </w:r>
    </w:p>
    <w:p w14:paraId="7CA3D6EE" w14:textId="77777777" w:rsidR="00C83FB9" w:rsidRDefault="00C83FB9"/>
    <w:p w14:paraId="2E60EE26" w14:textId="696EE9F2" w:rsidR="00C83FB9" w:rsidRDefault="00C83FB9">
      <w:r>
        <w:t xml:space="preserve">There </w:t>
      </w:r>
      <w:proofErr w:type="gramStart"/>
      <w:r>
        <w:t>are</w:t>
      </w:r>
      <w:proofErr w:type="gramEnd"/>
      <w:r>
        <w:t xml:space="preserve"> total         no. of patient.</w:t>
      </w:r>
    </w:p>
    <w:p w14:paraId="4AE72F90" w14:textId="79905CFA" w:rsidR="00C83FB9" w:rsidRDefault="00C83FB9">
      <w:r>
        <w:t xml:space="preserve">It is observed that older people having </w:t>
      </w:r>
      <w:proofErr w:type="spellStart"/>
      <w:r>
        <w:t>alzeimer</w:t>
      </w:r>
      <w:proofErr w:type="spellEnd"/>
      <w:r>
        <w:t xml:space="preserve"> but there is no direct relation between age and </w:t>
      </w:r>
      <w:proofErr w:type="spellStart"/>
      <w:r>
        <w:t>alzeimer</w:t>
      </w:r>
      <w:proofErr w:type="spellEnd"/>
    </w:p>
    <w:p w14:paraId="21C4AC36" w14:textId="77777777" w:rsidR="00C83FB9" w:rsidRDefault="00C83FB9"/>
    <w:p w14:paraId="144C3CB1" w14:textId="77777777" w:rsidR="00C83FB9" w:rsidRDefault="00C83FB9"/>
    <w:sectPr w:rsidR="00C83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8E"/>
    <w:rsid w:val="00075BD2"/>
    <w:rsid w:val="0015478E"/>
    <w:rsid w:val="00265A6B"/>
    <w:rsid w:val="00595AD2"/>
    <w:rsid w:val="006D5116"/>
    <w:rsid w:val="00AF5369"/>
    <w:rsid w:val="00B52B4C"/>
    <w:rsid w:val="00C8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0815"/>
  <w15:chartTrackingRefBased/>
  <w15:docId w15:val="{E1DA017F-A387-4F3C-8E50-C6554338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uhammadehsan02/alzheimers-disease-patient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Ashwin Dubey</cp:lastModifiedBy>
  <cp:revision>5</cp:revision>
  <dcterms:created xsi:type="dcterms:W3CDTF">2024-08-31T14:33:00Z</dcterms:created>
  <dcterms:modified xsi:type="dcterms:W3CDTF">2024-08-31T19:37:00Z</dcterms:modified>
</cp:coreProperties>
</file>