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ansmission-block"/>
      <w:r>
        <w:t xml:space="preserve">Transmission Block</w:t>
      </w:r>
      <w:bookmarkEnd w:id="20"/>
    </w:p>
    <w:p>
      <w:pPr>
        <w:pStyle w:val="CaptionedFigure"/>
      </w:pPr>
      <w:r>
        <w:drawing>
          <wp:inline>
            <wp:extent cx="5334000" cy="2407788"/>
            <wp:effectExtent b="0" l="0" r="0" t="0"/>
            <wp:docPr descr="Typical DCS block Diagram" title="" id="1" name="Picture"/>
            <a:graphic>
              <a:graphicData uri="http://schemas.openxmlformats.org/drawingml/2006/picture">
                <pic:pic>
                  <pic:nvPicPr>
                    <pic:cNvPr descr="img/dcs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Typical DCS block Diagram</w:t>
      </w:r>
    </w:p>
    <w:p>
      <w:pPr>
        <w:pStyle w:val="Heading2"/>
      </w:pPr>
      <w:bookmarkStart w:id="22" w:name="source-coding"/>
      <w:r>
        <w:t xml:space="preserve">Source Coding</w:t>
      </w:r>
      <w:bookmarkEnd w:id="22"/>
    </w:p>
    <w:p>
      <w:pPr>
        <w:pStyle w:val="Heading2"/>
      </w:pPr>
      <w:bookmarkStart w:id="23" w:name="channel-coding"/>
      <w:r>
        <w:t xml:space="preserve">Channel coding</w:t>
      </w:r>
      <w:bookmarkEnd w:id="23"/>
    </w:p>
    <w:p>
      <w:pPr>
        <w:pStyle w:val="FirstParagraph"/>
      </w:pPr>
      <w:r>
        <w:t xml:space="preserve">Parity set of data that adheres to certain rules.</w:t>
      </w:r>
      <w:r>
        <w:t xml:space="preserve"> </w:t>
      </w:r>
      <w:r>
        <w:t xml:space="preserve">Data could be corrupted, parity bits helps in data recovery.</w:t>
      </w:r>
    </w:p>
    <w:p>
      <w:pPr>
        <w:pStyle w:val="BodyText"/>
      </w:pPr>
      <w:r>
        <w:t xml:space="preserve">Next Step</w:t>
      </w:r>
    </w:p>
    <w:p>
      <w:pPr>
        <w:pStyle w:val="Heading2"/>
      </w:pPr>
      <w:bookmarkStart w:id="24" w:name="line-coding"/>
      <w:r>
        <w:t xml:space="preserve">line coding</w:t>
      </w:r>
      <w:bookmarkEnd w:id="24"/>
    </w:p>
    <w:p>
      <w:pPr>
        <w:pStyle w:val="FirstParagraph"/>
      </w:pPr>
      <w:r>
        <w:t xml:space="preserve">Line means channel, message needs to be in form of electrical waveform</w:t>
      </w:r>
      <w:r>
        <w:t xml:space="preserve"> </w:t>
      </w:r>
      <w:r>
        <w:t xml:space="preserve">There are various methods.</w:t>
      </w:r>
      <w:r>
        <w:t xml:space="preserve"> </w:t>
      </w:r>
      <w:r>
        <w:t xml:space="preserve">To be done before data is sent.</w:t>
      </w:r>
      <w:r>
        <w:t xml:space="preserve"> </w:t>
      </w:r>
      <w:r>
        <w:t xml:space="preserve">Over large areas, data needs to be band pass modulated, PM is relevant in</w:t>
      </w:r>
      <w:r>
        <w:t xml:space="preserve"> </w:t>
      </w:r>
      <w:r>
        <w:t xml:space="preserve">Digital communication, over high frequency, quine process. May or not be</w:t>
      </w:r>
      <w:r>
        <w:t xml:space="preserve"> </w:t>
      </w:r>
      <w:r>
        <w:t xml:space="preserve">applied.</w:t>
      </w:r>
    </w:p>
    <w:p>
      <w:pPr>
        <w:pStyle w:val="Heading2"/>
      </w:pPr>
      <w:bookmarkStart w:id="25" w:name="digital-reovery"/>
      <w:r>
        <w:t xml:space="preserve">Digital Reovery</w:t>
      </w:r>
      <w:bookmarkEnd w:id="25"/>
    </w:p>
    <w:p>
      <w:pPr>
        <w:pStyle w:val="FirstParagraph"/>
      </w:pPr>
      <w:r>
        <w:t xml:space="preserve">Logical information</w:t>
      </w:r>
    </w:p>
    <w:p>
      <w:pPr>
        <w:pStyle w:val="BodyText"/>
      </w:pPr>
      <w:r>
        <w:t xml:space="preserve">Remove the parity</w:t>
      </w:r>
      <w:r>
        <w:t xml:space="preserve"> </w:t>
      </w:r>
      <w:r>
        <w:t xml:space="preserve">unscrable the data</w:t>
      </w:r>
    </w:p>
    <w:p>
      <w:pPr>
        <w:pStyle w:val="BodyText"/>
      </w:pPr>
      <w:r>
        <w:t xml:space="preserve">reconvert to analog from digital.</w:t>
      </w:r>
    </w:p>
    <w:p>
      <w:pPr>
        <w:pStyle w:val="Heading2"/>
      </w:pPr>
      <w:bookmarkStart w:id="26" w:name="unit-1-intro-to-digital-communication"/>
      <w:r>
        <w:t xml:space="preserve">Unit 1: Intro to digital communication</w:t>
      </w:r>
      <w:bookmarkEnd w:id="26"/>
    </w:p>
    <w:p>
      <w:pPr>
        <w:pStyle w:val="Heading2"/>
      </w:pPr>
      <w:bookmarkStart w:id="27" w:name="unit-2-random-signal-theory"/>
      <w:r>
        <w:t xml:space="preserve">Unit 2: Random Signal Theory</w:t>
      </w:r>
      <w:bookmarkEnd w:id="27"/>
    </w:p>
    <w:p>
      <w:pPr>
        <w:pStyle w:val="Heading2"/>
      </w:pPr>
      <w:bookmarkStart w:id="28" w:name="unit-3-designing-of-receiver"/>
      <w:r>
        <w:t xml:space="preserve">Unit 3: Designing of Receiver</w:t>
      </w:r>
      <w:bookmarkEnd w:id="28"/>
    </w:p>
    <w:p>
      <w:pPr>
        <w:pStyle w:val="Heading2"/>
      </w:pPr>
      <w:bookmarkStart w:id="29" w:name="unit-4-digital-modulation-schemes"/>
      <w:r>
        <w:t xml:space="preserve">Unit 4: Digital Modulation Schemes</w:t>
      </w:r>
      <w:bookmarkEnd w:id="29"/>
    </w:p>
    <w:p>
      <w:pPr>
        <w:pStyle w:val="Heading1"/>
      </w:pPr>
      <w:bookmarkStart w:id="30" w:name="expected-course-outcomes"/>
      <w:r>
        <w:t xml:space="preserve">Expected course Outcomes</w:t>
      </w:r>
      <w:bookmarkEnd w:id="30"/>
    </w:p>
    <w:p>
      <w:pPr>
        <w:pStyle w:val="CaptionedFigure"/>
      </w:pPr>
      <w:r>
        <w:drawing>
          <wp:inline>
            <wp:extent cx="5334000" cy="2499720"/>
            <wp:effectExtent b="0" l="0" r="0" t="0"/>
            <wp:docPr descr="ExCourseOutcomes" title="" id="1" name="Picture"/>
            <a:graphic>
              <a:graphicData uri="http://schemas.openxmlformats.org/drawingml/2006/picture">
                <pic:pic>
                  <pic:nvPicPr>
                    <pic:cNvPr descr="img/Expec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ExCourseOutcomes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2020-07-20T10:32:50Z</dcterms:created>
  <dcterms:modified xsi:type="dcterms:W3CDTF">2020-07-20T10:32:50Z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