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42AA" w14:textId="528545BD" w:rsidR="00B23B68" w:rsidRDefault="00F23946" w:rsidP="00F23946">
      <w:pPr>
        <w:jc w:val="center"/>
        <w:rPr>
          <w:b/>
          <w:bCs/>
          <w:sz w:val="52"/>
          <w:szCs w:val="52"/>
          <w:lang w:val="en-US"/>
        </w:rPr>
      </w:pPr>
      <w:r w:rsidRPr="00F23946">
        <w:rPr>
          <w:b/>
          <w:bCs/>
          <w:sz w:val="52"/>
          <w:szCs w:val="52"/>
          <w:lang w:val="en-US"/>
        </w:rPr>
        <w:t>Angular Interview Questions</w:t>
      </w:r>
    </w:p>
    <w:p w14:paraId="0B02BB4B" w14:textId="1F68A3DF" w:rsidR="00F23946" w:rsidRDefault="00F23946" w:rsidP="00F23946">
      <w:pPr>
        <w:rPr>
          <w:b/>
          <w:bCs/>
          <w:sz w:val="20"/>
          <w:szCs w:val="20"/>
          <w:lang w:val="en-US"/>
        </w:rPr>
      </w:pPr>
      <w:r>
        <w:rPr>
          <w:b/>
          <w:bCs/>
          <w:sz w:val="20"/>
          <w:szCs w:val="20"/>
          <w:lang w:val="en-US"/>
        </w:rPr>
        <w:t>1)Angular Lifecycle hooks</w:t>
      </w:r>
    </w:p>
    <w:p w14:paraId="5A7CFD3C" w14:textId="77777777" w:rsidR="00F23946" w:rsidRPr="00F23946" w:rsidRDefault="00F23946" w:rsidP="00F23946">
      <w:pPr>
        <w:rPr>
          <w:sz w:val="20"/>
          <w:szCs w:val="20"/>
        </w:rPr>
      </w:pPr>
      <w:r w:rsidRPr="00F23946">
        <w:rPr>
          <w:sz w:val="20"/>
          <w:szCs w:val="20"/>
        </w:rPr>
        <w:t>Angular lifecycle hooks are methods that allow you to tap into key moments in a component's lifecycle. Here's the typical execution sequence:</w:t>
      </w:r>
    </w:p>
    <w:p w14:paraId="080BDAA4" w14:textId="77777777" w:rsidR="00F23946" w:rsidRPr="00F23946" w:rsidRDefault="00F23946" w:rsidP="00F23946">
      <w:pPr>
        <w:numPr>
          <w:ilvl w:val="0"/>
          <w:numId w:val="1"/>
        </w:numPr>
        <w:rPr>
          <w:sz w:val="20"/>
          <w:szCs w:val="20"/>
        </w:rPr>
      </w:pPr>
      <w:r w:rsidRPr="00F23946">
        <w:rPr>
          <w:b/>
          <w:bCs/>
          <w:sz w:val="20"/>
          <w:szCs w:val="20"/>
        </w:rPr>
        <w:t>constructor</w:t>
      </w:r>
      <w:r w:rsidRPr="00F23946">
        <w:rPr>
          <w:sz w:val="20"/>
          <w:szCs w:val="20"/>
        </w:rPr>
        <w:t xml:space="preserve"> - Runs when Angular instantiates the component.</w:t>
      </w:r>
    </w:p>
    <w:p w14:paraId="49CF8903" w14:textId="77777777" w:rsidR="00F23946" w:rsidRPr="00F23946" w:rsidRDefault="00F23946" w:rsidP="00F23946">
      <w:pPr>
        <w:numPr>
          <w:ilvl w:val="0"/>
          <w:numId w:val="1"/>
        </w:numPr>
        <w:rPr>
          <w:sz w:val="20"/>
          <w:szCs w:val="20"/>
        </w:rPr>
      </w:pPr>
      <w:proofErr w:type="spellStart"/>
      <w:r w:rsidRPr="00F23946">
        <w:rPr>
          <w:b/>
          <w:bCs/>
          <w:sz w:val="20"/>
          <w:szCs w:val="20"/>
        </w:rPr>
        <w:t>ngOnChanges</w:t>
      </w:r>
      <w:proofErr w:type="spellEnd"/>
      <w:r w:rsidRPr="00F23946">
        <w:rPr>
          <w:sz w:val="20"/>
          <w:szCs w:val="20"/>
        </w:rPr>
        <w:t xml:space="preserve"> - Called when input properties change.</w:t>
      </w:r>
    </w:p>
    <w:p w14:paraId="39C82436" w14:textId="77777777" w:rsidR="00F23946" w:rsidRPr="00F23946" w:rsidRDefault="00F23946" w:rsidP="00F23946">
      <w:pPr>
        <w:numPr>
          <w:ilvl w:val="0"/>
          <w:numId w:val="1"/>
        </w:numPr>
        <w:rPr>
          <w:sz w:val="20"/>
          <w:szCs w:val="20"/>
        </w:rPr>
      </w:pPr>
      <w:proofErr w:type="spellStart"/>
      <w:r w:rsidRPr="00F23946">
        <w:rPr>
          <w:b/>
          <w:bCs/>
          <w:sz w:val="20"/>
          <w:szCs w:val="20"/>
        </w:rPr>
        <w:t>ngOnInit</w:t>
      </w:r>
      <w:proofErr w:type="spellEnd"/>
      <w:r w:rsidRPr="00F23946">
        <w:rPr>
          <w:sz w:val="20"/>
          <w:szCs w:val="20"/>
        </w:rPr>
        <w:t xml:space="preserve"> - Runs once after the component's inputs are initialized.</w:t>
      </w:r>
    </w:p>
    <w:p w14:paraId="4E220994" w14:textId="77777777" w:rsidR="00F23946" w:rsidRPr="00F23946" w:rsidRDefault="00F23946" w:rsidP="00F23946">
      <w:pPr>
        <w:numPr>
          <w:ilvl w:val="0"/>
          <w:numId w:val="1"/>
        </w:numPr>
        <w:rPr>
          <w:sz w:val="20"/>
          <w:szCs w:val="20"/>
        </w:rPr>
      </w:pPr>
      <w:proofErr w:type="spellStart"/>
      <w:r w:rsidRPr="00F23946">
        <w:rPr>
          <w:b/>
          <w:bCs/>
          <w:sz w:val="20"/>
          <w:szCs w:val="20"/>
        </w:rPr>
        <w:t>ngDoCheck</w:t>
      </w:r>
      <w:proofErr w:type="spellEnd"/>
      <w:r w:rsidRPr="00F23946">
        <w:rPr>
          <w:sz w:val="20"/>
          <w:szCs w:val="20"/>
        </w:rPr>
        <w:t xml:space="preserve"> - Invoked during every change detection cycle.</w:t>
      </w:r>
    </w:p>
    <w:p w14:paraId="0AD64411" w14:textId="77777777" w:rsidR="00F23946" w:rsidRPr="00F23946" w:rsidRDefault="00F23946" w:rsidP="00F23946">
      <w:pPr>
        <w:numPr>
          <w:ilvl w:val="0"/>
          <w:numId w:val="1"/>
        </w:numPr>
        <w:rPr>
          <w:sz w:val="20"/>
          <w:szCs w:val="20"/>
        </w:rPr>
      </w:pPr>
      <w:proofErr w:type="spellStart"/>
      <w:r w:rsidRPr="00F23946">
        <w:rPr>
          <w:b/>
          <w:bCs/>
          <w:sz w:val="20"/>
          <w:szCs w:val="20"/>
        </w:rPr>
        <w:t>ngAfterContentInit</w:t>
      </w:r>
      <w:proofErr w:type="spellEnd"/>
      <w:r w:rsidRPr="00F23946">
        <w:rPr>
          <w:sz w:val="20"/>
          <w:szCs w:val="20"/>
        </w:rPr>
        <w:t xml:space="preserve"> - Runs once after projected content is initialized.</w:t>
      </w:r>
    </w:p>
    <w:p w14:paraId="58FDF6B9" w14:textId="77777777" w:rsidR="00F23946" w:rsidRPr="00F23946" w:rsidRDefault="00F23946" w:rsidP="00F23946">
      <w:pPr>
        <w:numPr>
          <w:ilvl w:val="0"/>
          <w:numId w:val="1"/>
        </w:numPr>
        <w:rPr>
          <w:sz w:val="20"/>
          <w:szCs w:val="20"/>
        </w:rPr>
      </w:pPr>
      <w:proofErr w:type="spellStart"/>
      <w:r w:rsidRPr="00F23946">
        <w:rPr>
          <w:b/>
          <w:bCs/>
          <w:sz w:val="20"/>
          <w:szCs w:val="20"/>
        </w:rPr>
        <w:t>ngAfterContentChecked</w:t>
      </w:r>
      <w:proofErr w:type="spellEnd"/>
      <w:r w:rsidRPr="00F23946">
        <w:rPr>
          <w:sz w:val="20"/>
          <w:szCs w:val="20"/>
        </w:rPr>
        <w:t xml:space="preserve"> - Called after projected content is checked.</w:t>
      </w:r>
    </w:p>
    <w:p w14:paraId="21EEFA0A" w14:textId="77777777" w:rsidR="00F23946" w:rsidRPr="00F23946" w:rsidRDefault="00F23946" w:rsidP="00F23946">
      <w:pPr>
        <w:numPr>
          <w:ilvl w:val="0"/>
          <w:numId w:val="1"/>
        </w:numPr>
        <w:rPr>
          <w:sz w:val="20"/>
          <w:szCs w:val="20"/>
        </w:rPr>
      </w:pPr>
      <w:proofErr w:type="spellStart"/>
      <w:r w:rsidRPr="00F23946">
        <w:rPr>
          <w:b/>
          <w:bCs/>
          <w:sz w:val="20"/>
          <w:szCs w:val="20"/>
        </w:rPr>
        <w:t>ngAfterViewInit</w:t>
      </w:r>
      <w:proofErr w:type="spellEnd"/>
      <w:r w:rsidRPr="00F23946">
        <w:rPr>
          <w:sz w:val="20"/>
          <w:szCs w:val="20"/>
        </w:rPr>
        <w:t xml:space="preserve"> - Runs once after the component's view is initialized.</w:t>
      </w:r>
    </w:p>
    <w:p w14:paraId="67FB1B83" w14:textId="77777777" w:rsidR="00F23946" w:rsidRPr="00F23946" w:rsidRDefault="00F23946" w:rsidP="00F23946">
      <w:pPr>
        <w:numPr>
          <w:ilvl w:val="0"/>
          <w:numId w:val="1"/>
        </w:numPr>
        <w:rPr>
          <w:sz w:val="20"/>
          <w:szCs w:val="20"/>
        </w:rPr>
      </w:pPr>
      <w:proofErr w:type="spellStart"/>
      <w:r w:rsidRPr="00F23946">
        <w:rPr>
          <w:b/>
          <w:bCs/>
          <w:sz w:val="20"/>
          <w:szCs w:val="20"/>
        </w:rPr>
        <w:t>ngAfterViewChecked</w:t>
      </w:r>
      <w:proofErr w:type="spellEnd"/>
      <w:r w:rsidRPr="00F23946">
        <w:rPr>
          <w:sz w:val="20"/>
          <w:szCs w:val="20"/>
        </w:rPr>
        <w:t xml:space="preserve"> - Called after the component's view is checked.</w:t>
      </w:r>
    </w:p>
    <w:p w14:paraId="04C47CC5" w14:textId="65BDAC63" w:rsidR="00F23946" w:rsidRDefault="00F23946" w:rsidP="00F23946">
      <w:pPr>
        <w:numPr>
          <w:ilvl w:val="0"/>
          <w:numId w:val="1"/>
        </w:numPr>
        <w:rPr>
          <w:sz w:val="20"/>
          <w:szCs w:val="20"/>
        </w:rPr>
      </w:pPr>
      <w:proofErr w:type="spellStart"/>
      <w:r w:rsidRPr="00F23946">
        <w:rPr>
          <w:b/>
          <w:bCs/>
          <w:sz w:val="20"/>
          <w:szCs w:val="20"/>
        </w:rPr>
        <w:t>ngOnDestroy</w:t>
      </w:r>
      <w:proofErr w:type="spellEnd"/>
      <w:r w:rsidRPr="00F23946">
        <w:rPr>
          <w:sz w:val="20"/>
          <w:szCs w:val="20"/>
        </w:rPr>
        <w:t xml:space="preserve"> - Runs before the component is destroyed.</w:t>
      </w:r>
      <w:r>
        <w:rPr>
          <w:sz w:val="20"/>
          <w:szCs w:val="20"/>
        </w:rPr>
        <w:t xml:space="preserve">  </w:t>
      </w:r>
    </w:p>
    <w:p w14:paraId="522A00D2" w14:textId="3D6E8117" w:rsidR="00F23946" w:rsidRDefault="00F23946" w:rsidP="00F23946">
      <w:pPr>
        <w:rPr>
          <w:b/>
          <w:bCs/>
          <w:sz w:val="20"/>
          <w:szCs w:val="20"/>
        </w:rPr>
      </w:pPr>
      <w:r>
        <w:rPr>
          <w:b/>
          <w:bCs/>
          <w:sz w:val="20"/>
          <w:szCs w:val="20"/>
        </w:rPr>
        <w:t>2)View Encapsulation in Angular</w:t>
      </w:r>
    </w:p>
    <w:p w14:paraId="257EF755" w14:textId="77777777" w:rsidR="00F23946" w:rsidRPr="00F23946" w:rsidRDefault="00F23946" w:rsidP="00F23946">
      <w:pPr>
        <w:rPr>
          <w:sz w:val="20"/>
          <w:szCs w:val="20"/>
        </w:rPr>
      </w:pPr>
      <w:r w:rsidRPr="00F23946">
        <w:rPr>
          <w:sz w:val="20"/>
          <w:szCs w:val="20"/>
        </w:rPr>
        <w:t>View Encapsulation in Angular controls how styles are applied to components, ensuring they don't unintentionally affect other parts of the application. Angular provides three encapsulation modes:</w:t>
      </w:r>
    </w:p>
    <w:p w14:paraId="12E33818" w14:textId="77777777" w:rsidR="00F23946" w:rsidRPr="00F23946" w:rsidRDefault="00F23946" w:rsidP="00F23946">
      <w:pPr>
        <w:numPr>
          <w:ilvl w:val="0"/>
          <w:numId w:val="2"/>
        </w:numPr>
        <w:rPr>
          <w:sz w:val="20"/>
          <w:szCs w:val="20"/>
        </w:rPr>
      </w:pPr>
      <w:proofErr w:type="spellStart"/>
      <w:r w:rsidRPr="00F23946">
        <w:rPr>
          <w:b/>
          <w:bCs/>
          <w:sz w:val="20"/>
          <w:szCs w:val="20"/>
        </w:rPr>
        <w:t>ViewEncapsulation.Emulated</w:t>
      </w:r>
      <w:proofErr w:type="spellEnd"/>
      <w:r w:rsidRPr="00F23946">
        <w:rPr>
          <w:sz w:val="20"/>
          <w:szCs w:val="20"/>
        </w:rPr>
        <w:t xml:space="preserve"> - Angular modifies CSS selectors so styles apply only to the component's view, mimicking Shadow DOM </w:t>
      </w:r>
      <w:proofErr w:type="spellStart"/>
      <w:r w:rsidRPr="00F23946">
        <w:rPr>
          <w:sz w:val="20"/>
          <w:szCs w:val="20"/>
        </w:rPr>
        <w:t>behavior</w:t>
      </w:r>
      <w:proofErr w:type="spellEnd"/>
      <w:r w:rsidRPr="00F23946">
        <w:rPr>
          <w:sz w:val="20"/>
          <w:szCs w:val="20"/>
        </w:rPr>
        <w:t>.</w:t>
      </w:r>
    </w:p>
    <w:p w14:paraId="31EBBDBF"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ShadowDom</w:t>
      </w:r>
      <w:proofErr w:type="spellEnd"/>
      <w:r w:rsidRPr="00F23946">
        <w:rPr>
          <w:sz w:val="20"/>
          <w:szCs w:val="20"/>
        </w:rPr>
        <w:t xml:space="preserve"> - Uses the browser's native Shadow DOM API to encapsulate styles within the component.</w:t>
      </w:r>
    </w:p>
    <w:p w14:paraId="3BDB17BD"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None</w:t>
      </w:r>
      <w:proofErr w:type="spellEnd"/>
      <w:r w:rsidRPr="00F23946">
        <w:rPr>
          <w:sz w:val="20"/>
          <w:szCs w:val="20"/>
        </w:rPr>
        <w:t xml:space="preserve"> - No encapsulation; styles are globally applied and can affect any element in the application.</w:t>
      </w:r>
    </w:p>
    <w:p w14:paraId="792079AE" w14:textId="4F162E31" w:rsidR="00F23946" w:rsidRDefault="00F23946" w:rsidP="00F23946">
      <w:pPr>
        <w:rPr>
          <w:b/>
          <w:bCs/>
          <w:sz w:val="20"/>
          <w:szCs w:val="20"/>
        </w:rPr>
      </w:pPr>
      <w:r>
        <w:rPr>
          <w:b/>
          <w:bCs/>
          <w:sz w:val="20"/>
          <w:szCs w:val="20"/>
        </w:rPr>
        <w:t xml:space="preserve">3)How </w:t>
      </w:r>
      <w:proofErr w:type="spellStart"/>
      <w:r>
        <w:rPr>
          <w:b/>
          <w:bCs/>
          <w:sz w:val="20"/>
          <w:szCs w:val="20"/>
        </w:rPr>
        <w:t>componenet</w:t>
      </w:r>
      <w:proofErr w:type="spellEnd"/>
      <w:r>
        <w:rPr>
          <w:b/>
          <w:bCs/>
          <w:sz w:val="20"/>
          <w:szCs w:val="20"/>
        </w:rPr>
        <w:t xml:space="preserve"> share data or interact with each other</w:t>
      </w:r>
    </w:p>
    <w:p w14:paraId="1FF563B0" w14:textId="77777777" w:rsidR="005D2BAB" w:rsidRPr="005D2BAB" w:rsidRDefault="005D2BAB" w:rsidP="005D2BAB">
      <w:pPr>
        <w:rPr>
          <w:sz w:val="20"/>
          <w:szCs w:val="20"/>
        </w:rPr>
      </w:pPr>
      <w:r>
        <w:rPr>
          <w:b/>
          <w:bCs/>
          <w:sz w:val="20"/>
          <w:szCs w:val="20"/>
        </w:rPr>
        <w:t xml:space="preserve"> </w:t>
      </w:r>
      <w:r w:rsidRPr="005D2BAB">
        <w:rPr>
          <w:sz w:val="20"/>
          <w:szCs w:val="20"/>
        </w:rPr>
        <w:t>Angular components can share data and interact with each other in several ways, depending on their relationship. Here are the common methods:</w:t>
      </w:r>
    </w:p>
    <w:p w14:paraId="23FE24B7" w14:textId="77777777" w:rsidR="005D2BAB" w:rsidRPr="005D2BAB" w:rsidRDefault="005D2BAB" w:rsidP="005D2BAB">
      <w:pPr>
        <w:numPr>
          <w:ilvl w:val="0"/>
          <w:numId w:val="3"/>
        </w:numPr>
        <w:rPr>
          <w:sz w:val="20"/>
          <w:szCs w:val="20"/>
        </w:rPr>
      </w:pPr>
      <w:r w:rsidRPr="005D2BAB">
        <w:rPr>
          <w:sz w:val="20"/>
          <w:szCs w:val="20"/>
        </w:rPr>
        <w:t>Parent to Child Communication</w:t>
      </w:r>
    </w:p>
    <w:p w14:paraId="67D348C9" w14:textId="77777777" w:rsidR="005D2BAB" w:rsidRPr="005D2BAB" w:rsidRDefault="005D2BAB" w:rsidP="005D2BAB">
      <w:pPr>
        <w:numPr>
          <w:ilvl w:val="1"/>
          <w:numId w:val="3"/>
        </w:numPr>
        <w:rPr>
          <w:sz w:val="20"/>
          <w:szCs w:val="20"/>
        </w:rPr>
      </w:pPr>
      <w:r w:rsidRPr="005D2BAB">
        <w:rPr>
          <w:sz w:val="20"/>
          <w:szCs w:val="20"/>
        </w:rPr>
        <w:t>Using @</w:t>
      </w:r>
      <w:r w:rsidRPr="005D2BAB">
        <w:rPr>
          <w:b/>
          <w:bCs/>
          <w:sz w:val="20"/>
          <w:szCs w:val="20"/>
        </w:rPr>
        <w:t>Input</w:t>
      </w:r>
      <w:r w:rsidRPr="005D2BAB">
        <w:rPr>
          <w:sz w:val="20"/>
          <w:szCs w:val="20"/>
        </w:rPr>
        <w:t>() decorator: The parent component passes data to the child component via property binding.</w:t>
      </w:r>
    </w:p>
    <w:p w14:paraId="2F9C2BB9" w14:textId="77777777" w:rsidR="005D2BAB" w:rsidRPr="005D2BAB" w:rsidRDefault="005D2BAB" w:rsidP="005D2BAB">
      <w:pPr>
        <w:numPr>
          <w:ilvl w:val="1"/>
          <w:numId w:val="3"/>
        </w:numPr>
        <w:rPr>
          <w:sz w:val="20"/>
          <w:szCs w:val="20"/>
        </w:rPr>
      </w:pPr>
      <w:r w:rsidRPr="005D2BAB">
        <w:rPr>
          <w:sz w:val="20"/>
          <w:szCs w:val="20"/>
        </w:rPr>
        <w:t>Example: &lt;child-component [data]="</w:t>
      </w:r>
      <w:proofErr w:type="spellStart"/>
      <w:r w:rsidRPr="005D2BAB">
        <w:rPr>
          <w:sz w:val="20"/>
          <w:szCs w:val="20"/>
        </w:rPr>
        <w:t>parentData</w:t>
      </w:r>
      <w:proofErr w:type="spellEnd"/>
      <w:r w:rsidRPr="005D2BAB">
        <w:rPr>
          <w:sz w:val="20"/>
          <w:szCs w:val="20"/>
        </w:rPr>
        <w:t>"&gt;&lt;/child-component&gt;</w:t>
      </w:r>
    </w:p>
    <w:p w14:paraId="154636D8" w14:textId="77777777" w:rsidR="005D2BAB" w:rsidRPr="005D2BAB" w:rsidRDefault="005D2BAB" w:rsidP="005D2BAB">
      <w:pPr>
        <w:numPr>
          <w:ilvl w:val="0"/>
          <w:numId w:val="3"/>
        </w:numPr>
        <w:rPr>
          <w:sz w:val="20"/>
          <w:szCs w:val="20"/>
        </w:rPr>
      </w:pPr>
      <w:r w:rsidRPr="005D2BAB">
        <w:rPr>
          <w:sz w:val="20"/>
          <w:szCs w:val="20"/>
        </w:rPr>
        <w:t>Child to Parent Communication</w:t>
      </w:r>
    </w:p>
    <w:p w14:paraId="41B2BFC1" w14:textId="77777777" w:rsidR="005D2BAB" w:rsidRPr="005D2BAB" w:rsidRDefault="005D2BAB" w:rsidP="005D2BAB">
      <w:pPr>
        <w:numPr>
          <w:ilvl w:val="1"/>
          <w:numId w:val="3"/>
        </w:numPr>
        <w:rPr>
          <w:sz w:val="20"/>
          <w:szCs w:val="20"/>
        </w:rPr>
      </w:pPr>
      <w:r w:rsidRPr="005D2BAB">
        <w:rPr>
          <w:sz w:val="20"/>
          <w:szCs w:val="20"/>
        </w:rPr>
        <w:t>Using @</w:t>
      </w:r>
      <w:r w:rsidRPr="005D2BAB">
        <w:rPr>
          <w:b/>
          <w:bCs/>
          <w:sz w:val="20"/>
          <w:szCs w:val="20"/>
        </w:rPr>
        <w:t>Output</w:t>
      </w:r>
      <w:r w:rsidRPr="005D2BAB">
        <w:rPr>
          <w:sz w:val="20"/>
          <w:szCs w:val="20"/>
        </w:rPr>
        <w:t xml:space="preserve">() decorator with </w:t>
      </w:r>
      <w:proofErr w:type="spellStart"/>
      <w:r w:rsidRPr="005D2BAB">
        <w:rPr>
          <w:sz w:val="20"/>
          <w:szCs w:val="20"/>
        </w:rPr>
        <w:t>EventEmitter</w:t>
      </w:r>
      <w:proofErr w:type="spellEnd"/>
      <w:r w:rsidRPr="005D2BAB">
        <w:rPr>
          <w:sz w:val="20"/>
          <w:szCs w:val="20"/>
        </w:rPr>
        <w:t>: The child component emits an event that the parent listens to.</w:t>
      </w:r>
    </w:p>
    <w:p w14:paraId="01732D4D" w14:textId="77777777" w:rsidR="005D2BAB" w:rsidRPr="005D2BAB" w:rsidRDefault="005D2BAB" w:rsidP="005D2BAB">
      <w:pPr>
        <w:numPr>
          <w:ilvl w:val="1"/>
          <w:numId w:val="3"/>
        </w:numPr>
        <w:rPr>
          <w:sz w:val="20"/>
          <w:szCs w:val="20"/>
        </w:rPr>
      </w:pPr>
      <w:r w:rsidRPr="005D2BAB">
        <w:rPr>
          <w:sz w:val="20"/>
          <w:szCs w:val="20"/>
        </w:rPr>
        <w:t>Example: &lt;child-component (event)="</w:t>
      </w:r>
      <w:proofErr w:type="spellStart"/>
      <w:r w:rsidRPr="005D2BAB">
        <w:rPr>
          <w:sz w:val="20"/>
          <w:szCs w:val="20"/>
        </w:rPr>
        <w:t>handleEvent</w:t>
      </w:r>
      <w:proofErr w:type="spellEnd"/>
      <w:r w:rsidRPr="005D2BAB">
        <w:rPr>
          <w:sz w:val="20"/>
          <w:szCs w:val="20"/>
        </w:rPr>
        <w:t>($event)"&gt;&lt;/child-component&gt;</w:t>
      </w:r>
    </w:p>
    <w:p w14:paraId="3A9DA2D0" w14:textId="77777777" w:rsidR="005D2BAB" w:rsidRPr="005D2BAB" w:rsidRDefault="005D2BAB" w:rsidP="005D2BAB">
      <w:pPr>
        <w:numPr>
          <w:ilvl w:val="0"/>
          <w:numId w:val="3"/>
        </w:numPr>
        <w:rPr>
          <w:sz w:val="20"/>
          <w:szCs w:val="20"/>
        </w:rPr>
      </w:pPr>
      <w:r w:rsidRPr="005D2BAB">
        <w:rPr>
          <w:sz w:val="20"/>
          <w:szCs w:val="20"/>
        </w:rPr>
        <w:t>Sibling Component Communication</w:t>
      </w:r>
    </w:p>
    <w:p w14:paraId="4C7BD61C" w14:textId="77777777" w:rsidR="005D2BAB" w:rsidRPr="005D2BAB" w:rsidRDefault="005D2BAB" w:rsidP="005D2BAB">
      <w:pPr>
        <w:numPr>
          <w:ilvl w:val="1"/>
          <w:numId w:val="3"/>
        </w:numPr>
        <w:rPr>
          <w:sz w:val="20"/>
          <w:szCs w:val="20"/>
        </w:rPr>
      </w:pPr>
      <w:r w:rsidRPr="005D2BAB">
        <w:rPr>
          <w:sz w:val="20"/>
          <w:szCs w:val="20"/>
        </w:rPr>
        <w:lastRenderedPageBreak/>
        <w:t>Using a shared service: A service acts as a mediator, storing and sharing data between sibling components.</w:t>
      </w:r>
    </w:p>
    <w:p w14:paraId="45D1DF97" w14:textId="77777777" w:rsidR="005D2BAB" w:rsidRPr="005D2BAB" w:rsidRDefault="005D2BAB" w:rsidP="005D2BAB">
      <w:pPr>
        <w:numPr>
          <w:ilvl w:val="1"/>
          <w:numId w:val="3"/>
        </w:numPr>
        <w:rPr>
          <w:sz w:val="20"/>
          <w:szCs w:val="20"/>
        </w:rPr>
      </w:pPr>
      <w:r w:rsidRPr="005D2BAB">
        <w:rPr>
          <w:sz w:val="20"/>
          <w:szCs w:val="20"/>
        </w:rPr>
        <w:t xml:space="preserve">Example: A service with a </w:t>
      </w:r>
      <w:proofErr w:type="spellStart"/>
      <w:r w:rsidRPr="005D2BAB">
        <w:rPr>
          <w:b/>
          <w:bCs/>
          <w:sz w:val="20"/>
          <w:szCs w:val="20"/>
        </w:rPr>
        <w:t>BehaviorSubject</w:t>
      </w:r>
      <w:proofErr w:type="spellEnd"/>
      <w:r w:rsidRPr="005D2BAB">
        <w:rPr>
          <w:sz w:val="20"/>
          <w:szCs w:val="20"/>
        </w:rPr>
        <w:t xml:space="preserve"> or </w:t>
      </w:r>
      <w:r w:rsidRPr="005D2BAB">
        <w:rPr>
          <w:b/>
          <w:bCs/>
          <w:sz w:val="20"/>
          <w:szCs w:val="20"/>
        </w:rPr>
        <w:t>Subject</w:t>
      </w:r>
      <w:r w:rsidRPr="005D2BAB">
        <w:rPr>
          <w:sz w:val="20"/>
          <w:szCs w:val="20"/>
        </w:rPr>
        <w:t xml:space="preserve"> can be used to notify components of changes.</w:t>
      </w:r>
    </w:p>
    <w:p w14:paraId="1F7B8185" w14:textId="77777777" w:rsidR="005D2BAB" w:rsidRPr="005D2BAB" w:rsidRDefault="005D2BAB" w:rsidP="005D2BAB">
      <w:pPr>
        <w:numPr>
          <w:ilvl w:val="0"/>
          <w:numId w:val="3"/>
        </w:numPr>
        <w:rPr>
          <w:sz w:val="20"/>
          <w:szCs w:val="20"/>
        </w:rPr>
      </w:pPr>
      <w:r w:rsidRPr="005D2BAB">
        <w:rPr>
          <w:sz w:val="20"/>
          <w:szCs w:val="20"/>
        </w:rPr>
        <w:t>Communication Without Direct Relationship</w:t>
      </w:r>
    </w:p>
    <w:p w14:paraId="602480BD" w14:textId="77777777" w:rsidR="005D2BAB" w:rsidRPr="005D2BAB" w:rsidRDefault="005D2BAB" w:rsidP="005D2BAB">
      <w:pPr>
        <w:numPr>
          <w:ilvl w:val="1"/>
          <w:numId w:val="3"/>
        </w:numPr>
        <w:rPr>
          <w:sz w:val="20"/>
          <w:szCs w:val="20"/>
        </w:rPr>
      </w:pPr>
      <w:r w:rsidRPr="005D2BAB">
        <w:rPr>
          <w:sz w:val="20"/>
          <w:szCs w:val="20"/>
        </w:rPr>
        <w:t xml:space="preserve">Using a shared service with </w:t>
      </w:r>
      <w:proofErr w:type="spellStart"/>
      <w:r w:rsidRPr="005D2BAB">
        <w:rPr>
          <w:sz w:val="20"/>
          <w:szCs w:val="20"/>
        </w:rPr>
        <w:t>RxJS</w:t>
      </w:r>
      <w:proofErr w:type="spellEnd"/>
      <w:r w:rsidRPr="005D2BAB">
        <w:rPr>
          <w:sz w:val="20"/>
          <w:szCs w:val="20"/>
        </w:rPr>
        <w:t xml:space="preserve"> observables: Components subscribe to a service that broadcasts data updates.</w:t>
      </w:r>
    </w:p>
    <w:p w14:paraId="736BC00D" w14:textId="77777777" w:rsidR="005D2BAB" w:rsidRPr="005D2BAB" w:rsidRDefault="005D2BAB" w:rsidP="005D2BAB">
      <w:pPr>
        <w:numPr>
          <w:ilvl w:val="1"/>
          <w:numId w:val="3"/>
        </w:numPr>
        <w:rPr>
          <w:sz w:val="20"/>
          <w:szCs w:val="20"/>
        </w:rPr>
      </w:pPr>
      <w:r w:rsidRPr="005D2BAB">
        <w:rPr>
          <w:sz w:val="20"/>
          <w:szCs w:val="20"/>
        </w:rPr>
        <w:t xml:space="preserve">Using </w:t>
      </w:r>
      <w:proofErr w:type="spellStart"/>
      <w:r w:rsidRPr="005D2BAB">
        <w:rPr>
          <w:sz w:val="20"/>
          <w:szCs w:val="20"/>
        </w:rPr>
        <w:t>Angular's</w:t>
      </w:r>
      <w:proofErr w:type="spellEnd"/>
      <w:r w:rsidRPr="005D2BAB">
        <w:rPr>
          <w:sz w:val="20"/>
          <w:szCs w:val="20"/>
        </w:rPr>
        <w:t xml:space="preserve"> </w:t>
      </w:r>
      <w:proofErr w:type="spellStart"/>
      <w:r w:rsidRPr="005D2BAB">
        <w:rPr>
          <w:b/>
          <w:bCs/>
          <w:sz w:val="20"/>
          <w:szCs w:val="20"/>
        </w:rPr>
        <w:t>ViewChild</w:t>
      </w:r>
      <w:proofErr w:type="spellEnd"/>
      <w:r w:rsidRPr="005D2BAB">
        <w:rPr>
          <w:sz w:val="20"/>
          <w:szCs w:val="20"/>
        </w:rPr>
        <w:t xml:space="preserve"> or </w:t>
      </w:r>
      <w:proofErr w:type="spellStart"/>
      <w:r w:rsidRPr="005D2BAB">
        <w:rPr>
          <w:b/>
          <w:bCs/>
          <w:sz w:val="20"/>
          <w:szCs w:val="20"/>
        </w:rPr>
        <w:t>ContentChild</w:t>
      </w:r>
      <w:proofErr w:type="spellEnd"/>
      <w:r w:rsidRPr="005D2BAB">
        <w:rPr>
          <w:sz w:val="20"/>
          <w:szCs w:val="20"/>
        </w:rPr>
        <w:t>: Allows a parent component to access a child component's properties and methods directly.</w:t>
      </w:r>
    </w:p>
    <w:p w14:paraId="07B3BA6C" w14:textId="1B0F6F43" w:rsidR="005D2BAB" w:rsidRPr="005D2BAB" w:rsidRDefault="00AD71AC" w:rsidP="005D2BAB">
      <w:pPr>
        <w:rPr>
          <w:b/>
          <w:bCs/>
          <w:sz w:val="20"/>
          <w:szCs w:val="20"/>
        </w:rPr>
      </w:pPr>
      <w:r>
        <w:rPr>
          <w:rFonts w:ascii="Segoe UI Emoji" w:hAnsi="Segoe UI Emoji" w:cs="Segoe UI Emoji"/>
          <w:b/>
          <w:bCs/>
          <w:sz w:val="20"/>
          <w:szCs w:val="20"/>
        </w:rPr>
        <w:t>4)Data Bindings in angular</w:t>
      </w:r>
    </w:p>
    <w:p w14:paraId="339BAF0A" w14:textId="77777777" w:rsidR="00AD71AC" w:rsidRPr="00AD71AC" w:rsidRDefault="00AD71AC" w:rsidP="00AD71AC">
      <w:pPr>
        <w:rPr>
          <w:sz w:val="20"/>
          <w:szCs w:val="20"/>
        </w:rPr>
      </w:pPr>
      <w:r w:rsidRPr="00AD71AC">
        <w:rPr>
          <w:sz w:val="20"/>
          <w:szCs w:val="20"/>
        </w:rPr>
        <w:t>Data binding in Angular is a powerful mechanism that keeps the component and the view in sync. It allows data to flow between the template and the component efficiently. There are four types of data binding:</w:t>
      </w:r>
    </w:p>
    <w:p w14:paraId="7696CECC" w14:textId="77777777" w:rsidR="00AD71AC" w:rsidRPr="00AD71AC" w:rsidRDefault="00AD71AC" w:rsidP="00AD71AC">
      <w:pPr>
        <w:numPr>
          <w:ilvl w:val="0"/>
          <w:numId w:val="4"/>
        </w:numPr>
        <w:rPr>
          <w:sz w:val="20"/>
          <w:szCs w:val="20"/>
        </w:rPr>
      </w:pPr>
      <w:r w:rsidRPr="00AD71AC">
        <w:rPr>
          <w:b/>
          <w:bCs/>
          <w:sz w:val="20"/>
          <w:szCs w:val="20"/>
        </w:rPr>
        <w:t>Interpolation</w:t>
      </w:r>
      <w:r w:rsidRPr="00AD71AC">
        <w:rPr>
          <w:sz w:val="20"/>
          <w:szCs w:val="20"/>
        </w:rPr>
        <w:t xml:space="preserve"> ({{ }})</w:t>
      </w:r>
    </w:p>
    <w:p w14:paraId="128862D8" w14:textId="77777777" w:rsidR="00AD71AC" w:rsidRPr="00AD71AC" w:rsidRDefault="00AD71AC" w:rsidP="00AD71AC">
      <w:pPr>
        <w:numPr>
          <w:ilvl w:val="1"/>
          <w:numId w:val="4"/>
        </w:numPr>
        <w:rPr>
          <w:sz w:val="20"/>
          <w:szCs w:val="20"/>
        </w:rPr>
      </w:pPr>
      <w:r w:rsidRPr="00AD71AC">
        <w:rPr>
          <w:sz w:val="20"/>
          <w:szCs w:val="20"/>
        </w:rPr>
        <w:t>Used to bind component properties to the view.</w:t>
      </w:r>
    </w:p>
    <w:p w14:paraId="1544C054" w14:textId="77777777" w:rsidR="00AD71AC" w:rsidRPr="00AD71AC" w:rsidRDefault="00AD71AC" w:rsidP="00AD71AC">
      <w:pPr>
        <w:numPr>
          <w:ilvl w:val="1"/>
          <w:numId w:val="4"/>
        </w:numPr>
        <w:rPr>
          <w:sz w:val="20"/>
          <w:szCs w:val="20"/>
        </w:rPr>
      </w:pPr>
      <w:r w:rsidRPr="00AD71AC">
        <w:rPr>
          <w:sz w:val="20"/>
          <w:szCs w:val="20"/>
        </w:rPr>
        <w:t>Example: &lt;h1&gt;{{ title }}&lt;/h1&gt;</w:t>
      </w:r>
    </w:p>
    <w:p w14:paraId="0993116A" w14:textId="77777777" w:rsidR="00AD71AC" w:rsidRPr="00AD71AC" w:rsidRDefault="00AD71AC" w:rsidP="00AD71AC">
      <w:pPr>
        <w:numPr>
          <w:ilvl w:val="0"/>
          <w:numId w:val="4"/>
        </w:numPr>
        <w:rPr>
          <w:sz w:val="20"/>
          <w:szCs w:val="20"/>
        </w:rPr>
      </w:pPr>
      <w:r w:rsidRPr="00AD71AC">
        <w:rPr>
          <w:b/>
          <w:bCs/>
          <w:sz w:val="20"/>
          <w:szCs w:val="20"/>
        </w:rPr>
        <w:t>Property</w:t>
      </w:r>
      <w:r w:rsidRPr="00AD71AC">
        <w:rPr>
          <w:sz w:val="20"/>
          <w:szCs w:val="20"/>
        </w:rPr>
        <w:t xml:space="preserve"> </w:t>
      </w:r>
      <w:r w:rsidRPr="00AD71AC">
        <w:rPr>
          <w:b/>
          <w:bCs/>
          <w:sz w:val="20"/>
          <w:szCs w:val="20"/>
        </w:rPr>
        <w:t>Binding</w:t>
      </w:r>
      <w:r w:rsidRPr="00AD71AC">
        <w:rPr>
          <w:sz w:val="20"/>
          <w:szCs w:val="20"/>
        </w:rPr>
        <w:t xml:space="preserve"> ([property] syntax)</w:t>
      </w:r>
    </w:p>
    <w:p w14:paraId="6A0FBA24" w14:textId="77777777" w:rsidR="00AD71AC" w:rsidRPr="00AD71AC" w:rsidRDefault="00AD71AC" w:rsidP="00AD71AC">
      <w:pPr>
        <w:numPr>
          <w:ilvl w:val="1"/>
          <w:numId w:val="4"/>
        </w:numPr>
        <w:rPr>
          <w:sz w:val="20"/>
          <w:szCs w:val="20"/>
        </w:rPr>
      </w:pPr>
      <w:r w:rsidRPr="00AD71AC">
        <w:rPr>
          <w:sz w:val="20"/>
          <w:szCs w:val="20"/>
        </w:rPr>
        <w:t>Binds a property of an HTML element to a component property.</w:t>
      </w:r>
    </w:p>
    <w:p w14:paraId="7864DE7A" w14:textId="77777777" w:rsidR="00AD71AC" w:rsidRPr="00AD71AC" w:rsidRDefault="00AD71AC" w:rsidP="00AD71AC">
      <w:pPr>
        <w:numPr>
          <w:ilvl w:val="1"/>
          <w:numId w:val="4"/>
        </w:numPr>
        <w:rPr>
          <w:sz w:val="20"/>
          <w:szCs w:val="20"/>
        </w:rPr>
      </w:pPr>
      <w:r w:rsidRPr="00AD71AC">
        <w:rPr>
          <w:sz w:val="20"/>
          <w:szCs w:val="20"/>
        </w:rPr>
        <w:t>Example: &lt;</w:t>
      </w:r>
      <w:proofErr w:type="spellStart"/>
      <w:r w:rsidRPr="00AD71AC">
        <w:rPr>
          <w:sz w:val="20"/>
          <w:szCs w:val="20"/>
        </w:rPr>
        <w:t>img</w:t>
      </w:r>
      <w:proofErr w:type="spellEnd"/>
      <w:r w:rsidRPr="00AD71AC">
        <w:rPr>
          <w:sz w:val="20"/>
          <w:szCs w:val="20"/>
        </w:rPr>
        <w:t xml:space="preserve"> [</w:t>
      </w:r>
      <w:proofErr w:type="spellStart"/>
      <w:r w:rsidRPr="00AD71AC">
        <w:rPr>
          <w:sz w:val="20"/>
          <w:szCs w:val="20"/>
        </w:rPr>
        <w:t>src</w:t>
      </w:r>
      <w:proofErr w:type="spellEnd"/>
      <w:r w:rsidRPr="00AD71AC">
        <w:rPr>
          <w:sz w:val="20"/>
          <w:szCs w:val="20"/>
        </w:rPr>
        <w:t>]="</w:t>
      </w:r>
      <w:proofErr w:type="spellStart"/>
      <w:r w:rsidRPr="00AD71AC">
        <w:rPr>
          <w:sz w:val="20"/>
          <w:szCs w:val="20"/>
        </w:rPr>
        <w:t>imageUrl</w:t>
      </w:r>
      <w:proofErr w:type="spellEnd"/>
      <w:r w:rsidRPr="00AD71AC">
        <w:rPr>
          <w:sz w:val="20"/>
          <w:szCs w:val="20"/>
        </w:rPr>
        <w:t>"&gt;</w:t>
      </w:r>
    </w:p>
    <w:p w14:paraId="50B7E1A2" w14:textId="77777777" w:rsidR="00AD71AC" w:rsidRPr="00AD71AC" w:rsidRDefault="00AD71AC" w:rsidP="00AD71AC">
      <w:pPr>
        <w:numPr>
          <w:ilvl w:val="0"/>
          <w:numId w:val="4"/>
        </w:numPr>
        <w:rPr>
          <w:sz w:val="20"/>
          <w:szCs w:val="20"/>
        </w:rPr>
      </w:pPr>
      <w:r w:rsidRPr="00AD71AC">
        <w:rPr>
          <w:b/>
          <w:bCs/>
          <w:sz w:val="20"/>
          <w:szCs w:val="20"/>
        </w:rPr>
        <w:t>Event</w:t>
      </w:r>
      <w:r w:rsidRPr="00AD71AC">
        <w:rPr>
          <w:sz w:val="20"/>
          <w:szCs w:val="20"/>
        </w:rPr>
        <w:t xml:space="preserve"> </w:t>
      </w:r>
      <w:r w:rsidRPr="00AD71AC">
        <w:rPr>
          <w:b/>
          <w:bCs/>
          <w:sz w:val="20"/>
          <w:szCs w:val="20"/>
        </w:rPr>
        <w:t>Binding</w:t>
      </w:r>
      <w:r w:rsidRPr="00AD71AC">
        <w:rPr>
          <w:sz w:val="20"/>
          <w:szCs w:val="20"/>
        </w:rPr>
        <w:t xml:space="preserve"> ((event) syntax)</w:t>
      </w:r>
    </w:p>
    <w:p w14:paraId="3957F2AC" w14:textId="77777777" w:rsidR="00AD71AC" w:rsidRPr="00AD71AC" w:rsidRDefault="00AD71AC" w:rsidP="00AD71AC">
      <w:pPr>
        <w:numPr>
          <w:ilvl w:val="1"/>
          <w:numId w:val="4"/>
        </w:numPr>
        <w:rPr>
          <w:sz w:val="20"/>
          <w:szCs w:val="20"/>
        </w:rPr>
      </w:pPr>
      <w:r w:rsidRPr="00AD71AC">
        <w:rPr>
          <w:sz w:val="20"/>
          <w:szCs w:val="20"/>
        </w:rPr>
        <w:t>Allows the component to respond to user interactions.</w:t>
      </w:r>
    </w:p>
    <w:p w14:paraId="7E057CC2" w14:textId="77777777" w:rsidR="00AD71AC" w:rsidRPr="00AD71AC" w:rsidRDefault="00AD71AC" w:rsidP="00AD71AC">
      <w:pPr>
        <w:numPr>
          <w:ilvl w:val="1"/>
          <w:numId w:val="4"/>
        </w:numPr>
        <w:rPr>
          <w:sz w:val="20"/>
          <w:szCs w:val="20"/>
        </w:rPr>
      </w:pPr>
      <w:r w:rsidRPr="00AD71AC">
        <w:rPr>
          <w:sz w:val="20"/>
          <w:szCs w:val="20"/>
        </w:rPr>
        <w:t>Example: &lt;button (click)="</w:t>
      </w:r>
      <w:proofErr w:type="spellStart"/>
      <w:r w:rsidRPr="00AD71AC">
        <w:rPr>
          <w:sz w:val="20"/>
          <w:szCs w:val="20"/>
        </w:rPr>
        <w:t>handleClick</w:t>
      </w:r>
      <w:proofErr w:type="spellEnd"/>
      <w:r w:rsidRPr="00AD71AC">
        <w:rPr>
          <w:sz w:val="20"/>
          <w:szCs w:val="20"/>
        </w:rPr>
        <w:t>()"&gt;Click Me&lt;/button&gt;</w:t>
      </w:r>
    </w:p>
    <w:p w14:paraId="33901B3C" w14:textId="77777777" w:rsidR="00AD71AC" w:rsidRPr="00AD71AC" w:rsidRDefault="00AD71AC" w:rsidP="00AD71AC">
      <w:pPr>
        <w:numPr>
          <w:ilvl w:val="0"/>
          <w:numId w:val="4"/>
        </w:numPr>
        <w:rPr>
          <w:sz w:val="20"/>
          <w:szCs w:val="20"/>
        </w:rPr>
      </w:pPr>
      <w:r w:rsidRPr="00AD71AC">
        <w:rPr>
          <w:b/>
          <w:bCs/>
          <w:sz w:val="20"/>
          <w:szCs w:val="20"/>
        </w:rPr>
        <w:t>Two</w:t>
      </w:r>
      <w:r w:rsidRPr="00AD71AC">
        <w:rPr>
          <w:sz w:val="20"/>
          <w:szCs w:val="20"/>
        </w:rPr>
        <w:t>-</w:t>
      </w:r>
      <w:r w:rsidRPr="00AD71AC">
        <w:rPr>
          <w:b/>
          <w:bCs/>
          <w:sz w:val="20"/>
          <w:szCs w:val="20"/>
        </w:rPr>
        <w:t>Way</w:t>
      </w:r>
      <w:r w:rsidRPr="00AD71AC">
        <w:rPr>
          <w:sz w:val="20"/>
          <w:szCs w:val="20"/>
        </w:rPr>
        <w:t xml:space="preserve"> </w:t>
      </w:r>
      <w:r w:rsidRPr="00AD71AC">
        <w:rPr>
          <w:b/>
          <w:bCs/>
          <w:sz w:val="20"/>
          <w:szCs w:val="20"/>
        </w:rPr>
        <w:t>Binding</w:t>
      </w:r>
      <w:r w:rsidRPr="00AD71AC">
        <w:rPr>
          <w:sz w:val="20"/>
          <w:szCs w:val="20"/>
        </w:rPr>
        <w:t xml:space="preserve"> ([(</w:t>
      </w:r>
      <w:proofErr w:type="spellStart"/>
      <w:r w:rsidRPr="00AD71AC">
        <w:rPr>
          <w:sz w:val="20"/>
          <w:szCs w:val="20"/>
        </w:rPr>
        <w:t>ngModel</w:t>
      </w:r>
      <w:proofErr w:type="spellEnd"/>
      <w:r w:rsidRPr="00AD71AC">
        <w:rPr>
          <w:sz w:val="20"/>
          <w:szCs w:val="20"/>
        </w:rPr>
        <w:t>)] syntax)</w:t>
      </w:r>
    </w:p>
    <w:p w14:paraId="3A7190E8" w14:textId="77777777" w:rsidR="00AD71AC" w:rsidRPr="00AD71AC" w:rsidRDefault="00AD71AC" w:rsidP="00AD71AC">
      <w:pPr>
        <w:numPr>
          <w:ilvl w:val="1"/>
          <w:numId w:val="4"/>
        </w:numPr>
        <w:rPr>
          <w:sz w:val="20"/>
          <w:szCs w:val="20"/>
        </w:rPr>
      </w:pPr>
      <w:r w:rsidRPr="00AD71AC">
        <w:rPr>
          <w:sz w:val="20"/>
          <w:szCs w:val="20"/>
        </w:rPr>
        <w:t>Synchronizes data between the component and the view.</w:t>
      </w:r>
    </w:p>
    <w:p w14:paraId="31D0F264" w14:textId="77777777" w:rsidR="00AD71AC" w:rsidRDefault="00AD71AC" w:rsidP="00AD71AC">
      <w:pPr>
        <w:numPr>
          <w:ilvl w:val="1"/>
          <w:numId w:val="4"/>
        </w:numPr>
        <w:rPr>
          <w:sz w:val="20"/>
          <w:szCs w:val="20"/>
        </w:rPr>
      </w:pPr>
      <w:r w:rsidRPr="00AD71AC">
        <w:rPr>
          <w:sz w:val="20"/>
          <w:szCs w:val="20"/>
        </w:rPr>
        <w:t>Example: &lt;input [(</w:t>
      </w:r>
      <w:proofErr w:type="spellStart"/>
      <w:r w:rsidRPr="00AD71AC">
        <w:rPr>
          <w:sz w:val="20"/>
          <w:szCs w:val="20"/>
        </w:rPr>
        <w:t>ngModel</w:t>
      </w:r>
      <w:proofErr w:type="spellEnd"/>
      <w:r w:rsidRPr="00AD71AC">
        <w:rPr>
          <w:sz w:val="20"/>
          <w:szCs w:val="20"/>
        </w:rPr>
        <w:t>)]="</w:t>
      </w:r>
      <w:proofErr w:type="spellStart"/>
      <w:r w:rsidRPr="00AD71AC">
        <w:rPr>
          <w:sz w:val="20"/>
          <w:szCs w:val="20"/>
        </w:rPr>
        <w:t>userName</w:t>
      </w:r>
      <w:proofErr w:type="spellEnd"/>
      <w:r w:rsidRPr="00AD71AC">
        <w:rPr>
          <w:sz w:val="20"/>
          <w:szCs w:val="20"/>
        </w:rPr>
        <w:t>"&gt;</w:t>
      </w:r>
    </w:p>
    <w:p w14:paraId="79E6D8DC" w14:textId="77777777" w:rsidR="00AD71AC" w:rsidRDefault="00AD71AC" w:rsidP="00AD71AC">
      <w:pPr>
        <w:ind w:left="1440"/>
        <w:rPr>
          <w:sz w:val="20"/>
          <w:szCs w:val="20"/>
        </w:rPr>
      </w:pPr>
    </w:p>
    <w:p w14:paraId="4A87B153" w14:textId="046518E6" w:rsidR="00AD71AC" w:rsidRDefault="00AD71AC" w:rsidP="00AD71AC">
      <w:pPr>
        <w:rPr>
          <w:sz w:val="20"/>
          <w:szCs w:val="20"/>
        </w:rPr>
      </w:pPr>
      <w:r>
        <w:rPr>
          <w:sz w:val="20"/>
          <w:szCs w:val="20"/>
        </w:rPr>
        <w:t>5)</w:t>
      </w:r>
      <w:r w:rsidRPr="00AD71AC">
        <w:rPr>
          <w:b/>
          <w:bCs/>
          <w:sz w:val="20"/>
          <w:szCs w:val="20"/>
        </w:rPr>
        <w:t>Event Binding in Angular</w:t>
      </w:r>
      <w:r>
        <w:rPr>
          <w:sz w:val="20"/>
          <w:szCs w:val="20"/>
        </w:rPr>
        <w:t xml:space="preserve"> </w:t>
      </w:r>
    </w:p>
    <w:p w14:paraId="3EB5BA08" w14:textId="77777777" w:rsidR="00AD71AC" w:rsidRPr="00AD71AC" w:rsidRDefault="00AD71AC" w:rsidP="00AD71AC">
      <w:pPr>
        <w:rPr>
          <w:sz w:val="20"/>
          <w:szCs w:val="20"/>
        </w:rPr>
      </w:pPr>
      <w:r>
        <w:rPr>
          <w:sz w:val="20"/>
          <w:szCs w:val="20"/>
        </w:rPr>
        <w:t xml:space="preserve">     </w:t>
      </w:r>
      <w:r w:rsidRPr="00AD71AC">
        <w:rPr>
          <w:sz w:val="20"/>
          <w:szCs w:val="20"/>
        </w:rPr>
        <w:t>Event binding in Angular allows components to listen for and respond to user interactions like clicks, key presses, and mouse movements. It uses a special syntax where the event name is enclosed in parentheses and linked to a method in the component.</w:t>
      </w:r>
    </w:p>
    <w:p w14:paraId="5CAE99A6" w14:textId="77777777" w:rsidR="00AD71AC" w:rsidRPr="00AD71AC" w:rsidRDefault="00AD71AC" w:rsidP="00AD71AC">
      <w:pPr>
        <w:rPr>
          <w:b/>
          <w:bCs/>
          <w:sz w:val="20"/>
          <w:szCs w:val="20"/>
        </w:rPr>
      </w:pPr>
      <w:r w:rsidRPr="00AD71AC">
        <w:rPr>
          <w:b/>
          <w:bCs/>
          <w:sz w:val="20"/>
          <w:szCs w:val="20"/>
        </w:rPr>
        <w:t>Example:</w:t>
      </w:r>
    </w:p>
    <w:p w14:paraId="31495FDB" w14:textId="77777777" w:rsidR="00AD71AC" w:rsidRPr="00AD71AC" w:rsidRDefault="00AD71AC" w:rsidP="00AD71AC">
      <w:pPr>
        <w:rPr>
          <w:sz w:val="20"/>
          <w:szCs w:val="20"/>
        </w:rPr>
      </w:pPr>
      <w:r w:rsidRPr="00AD71AC">
        <w:rPr>
          <w:sz w:val="20"/>
          <w:szCs w:val="20"/>
        </w:rPr>
        <w:t>&lt;button (click)="</w:t>
      </w:r>
      <w:proofErr w:type="spellStart"/>
      <w:r w:rsidRPr="00AD71AC">
        <w:rPr>
          <w:sz w:val="20"/>
          <w:szCs w:val="20"/>
        </w:rPr>
        <w:t>handleClick</w:t>
      </w:r>
      <w:proofErr w:type="spellEnd"/>
      <w:r w:rsidRPr="00AD71AC">
        <w:rPr>
          <w:sz w:val="20"/>
          <w:szCs w:val="20"/>
        </w:rPr>
        <w:t>()"&gt;Click Me&lt;/button&gt;</w:t>
      </w:r>
    </w:p>
    <w:p w14:paraId="66EF1346" w14:textId="77777777" w:rsidR="00AD71AC" w:rsidRPr="00AD71AC" w:rsidRDefault="00AD71AC" w:rsidP="00AD71AC">
      <w:pPr>
        <w:rPr>
          <w:sz w:val="20"/>
          <w:szCs w:val="20"/>
        </w:rPr>
      </w:pPr>
      <w:r w:rsidRPr="00AD71AC">
        <w:rPr>
          <w:sz w:val="20"/>
          <w:szCs w:val="20"/>
        </w:rPr>
        <w:t xml:space="preserve">In this example, when the button is clicked, the </w:t>
      </w:r>
      <w:proofErr w:type="spellStart"/>
      <w:r w:rsidRPr="00AD71AC">
        <w:rPr>
          <w:sz w:val="20"/>
          <w:szCs w:val="20"/>
        </w:rPr>
        <w:t>handleClick</w:t>
      </w:r>
      <w:proofErr w:type="spellEnd"/>
      <w:r w:rsidRPr="00AD71AC">
        <w:rPr>
          <w:sz w:val="20"/>
          <w:szCs w:val="20"/>
        </w:rPr>
        <w:t>() method in the component is executed.</w:t>
      </w:r>
    </w:p>
    <w:p w14:paraId="7CC33F8A" w14:textId="77777777" w:rsidR="00AD71AC" w:rsidRPr="00AD71AC" w:rsidRDefault="00AD71AC" w:rsidP="00AD71AC">
      <w:pPr>
        <w:rPr>
          <w:b/>
          <w:bCs/>
          <w:sz w:val="20"/>
          <w:szCs w:val="20"/>
        </w:rPr>
      </w:pPr>
      <w:r w:rsidRPr="00AD71AC">
        <w:rPr>
          <w:b/>
          <w:bCs/>
          <w:sz w:val="20"/>
          <w:szCs w:val="20"/>
        </w:rPr>
        <w:t>Key Features:</w:t>
      </w:r>
    </w:p>
    <w:p w14:paraId="69698C8A" w14:textId="77777777" w:rsidR="00AD71AC" w:rsidRPr="00AD71AC" w:rsidRDefault="00AD71AC" w:rsidP="00AD71AC">
      <w:pPr>
        <w:numPr>
          <w:ilvl w:val="0"/>
          <w:numId w:val="5"/>
        </w:numPr>
        <w:rPr>
          <w:sz w:val="20"/>
          <w:szCs w:val="20"/>
        </w:rPr>
      </w:pPr>
      <w:r w:rsidRPr="00AD71AC">
        <w:rPr>
          <w:b/>
          <w:bCs/>
          <w:sz w:val="20"/>
          <w:szCs w:val="20"/>
        </w:rPr>
        <w:t>Binding to native events</w:t>
      </w:r>
      <w:r w:rsidRPr="00AD71AC">
        <w:rPr>
          <w:sz w:val="20"/>
          <w:szCs w:val="20"/>
        </w:rPr>
        <w:t xml:space="preserve">: You can bind to standard events like click, </w:t>
      </w:r>
      <w:proofErr w:type="spellStart"/>
      <w:r w:rsidRPr="00AD71AC">
        <w:rPr>
          <w:b/>
          <w:bCs/>
          <w:sz w:val="20"/>
          <w:szCs w:val="20"/>
        </w:rPr>
        <w:t>keyup</w:t>
      </w:r>
      <w:proofErr w:type="spellEnd"/>
      <w:r w:rsidRPr="00AD71AC">
        <w:rPr>
          <w:sz w:val="20"/>
          <w:szCs w:val="20"/>
        </w:rPr>
        <w:t xml:space="preserve">, </w:t>
      </w:r>
      <w:r w:rsidRPr="00AD71AC">
        <w:rPr>
          <w:b/>
          <w:bCs/>
          <w:sz w:val="20"/>
          <w:szCs w:val="20"/>
        </w:rPr>
        <w:t>mouseover</w:t>
      </w:r>
      <w:r w:rsidRPr="00AD71AC">
        <w:rPr>
          <w:sz w:val="20"/>
          <w:szCs w:val="20"/>
        </w:rPr>
        <w:t>, etc.</w:t>
      </w:r>
    </w:p>
    <w:p w14:paraId="11416A45" w14:textId="77777777" w:rsidR="00AD71AC" w:rsidRPr="00AD71AC" w:rsidRDefault="00AD71AC" w:rsidP="00AD71AC">
      <w:pPr>
        <w:numPr>
          <w:ilvl w:val="0"/>
          <w:numId w:val="5"/>
        </w:numPr>
        <w:rPr>
          <w:sz w:val="20"/>
          <w:szCs w:val="20"/>
        </w:rPr>
      </w:pPr>
      <w:r w:rsidRPr="00AD71AC">
        <w:rPr>
          <w:b/>
          <w:bCs/>
          <w:sz w:val="20"/>
          <w:szCs w:val="20"/>
        </w:rPr>
        <w:t>Passing event data</w:t>
      </w:r>
      <w:r w:rsidRPr="00AD71AC">
        <w:rPr>
          <w:sz w:val="20"/>
          <w:szCs w:val="20"/>
        </w:rPr>
        <w:t xml:space="preserve">: Use $event to access event details. </w:t>
      </w:r>
    </w:p>
    <w:p w14:paraId="15968E45" w14:textId="77777777" w:rsidR="00AD71AC" w:rsidRPr="00AD71AC" w:rsidRDefault="00AD71AC" w:rsidP="00AD71AC">
      <w:pPr>
        <w:numPr>
          <w:ilvl w:val="0"/>
          <w:numId w:val="5"/>
        </w:numPr>
        <w:tabs>
          <w:tab w:val="clear" w:pos="720"/>
        </w:tabs>
        <w:rPr>
          <w:sz w:val="20"/>
          <w:szCs w:val="20"/>
        </w:rPr>
      </w:pPr>
      <w:r w:rsidRPr="00AD71AC">
        <w:rPr>
          <w:sz w:val="20"/>
          <w:szCs w:val="20"/>
        </w:rPr>
        <w:lastRenderedPageBreak/>
        <w:t>&lt;input (</w:t>
      </w:r>
      <w:proofErr w:type="spellStart"/>
      <w:r w:rsidRPr="00AD71AC">
        <w:rPr>
          <w:sz w:val="20"/>
          <w:szCs w:val="20"/>
        </w:rPr>
        <w:t>keyup</w:t>
      </w:r>
      <w:proofErr w:type="spellEnd"/>
      <w:r w:rsidRPr="00AD71AC">
        <w:rPr>
          <w:sz w:val="20"/>
          <w:szCs w:val="20"/>
        </w:rPr>
        <w:t>)="</w:t>
      </w:r>
      <w:proofErr w:type="spellStart"/>
      <w:r w:rsidRPr="00AD71AC">
        <w:rPr>
          <w:sz w:val="20"/>
          <w:szCs w:val="20"/>
        </w:rPr>
        <w:t>onKeyPress</w:t>
      </w:r>
      <w:proofErr w:type="spellEnd"/>
      <w:r w:rsidRPr="00AD71AC">
        <w:rPr>
          <w:sz w:val="20"/>
          <w:szCs w:val="20"/>
        </w:rPr>
        <w:t>($event)"&gt;</w:t>
      </w:r>
    </w:p>
    <w:p w14:paraId="4BDC9F31" w14:textId="77777777" w:rsidR="00AD71AC" w:rsidRPr="00AD71AC" w:rsidRDefault="00AD71AC" w:rsidP="00AD71AC">
      <w:pPr>
        <w:numPr>
          <w:ilvl w:val="0"/>
          <w:numId w:val="5"/>
        </w:numPr>
        <w:rPr>
          <w:sz w:val="20"/>
          <w:szCs w:val="20"/>
        </w:rPr>
      </w:pPr>
      <w:r w:rsidRPr="00AD71AC">
        <w:rPr>
          <w:b/>
          <w:bCs/>
          <w:sz w:val="20"/>
          <w:szCs w:val="20"/>
        </w:rPr>
        <w:t>Using event modifiers</w:t>
      </w:r>
      <w:r w:rsidRPr="00AD71AC">
        <w:rPr>
          <w:sz w:val="20"/>
          <w:szCs w:val="20"/>
        </w:rPr>
        <w:t xml:space="preserve">: Angular allows filtering events using modifiers like .enter, .shift, etc. </w:t>
      </w:r>
    </w:p>
    <w:p w14:paraId="69D4087E" w14:textId="77777777" w:rsidR="00AD71AC" w:rsidRDefault="00AD71AC" w:rsidP="00AD71AC">
      <w:pPr>
        <w:numPr>
          <w:ilvl w:val="0"/>
          <w:numId w:val="5"/>
        </w:numPr>
        <w:tabs>
          <w:tab w:val="clear" w:pos="720"/>
        </w:tabs>
        <w:rPr>
          <w:sz w:val="20"/>
          <w:szCs w:val="20"/>
        </w:rPr>
      </w:pPr>
      <w:r w:rsidRPr="00AD71AC">
        <w:rPr>
          <w:sz w:val="20"/>
          <w:szCs w:val="20"/>
        </w:rPr>
        <w:t>&lt;input (</w:t>
      </w:r>
      <w:proofErr w:type="spellStart"/>
      <w:r w:rsidRPr="00AD71AC">
        <w:rPr>
          <w:sz w:val="20"/>
          <w:szCs w:val="20"/>
        </w:rPr>
        <w:t>keyup.enter</w:t>
      </w:r>
      <w:proofErr w:type="spellEnd"/>
      <w:r w:rsidRPr="00AD71AC">
        <w:rPr>
          <w:sz w:val="20"/>
          <w:szCs w:val="20"/>
        </w:rPr>
        <w:t>)="</w:t>
      </w:r>
      <w:proofErr w:type="spellStart"/>
      <w:r w:rsidRPr="00AD71AC">
        <w:rPr>
          <w:sz w:val="20"/>
          <w:szCs w:val="20"/>
        </w:rPr>
        <w:t>submitForm</w:t>
      </w:r>
      <w:proofErr w:type="spellEnd"/>
      <w:r w:rsidRPr="00AD71AC">
        <w:rPr>
          <w:sz w:val="20"/>
          <w:szCs w:val="20"/>
        </w:rPr>
        <w:t>()"&gt;</w:t>
      </w:r>
    </w:p>
    <w:p w14:paraId="711ADF63" w14:textId="77777777" w:rsidR="00906ED0" w:rsidRDefault="00906ED0" w:rsidP="00906ED0">
      <w:pPr>
        <w:ind w:left="720"/>
        <w:rPr>
          <w:sz w:val="20"/>
          <w:szCs w:val="20"/>
        </w:rPr>
      </w:pPr>
    </w:p>
    <w:p w14:paraId="179E28E3" w14:textId="7953BCD7" w:rsidR="00906ED0" w:rsidRPr="00AD71AC" w:rsidRDefault="00906ED0" w:rsidP="00906ED0">
      <w:pPr>
        <w:rPr>
          <w:b/>
          <w:bCs/>
          <w:sz w:val="20"/>
          <w:szCs w:val="20"/>
        </w:rPr>
      </w:pPr>
      <w:r w:rsidRPr="00906ED0">
        <w:rPr>
          <w:b/>
          <w:bCs/>
          <w:sz w:val="20"/>
          <w:szCs w:val="20"/>
        </w:rPr>
        <w:t>6)Attribute Binding in angular</w:t>
      </w:r>
    </w:p>
    <w:p w14:paraId="51FE553F" w14:textId="77777777" w:rsidR="00906ED0" w:rsidRPr="00906ED0" w:rsidRDefault="00906ED0" w:rsidP="00906ED0">
      <w:pPr>
        <w:rPr>
          <w:sz w:val="20"/>
          <w:szCs w:val="20"/>
        </w:rPr>
      </w:pPr>
      <w:r w:rsidRPr="00906ED0">
        <w:rPr>
          <w:sz w:val="20"/>
          <w:szCs w:val="20"/>
        </w:rPr>
        <w:t>Attribute binding in Angular allows you to set values for attributes dynamically in your templates. It is useful when dealing with attributes that do not have corresponding DOM properties, such as ARIA attributes or SVG attributes.</w:t>
      </w:r>
    </w:p>
    <w:p w14:paraId="251943A1" w14:textId="77777777" w:rsidR="00906ED0" w:rsidRPr="00906ED0" w:rsidRDefault="00906ED0" w:rsidP="00906ED0">
      <w:pPr>
        <w:rPr>
          <w:b/>
          <w:bCs/>
          <w:sz w:val="20"/>
          <w:szCs w:val="20"/>
        </w:rPr>
      </w:pPr>
      <w:r w:rsidRPr="00906ED0">
        <w:rPr>
          <w:b/>
          <w:bCs/>
          <w:sz w:val="20"/>
          <w:szCs w:val="20"/>
        </w:rPr>
        <w:t>Syntax:</w:t>
      </w:r>
    </w:p>
    <w:p w14:paraId="554446FC" w14:textId="77777777" w:rsidR="00906ED0" w:rsidRPr="00906ED0" w:rsidRDefault="00906ED0" w:rsidP="00906ED0">
      <w:pPr>
        <w:rPr>
          <w:sz w:val="20"/>
          <w:szCs w:val="20"/>
        </w:rPr>
      </w:pPr>
      <w:r w:rsidRPr="00906ED0">
        <w:rPr>
          <w:sz w:val="20"/>
          <w:szCs w:val="20"/>
        </w:rPr>
        <w:t>&lt;p [</w:t>
      </w:r>
      <w:proofErr w:type="spellStart"/>
      <w:r w:rsidRPr="00906ED0">
        <w:rPr>
          <w:sz w:val="20"/>
          <w:szCs w:val="20"/>
        </w:rPr>
        <w:t>attr.attribute</w:t>
      </w:r>
      <w:proofErr w:type="spellEnd"/>
      <w:r w:rsidRPr="00906ED0">
        <w:rPr>
          <w:sz w:val="20"/>
          <w:szCs w:val="20"/>
        </w:rPr>
        <w:t>-name]="expression"&gt;&lt;/p&gt;</w:t>
      </w:r>
    </w:p>
    <w:p w14:paraId="37642709" w14:textId="77777777" w:rsidR="00906ED0" w:rsidRPr="00906ED0" w:rsidRDefault="00906ED0" w:rsidP="00906ED0">
      <w:pPr>
        <w:rPr>
          <w:sz w:val="20"/>
          <w:szCs w:val="20"/>
        </w:rPr>
      </w:pPr>
      <w:r w:rsidRPr="00906ED0">
        <w:rPr>
          <w:sz w:val="20"/>
          <w:szCs w:val="20"/>
        </w:rPr>
        <w:t>If the expression evaluates to null or undefined, Angular removes the attribute altogether.</w:t>
      </w:r>
    </w:p>
    <w:p w14:paraId="183A56EB" w14:textId="77777777" w:rsidR="00906ED0" w:rsidRPr="00906ED0" w:rsidRDefault="00906ED0" w:rsidP="00906ED0">
      <w:pPr>
        <w:rPr>
          <w:b/>
          <w:bCs/>
          <w:sz w:val="20"/>
          <w:szCs w:val="20"/>
        </w:rPr>
      </w:pPr>
      <w:r w:rsidRPr="00906ED0">
        <w:rPr>
          <w:b/>
          <w:bCs/>
          <w:sz w:val="20"/>
          <w:szCs w:val="20"/>
        </w:rPr>
        <w:t>Common Use Cases:</w:t>
      </w:r>
    </w:p>
    <w:p w14:paraId="11253643" w14:textId="77777777" w:rsidR="00906ED0" w:rsidRPr="00906ED0" w:rsidRDefault="00906ED0" w:rsidP="00906ED0">
      <w:pPr>
        <w:numPr>
          <w:ilvl w:val="0"/>
          <w:numId w:val="6"/>
        </w:numPr>
        <w:rPr>
          <w:sz w:val="20"/>
          <w:szCs w:val="20"/>
        </w:rPr>
      </w:pPr>
      <w:r w:rsidRPr="00906ED0">
        <w:rPr>
          <w:b/>
          <w:bCs/>
          <w:sz w:val="20"/>
          <w:szCs w:val="20"/>
        </w:rPr>
        <w:t>Binding ARIA attributes</w:t>
      </w:r>
      <w:r w:rsidRPr="00906ED0">
        <w:rPr>
          <w:sz w:val="20"/>
          <w:szCs w:val="20"/>
        </w:rPr>
        <w:t xml:space="preserve"> (for accessibility) </w:t>
      </w:r>
    </w:p>
    <w:p w14:paraId="5B9F675A" w14:textId="77777777" w:rsidR="00906ED0" w:rsidRPr="00906ED0" w:rsidRDefault="00906ED0" w:rsidP="00906ED0">
      <w:pPr>
        <w:numPr>
          <w:ilvl w:val="0"/>
          <w:numId w:val="6"/>
        </w:numPr>
        <w:tabs>
          <w:tab w:val="clear" w:pos="720"/>
        </w:tabs>
        <w:rPr>
          <w:sz w:val="20"/>
          <w:szCs w:val="20"/>
        </w:rPr>
      </w:pPr>
      <w:r w:rsidRPr="00906ED0">
        <w:rPr>
          <w:sz w:val="20"/>
          <w:szCs w:val="20"/>
        </w:rPr>
        <w:t>&lt;button [</w:t>
      </w:r>
      <w:proofErr w:type="spellStart"/>
      <w:r w:rsidRPr="00906ED0">
        <w:rPr>
          <w:sz w:val="20"/>
          <w:szCs w:val="20"/>
        </w:rPr>
        <w:t>attr.aria</w:t>
      </w:r>
      <w:proofErr w:type="spellEnd"/>
      <w:r w:rsidRPr="00906ED0">
        <w:rPr>
          <w:sz w:val="20"/>
          <w:szCs w:val="20"/>
        </w:rPr>
        <w:t>-label]="</w:t>
      </w:r>
      <w:proofErr w:type="spellStart"/>
      <w:r w:rsidRPr="00906ED0">
        <w:rPr>
          <w:sz w:val="20"/>
          <w:szCs w:val="20"/>
        </w:rPr>
        <w:t>actionName</w:t>
      </w:r>
      <w:proofErr w:type="spellEnd"/>
      <w:r w:rsidRPr="00906ED0">
        <w:rPr>
          <w:sz w:val="20"/>
          <w:szCs w:val="20"/>
        </w:rPr>
        <w:t xml:space="preserve">"&gt;{{ </w:t>
      </w:r>
      <w:proofErr w:type="spellStart"/>
      <w:r w:rsidRPr="00906ED0">
        <w:rPr>
          <w:sz w:val="20"/>
          <w:szCs w:val="20"/>
        </w:rPr>
        <w:t>actionName</w:t>
      </w:r>
      <w:proofErr w:type="spellEnd"/>
      <w:r w:rsidRPr="00906ED0">
        <w:rPr>
          <w:sz w:val="20"/>
          <w:szCs w:val="20"/>
        </w:rPr>
        <w:t xml:space="preserve"> }}&lt;/button&gt;</w:t>
      </w:r>
    </w:p>
    <w:p w14:paraId="0D4CDEAF" w14:textId="77777777" w:rsidR="00906ED0" w:rsidRPr="00906ED0" w:rsidRDefault="00906ED0" w:rsidP="00906ED0">
      <w:pPr>
        <w:numPr>
          <w:ilvl w:val="0"/>
          <w:numId w:val="6"/>
        </w:numPr>
        <w:rPr>
          <w:sz w:val="20"/>
          <w:szCs w:val="20"/>
        </w:rPr>
      </w:pPr>
      <w:r w:rsidRPr="00906ED0">
        <w:rPr>
          <w:b/>
          <w:bCs/>
          <w:sz w:val="20"/>
          <w:szCs w:val="20"/>
        </w:rPr>
        <w:t xml:space="preserve">Binding </w:t>
      </w:r>
      <w:proofErr w:type="spellStart"/>
      <w:r w:rsidRPr="00906ED0">
        <w:rPr>
          <w:b/>
          <w:bCs/>
          <w:sz w:val="20"/>
          <w:szCs w:val="20"/>
        </w:rPr>
        <w:t>colspan</w:t>
      </w:r>
      <w:proofErr w:type="spellEnd"/>
      <w:r w:rsidRPr="00906ED0">
        <w:rPr>
          <w:b/>
          <w:bCs/>
          <w:sz w:val="20"/>
          <w:szCs w:val="20"/>
        </w:rPr>
        <w:t xml:space="preserve"> in tables</w:t>
      </w:r>
      <w:r w:rsidRPr="00906ED0">
        <w:rPr>
          <w:sz w:val="20"/>
          <w:szCs w:val="20"/>
        </w:rPr>
        <w:t xml:space="preserve"> (since </w:t>
      </w:r>
      <w:proofErr w:type="spellStart"/>
      <w:r w:rsidRPr="00906ED0">
        <w:rPr>
          <w:sz w:val="20"/>
          <w:szCs w:val="20"/>
        </w:rPr>
        <w:t>colspan</w:t>
      </w:r>
      <w:proofErr w:type="spellEnd"/>
      <w:r w:rsidRPr="00906ED0">
        <w:rPr>
          <w:sz w:val="20"/>
          <w:szCs w:val="20"/>
        </w:rPr>
        <w:t xml:space="preserve"> is an attribute, not a property) </w:t>
      </w:r>
    </w:p>
    <w:p w14:paraId="5907A422" w14:textId="77777777" w:rsidR="00906ED0" w:rsidRPr="00906ED0" w:rsidRDefault="00906ED0" w:rsidP="00906ED0">
      <w:pPr>
        <w:numPr>
          <w:ilvl w:val="0"/>
          <w:numId w:val="6"/>
        </w:numPr>
        <w:tabs>
          <w:tab w:val="clear" w:pos="720"/>
        </w:tabs>
        <w:rPr>
          <w:sz w:val="20"/>
          <w:szCs w:val="20"/>
        </w:rPr>
      </w:pPr>
      <w:r w:rsidRPr="00906ED0">
        <w:rPr>
          <w:sz w:val="20"/>
          <w:szCs w:val="20"/>
        </w:rPr>
        <w:t>&lt;td [</w:t>
      </w:r>
      <w:proofErr w:type="spellStart"/>
      <w:r w:rsidRPr="00906ED0">
        <w:rPr>
          <w:sz w:val="20"/>
          <w:szCs w:val="20"/>
        </w:rPr>
        <w:t>attr.colspan</w:t>
      </w:r>
      <w:proofErr w:type="spellEnd"/>
      <w:r w:rsidRPr="00906ED0">
        <w:rPr>
          <w:sz w:val="20"/>
          <w:szCs w:val="20"/>
        </w:rPr>
        <w:t>]="1 + 1"&gt;Merged Cells&lt;/td&gt;</w:t>
      </w:r>
    </w:p>
    <w:p w14:paraId="15308DE9" w14:textId="77777777" w:rsidR="00906ED0" w:rsidRPr="00906ED0" w:rsidRDefault="00906ED0" w:rsidP="00906ED0">
      <w:pPr>
        <w:numPr>
          <w:ilvl w:val="0"/>
          <w:numId w:val="6"/>
        </w:numPr>
        <w:rPr>
          <w:sz w:val="20"/>
          <w:szCs w:val="20"/>
        </w:rPr>
      </w:pPr>
      <w:r w:rsidRPr="00906ED0">
        <w:rPr>
          <w:b/>
          <w:bCs/>
          <w:sz w:val="20"/>
          <w:szCs w:val="20"/>
        </w:rPr>
        <w:t>Setting custom attributes dynamically</w:t>
      </w:r>
      <w:r w:rsidRPr="00906ED0">
        <w:rPr>
          <w:sz w:val="20"/>
          <w:szCs w:val="20"/>
        </w:rPr>
        <w:t xml:space="preserve"> </w:t>
      </w:r>
    </w:p>
    <w:p w14:paraId="02C0EA28" w14:textId="77777777" w:rsidR="00906ED0" w:rsidRDefault="00906ED0" w:rsidP="00906ED0">
      <w:pPr>
        <w:numPr>
          <w:ilvl w:val="0"/>
          <w:numId w:val="6"/>
        </w:numPr>
        <w:tabs>
          <w:tab w:val="clear" w:pos="720"/>
        </w:tabs>
        <w:rPr>
          <w:sz w:val="20"/>
          <w:szCs w:val="20"/>
        </w:rPr>
      </w:pPr>
      <w:r w:rsidRPr="00906ED0">
        <w:rPr>
          <w:sz w:val="20"/>
          <w:szCs w:val="20"/>
        </w:rPr>
        <w:t>&lt;div [</w:t>
      </w:r>
      <w:proofErr w:type="spellStart"/>
      <w:r w:rsidRPr="00906ED0">
        <w:rPr>
          <w:sz w:val="20"/>
          <w:szCs w:val="20"/>
        </w:rPr>
        <w:t>attr.data</w:t>
      </w:r>
      <w:proofErr w:type="spellEnd"/>
      <w:r w:rsidRPr="00906ED0">
        <w:rPr>
          <w:sz w:val="20"/>
          <w:szCs w:val="20"/>
        </w:rPr>
        <w:t>-custom]="</w:t>
      </w:r>
      <w:proofErr w:type="spellStart"/>
      <w:r w:rsidRPr="00906ED0">
        <w:rPr>
          <w:sz w:val="20"/>
          <w:szCs w:val="20"/>
        </w:rPr>
        <w:t>customValue</w:t>
      </w:r>
      <w:proofErr w:type="spellEnd"/>
      <w:r w:rsidRPr="00906ED0">
        <w:rPr>
          <w:sz w:val="20"/>
          <w:szCs w:val="20"/>
        </w:rPr>
        <w:t>"&gt;&lt;/div&gt;</w:t>
      </w:r>
    </w:p>
    <w:p w14:paraId="36E0EB49" w14:textId="77777777" w:rsidR="00906ED0" w:rsidRPr="00906ED0" w:rsidRDefault="00906ED0" w:rsidP="00906ED0">
      <w:pPr>
        <w:numPr>
          <w:ilvl w:val="0"/>
          <w:numId w:val="6"/>
        </w:numPr>
        <w:tabs>
          <w:tab w:val="clear" w:pos="720"/>
        </w:tabs>
        <w:rPr>
          <w:sz w:val="20"/>
          <w:szCs w:val="20"/>
        </w:rPr>
      </w:pPr>
    </w:p>
    <w:p w14:paraId="6879952A" w14:textId="45C0E63F" w:rsidR="00F23946" w:rsidRPr="00F23946" w:rsidRDefault="00906ED0" w:rsidP="00F23946">
      <w:pPr>
        <w:rPr>
          <w:b/>
          <w:bCs/>
          <w:sz w:val="20"/>
          <w:szCs w:val="20"/>
        </w:rPr>
      </w:pPr>
      <w:r>
        <w:rPr>
          <w:sz w:val="20"/>
          <w:szCs w:val="20"/>
        </w:rPr>
        <w:t>7)</w:t>
      </w:r>
      <w:r w:rsidRPr="00906ED0">
        <w:rPr>
          <w:b/>
          <w:bCs/>
          <w:sz w:val="20"/>
          <w:szCs w:val="20"/>
        </w:rPr>
        <w:t xml:space="preserve">Class Binding in Angular </w:t>
      </w:r>
    </w:p>
    <w:p w14:paraId="3716A312" w14:textId="77777777" w:rsidR="00906ED0" w:rsidRPr="00906ED0" w:rsidRDefault="00906ED0" w:rsidP="00906ED0">
      <w:pPr>
        <w:rPr>
          <w:sz w:val="20"/>
          <w:szCs w:val="20"/>
        </w:rPr>
      </w:pPr>
      <w:r w:rsidRPr="00906ED0">
        <w:rPr>
          <w:sz w:val="20"/>
          <w:szCs w:val="20"/>
        </w:rPr>
        <w:t>Class binding in Angular allows you to dynamically add or remove CSS classes from an element based on component properties. It helps in styling elements conditionally.</w:t>
      </w:r>
    </w:p>
    <w:p w14:paraId="7A7ACAF1" w14:textId="77777777" w:rsidR="00906ED0" w:rsidRPr="00906ED0" w:rsidRDefault="00906ED0" w:rsidP="00906ED0">
      <w:pPr>
        <w:rPr>
          <w:b/>
          <w:bCs/>
          <w:sz w:val="20"/>
          <w:szCs w:val="20"/>
        </w:rPr>
      </w:pPr>
      <w:r w:rsidRPr="00906ED0">
        <w:rPr>
          <w:b/>
          <w:bCs/>
          <w:sz w:val="20"/>
          <w:szCs w:val="20"/>
        </w:rPr>
        <w:t>Syntax:</w:t>
      </w:r>
    </w:p>
    <w:p w14:paraId="53C884D9" w14:textId="77777777" w:rsidR="00906ED0" w:rsidRPr="00906ED0" w:rsidRDefault="00906ED0" w:rsidP="00906ED0">
      <w:pPr>
        <w:rPr>
          <w:sz w:val="20"/>
          <w:szCs w:val="20"/>
        </w:rPr>
      </w:pPr>
      <w:r w:rsidRPr="00906ED0">
        <w:rPr>
          <w:sz w:val="20"/>
          <w:szCs w:val="20"/>
        </w:rPr>
        <w:t>&lt;button [</w:t>
      </w:r>
      <w:proofErr w:type="spellStart"/>
      <w:r w:rsidRPr="00906ED0">
        <w:rPr>
          <w:sz w:val="20"/>
          <w:szCs w:val="20"/>
        </w:rPr>
        <w:t>class.active</w:t>
      </w:r>
      <w:proofErr w:type="spellEnd"/>
      <w:r w:rsidRPr="00906ED0">
        <w:rPr>
          <w:sz w:val="20"/>
          <w:szCs w:val="20"/>
        </w:rPr>
        <w:t>]="</w:t>
      </w:r>
      <w:proofErr w:type="spellStart"/>
      <w:r w:rsidRPr="00906ED0">
        <w:rPr>
          <w:sz w:val="20"/>
          <w:szCs w:val="20"/>
        </w:rPr>
        <w:t>isActive</w:t>
      </w:r>
      <w:proofErr w:type="spellEnd"/>
      <w:r w:rsidRPr="00906ED0">
        <w:rPr>
          <w:sz w:val="20"/>
          <w:szCs w:val="20"/>
        </w:rPr>
        <w:t>"&gt;Click Me&lt;/button&gt;</w:t>
      </w:r>
    </w:p>
    <w:p w14:paraId="4E9D5811" w14:textId="77777777" w:rsidR="00906ED0" w:rsidRPr="00906ED0" w:rsidRDefault="00906ED0" w:rsidP="00906ED0">
      <w:pPr>
        <w:rPr>
          <w:sz w:val="20"/>
          <w:szCs w:val="20"/>
        </w:rPr>
      </w:pPr>
      <w:r w:rsidRPr="00906ED0">
        <w:rPr>
          <w:sz w:val="20"/>
          <w:szCs w:val="20"/>
        </w:rPr>
        <w:t xml:space="preserve">In this example, the active class is applied only if </w:t>
      </w:r>
      <w:proofErr w:type="spellStart"/>
      <w:r w:rsidRPr="00906ED0">
        <w:rPr>
          <w:sz w:val="20"/>
          <w:szCs w:val="20"/>
        </w:rPr>
        <w:t>isActive</w:t>
      </w:r>
      <w:proofErr w:type="spellEnd"/>
      <w:r w:rsidRPr="00906ED0">
        <w:rPr>
          <w:sz w:val="20"/>
          <w:szCs w:val="20"/>
        </w:rPr>
        <w:t xml:space="preserve"> is true.</w:t>
      </w:r>
    </w:p>
    <w:p w14:paraId="054858D9" w14:textId="77777777" w:rsidR="00906ED0" w:rsidRPr="00906ED0" w:rsidRDefault="00906ED0" w:rsidP="00906ED0">
      <w:pPr>
        <w:rPr>
          <w:b/>
          <w:bCs/>
          <w:sz w:val="20"/>
          <w:szCs w:val="20"/>
        </w:rPr>
      </w:pPr>
      <w:r w:rsidRPr="00906ED0">
        <w:rPr>
          <w:b/>
          <w:bCs/>
          <w:sz w:val="20"/>
          <w:szCs w:val="20"/>
        </w:rPr>
        <w:t>Different Ways to Use Class Binding:</w:t>
      </w:r>
    </w:p>
    <w:p w14:paraId="43853A0C" w14:textId="77777777" w:rsidR="00906ED0" w:rsidRPr="00906ED0" w:rsidRDefault="00906ED0" w:rsidP="00906ED0">
      <w:pPr>
        <w:numPr>
          <w:ilvl w:val="0"/>
          <w:numId w:val="7"/>
        </w:numPr>
        <w:rPr>
          <w:sz w:val="20"/>
          <w:szCs w:val="20"/>
        </w:rPr>
      </w:pPr>
      <w:r w:rsidRPr="00906ED0">
        <w:rPr>
          <w:b/>
          <w:bCs/>
          <w:sz w:val="20"/>
          <w:szCs w:val="20"/>
        </w:rPr>
        <w:t>Binding a Single Class</w:t>
      </w:r>
    </w:p>
    <w:p w14:paraId="6910C78E" w14:textId="77777777" w:rsidR="00906ED0" w:rsidRPr="00906ED0" w:rsidRDefault="00906ED0" w:rsidP="00906ED0">
      <w:pPr>
        <w:numPr>
          <w:ilvl w:val="0"/>
          <w:numId w:val="7"/>
        </w:numPr>
        <w:tabs>
          <w:tab w:val="clear" w:pos="720"/>
        </w:tabs>
        <w:rPr>
          <w:sz w:val="20"/>
          <w:szCs w:val="20"/>
        </w:rPr>
      </w:pPr>
      <w:r w:rsidRPr="00906ED0">
        <w:rPr>
          <w:sz w:val="20"/>
          <w:szCs w:val="20"/>
        </w:rPr>
        <w:t>&lt;div [</w:t>
      </w:r>
      <w:proofErr w:type="spellStart"/>
      <w:r w:rsidRPr="00906ED0">
        <w:rPr>
          <w:sz w:val="20"/>
          <w:szCs w:val="20"/>
        </w:rPr>
        <w:t>class.highlight</w:t>
      </w:r>
      <w:proofErr w:type="spellEnd"/>
      <w:r w:rsidRPr="00906ED0">
        <w:rPr>
          <w:sz w:val="20"/>
          <w:szCs w:val="20"/>
        </w:rPr>
        <w:t>]="</w:t>
      </w:r>
      <w:proofErr w:type="spellStart"/>
      <w:r w:rsidRPr="00906ED0">
        <w:rPr>
          <w:sz w:val="20"/>
          <w:szCs w:val="20"/>
        </w:rPr>
        <w:t>isHighlighted</w:t>
      </w:r>
      <w:proofErr w:type="spellEnd"/>
      <w:r w:rsidRPr="00906ED0">
        <w:rPr>
          <w:sz w:val="20"/>
          <w:szCs w:val="20"/>
        </w:rPr>
        <w:t>"&gt;&lt;/div&gt;</w:t>
      </w:r>
    </w:p>
    <w:p w14:paraId="43C493B0" w14:textId="77777777" w:rsidR="00906ED0" w:rsidRPr="00906ED0" w:rsidRDefault="00906ED0" w:rsidP="00906ED0">
      <w:pPr>
        <w:numPr>
          <w:ilvl w:val="1"/>
          <w:numId w:val="7"/>
        </w:numPr>
        <w:rPr>
          <w:sz w:val="20"/>
          <w:szCs w:val="20"/>
        </w:rPr>
      </w:pPr>
      <w:r w:rsidRPr="00906ED0">
        <w:rPr>
          <w:sz w:val="20"/>
          <w:szCs w:val="20"/>
        </w:rPr>
        <w:t xml:space="preserve">Adds the highlight class when </w:t>
      </w:r>
      <w:proofErr w:type="spellStart"/>
      <w:r w:rsidRPr="00906ED0">
        <w:rPr>
          <w:sz w:val="20"/>
          <w:szCs w:val="20"/>
        </w:rPr>
        <w:t>isHighlighted</w:t>
      </w:r>
      <w:proofErr w:type="spellEnd"/>
      <w:r w:rsidRPr="00906ED0">
        <w:rPr>
          <w:sz w:val="20"/>
          <w:szCs w:val="20"/>
        </w:rPr>
        <w:t xml:space="preserve"> is true.</w:t>
      </w:r>
    </w:p>
    <w:p w14:paraId="67629F80" w14:textId="77777777" w:rsidR="00906ED0" w:rsidRPr="00906ED0" w:rsidRDefault="00906ED0" w:rsidP="00906ED0">
      <w:pPr>
        <w:numPr>
          <w:ilvl w:val="0"/>
          <w:numId w:val="7"/>
        </w:numPr>
        <w:rPr>
          <w:sz w:val="20"/>
          <w:szCs w:val="20"/>
        </w:rPr>
      </w:pPr>
      <w:r w:rsidRPr="00906ED0">
        <w:rPr>
          <w:b/>
          <w:bCs/>
          <w:sz w:val="20"/>
          <w:szCs w:val="20"/>
        </w:rPr>
        <w:t>Binding Multiple Classes Using Object Syntax</w:t>
      </w:r>
    </w:p>
    <w:p w14:paraId="4D8DE62A" w14:textId="77777777" w:rsidR="00906ED0" w:rsidRPr="00906ED0" w:rsidRDefault="00906ED0" w:rsidP="00906ED0">
      <w:pPr>
        <w:numPr>
          <w:ilvl w:val="0"/>
          <w:numId w:val="7"/>
        </w:numPr>
        <w:tabs>
          <w:tab w:val="clear" w:pos="720"/>
        </w:tabs>
        <w:rPr>
          <w:sz w:val="20"/>
          <w:szCs w:val="20"/>
        </w:rPr>
      </w:pPr>
      <w:r w:rsidRPr="00906ED0">
        <w:rPr>
          <w:sz w:val="20"/>
          <w:szCs w:val="20"/>
        </w:rPr>
        <w:t xml:space="preserve">&lt;div [class]="{'bold': </w:t>
      </w:r>
      <w:proofErr w:type="spellStart"/>
      <w:r w:rsidRPr="00906ED0">
        <w:rPr>
          <w:sz w:val="20"/>
          <w:szCs w:val="20"/>
        </w:rPr>
        <w:t>isBold</w:t>
      </w:r>
      <w:proofErr w:type="spellEnd"/>
      <w:r w:rsidRPr="00906ED0">
        <w:rPr>
          <w:sz w:val="20"/>
          <w:szCs w:val="20"/>
        </w:rPr>
        <w:t xml:space="preserve">, 'italic': </w:t>
      </w:r>
      <w:proofErr w:type="spellStart"/>
      <w:r w:rsidRPr="00906ED0">
        <w:rPr>
          <w:sz w:val="20"/>
          <w:szCs w:val="20"/>
        </w:rPr>
        <w:t>isItalic</w:t>
      </w:r>
      <w:proofErr w:type="spellEnd"/>
      <w:r w:rsidRPr="00906ED0">
        <w:rPr>
          <w:sz w:val="20"/>
          <w:szCs w:val="20"/>
        </w:rPr>
        <w:t>}"&gt;&lt;/div&gt;</w:t>
      </w:r>
    </w:p>
    <w:p w14:paraId="57C3ABFA" w14:textId="77777777" w:rsidR="00906ED0" w:rsidRPr="00906ED0" w:rsidRDefault="00906ED0" w:rsidP="00906ED0">
      <w:pPr>
        <w:numPr>
          <w:ilvl w:val="1"/>
          <w:numId w:val="7"/>
        </w:numPr>
        <w:rPr>
          <w:sz w:val="20"/>
          <w:szCs w:val="20"/>
        </w:rPr>
      </w:pPr>
      <w:r w:rsidRPr="00906ED0">
        <w:rPr>
          <w:sz w:val="20"/>
          <w:szCs w:val="20"/>
        </w:rPr>
        <w:t xml:space="preserve">Adds bold and italic classes based on the respective </w:t>
      </w:r>
      <w:proofErr w:type="spellStart"/>
      <w:r w:rsidRPr="00906ED0">
        <w:rPr>
          <w:sz w:val="20"/>
          <w:szCs w:val="20"/>
        </w:rPr>
        <w:t>boolean</w:t>
      </w:r>
      <w:proofErr w:type="spellEnd"/>
      <w:r w:rsidRPr="00906ED0">
        <w:rPr>
          <w:sz w:val="20"/>
          <w:szCs w:val="20"/>
        </w:rPr>
        <w:t xml:space="preserve"> values.</w:t>
      </w:r>
    </w:p>
    <w:p w14:paraId="08A9840B" w14:textId="77777777" w:rsidR="00906ED0" w:rsidRPr="00906ED0" w:rsidRDefault="00906ED0" w:rsidP="00906ED0">
      <w:pPr>
        <w:numPr>
          <w:ilvl w:val="0"/>
          <w:numId w:val="7"/>
        </w:numPr>
        <w:rPr>
          <w:sz w:val="20"/>
          <w:szCs w:val="20"/>
        </w:rPr>
      </w:pPr>
      <w:r w:rsidRPr="00906ED0">
        <w:rPr>
          <w:b/>
          <w:bCs/>
          <w:sz w:val="20"/>
          <w:szCs w:val="20"/>
        </w:rPr>
        <w:t>Binding Multiple Classes Using String Syntax</w:t>
      </w:r>
    </w:p>
    <w:p w14:paraId="6A3B54E3" w14:textId="77777777" w:rsidR="00906ED0" w:rsidRPr="00906ED0" w:rsidRDefault="00906ED0" w:rsidP="00906ED0">
      <w:pPr>
        <w:numPr>
          <w:ilvl w:val="0"/>
          <w:numId w:val="7"/>
        </w:numPr>
        <w:tabs>
          <w:tab w:val="clear" w:pos="720"/>
        </w:tabs>
        <w:rPr>
          <w:sz w:val="20"/>
          <w:szCs w:val="20"/>
        </w:rPr>
      </w:pPr>
      <w:r w:rsidRPr="00906ED0">
        <w:rPr>
          <w:sz w:val="20"/>
          <w:szCs w:val="20"/>
        </w:rPr>
        <w:t>&lt;div [class]="</w:t>
      </w:r>
      <w:proofErr w:type="spellStart"/>
      <w:r w:rsidRPr="00906ED0">
        <w:rPr>
          <w:sz w:val="20"/>
          <w:szCs w:val="20"/>
        </w:rPr>
        <w:t>dynamicClasses</w:t>
      </w:r>
      <w:proofErr w:type="spellEnd"/>
      <w:r w:rsidRPr="00906ED0">
        <w:rPr>
          <w:sz w:val="20"/>
          <w:szCs w:val="20"/>
        </w:rPr>
        <w:t>"&gt;&lt;/div&gt;</w:t>
      </w:r>
    </w:p>
    <w:p w14:paraId="1B991968" w14:textId="4C1A2D4A" w:rsidR="00906ED0" w:rsidRDefault="00906ED0" w:rsidP="00906ED0">
      <w:pPr>
        <w:numPr>
          <w:ilvl w:val="1"/>
          <w:numId w:val="7"/>
        </w:numPr>
        <w:rPr>
          <w:sz w:val="20"/>
          <w:szCs w:val="20"/>
        </w:rPr>
      </w:pPr>
      <w:proofErr w:type="spellStart"/>
      <w:r w:rsidRPr="00906ED0">
        <w:rPr>
          <w:sz w:val="20"/>
          <w:szCs w:val="20"/>
        </w:rPr>
        <w:lastRenderedPageBreak/>
        <w:t>dynamicClasses</w:t>
      </w:r>
      <w:proofErr w:type="spellEnd"/>
      <w:r w:rsidRPr="00906ED0">
        <w:rPr>
          <w:sz w:val="20"/>
          <w:szCs w:val="20"/>
        </w:rPr>
        <w:t xml:space="preserve"> can be a string like "class1 class2".</w:t>
      </w:r>
    </w:p>
    <w:p w14:paraId="2122E742" w14:textId="77777777" w:rsidR="00906ED0" w:rsidRDefault="00906ED0" w:rsidP="00906ED0">
      <w:pPr>
        <w:ind w:left="1080"/>
        <w:rPr>
          <w:sz w:val="20"/>
          <w:szCs w:val="20"/>
        </w:rPr>
      </w:pPr>
    </w:p>
    <w:p w14:paraId="702ADCBD" w14:textId="77777777" w:rsidR="00906ED0" w:rsidRDefault="00906ED0" w:rsidP="00906ED0">
      <w:pPr>
        <w:ind w:left="1080"/>
        <w:rPr>
          <w:sz w:val="20"/>
          <w:szCs w:val="20"/>
        </w:rPr>
      </w:pPr>
    </w:p>
    <w:p w14:paraId="4B70D3F0" w14:textId="4E72F2B2" w:rsidR="00906ED0" w:rsidRDefault="00906ED0" w:rsidP="00906ED0">
      <w:pPr>
        <w:rPr>
          <w:b/>
          <w:bCs/>
          <w:sz w:val="20"/>
          <w:szCs w:val="20"/>
        </w:rPr>
      </w:pPr>
      <w:r w:rsidRPr="00906ED0">
        <w:rPr>
          <w:b/>
          <w:bCs/>
          <w:sz w:val="20"/>
          <w:szCs w:val="20"/>
        </w:rPr>
        <w:t>7)</w:t>
      </w:r>
      <w:r>
        <w:rPr>
          <w:b/>
          <w:bCs/>
          <w:sz w:val="20"/>
          <w:szCs w:val="20"/>
        </w:rPr>
        <w:t xml:space="preserve">Style </w:t>
      </w:r>
      <w:r w:rsidRPr="00906ED0">
        <w:rPr>
          <w:b/>
          <w:bCs/>
          <w:sz w:val="20"/>
          <w:szCs w:val="20"/>
        </w:rPr>
        <w:t xml:space="preserve"> binding in Angular </w:t>
      </w:r>
    </w:p>
    <w:p w14:paraId="339587DF" w14:textId="77777777" w:rsidR="00906ED0" w:rsidRPr="00906ED0" w:rsidRDefault="00906ED0" w:rsidP="00906ED0">
      <w:pPr>
        <w:rPr>
          <w:sz w:val="20"/>
          <w:szCs w:val="20"/>
        </w:rPr>
      </w:pPr>
      <w:r w:rsidRPr="00906ED0">
        <w:rPr>
          <w:sz w:val="20"/>
          <w:szCs w:val="20"/>
        </w:rPr>
        <w:t>Style binding in Angular allows you to dynamically set styles on elements based on component properties. It helps in applying styles conditionally and making UI elements more interactive.</w:t>
      </w:r>
    </w:p>
    <w:p w14:paraId="0A8A45D0" w14:textId="77777777" w:rsidR="00906ED0" w:rsidRPr="00906ED0" w:rsidRDefault="00906ED0" w:rsidP="00906ED0">
      <w:pPr>
        <w:rPr>
          <w:sz w:val="20"/>
          <w:szCs w:val="20"/>
        </w:rPr>
      </w:pPr>
      <w:r w:rsidRPr="00906ED0">
        <w:rPr>
          <w:sz w:val="20"/>
          <w:szCs w:val="20"/>
        </w:rPr>
        <w:t>Syntax:</w:t>
      </w:r>
    </w:p>
    <w:p w14:paraId="75A50132" w14:textId="77777777" w:rsidR="00906ED0" w:rsidRPr="00906ED0" w:rsidRDefault="00906ED0" w:rsidP="00906ED0">
      <w:pPr>
        <w:rPr>
          <w:sz w:val="20"/>
          <w:szCs w:val="20"/>
        </w:rPr>
      </w:pPr>
      <w:r w:rsidRPr="00906ED0">
        <w:rPr>
          <w:sz w:val="20"/>
          <w:szCs w:val="20"/>
        </w:rPr>
        <w:t>&lt;p [</w:t>
      </w:r>
      <w:proofErr w:type="spellStart"/>
      <w:r w:rsidRPr="00906ED0">
        <w:rPr>
          <w:sz w:val="20"/>
          <w:szCs w:val="20"/>
        </w:rPr>
        <w:t>style.color</w:t>
      </w:r>
      <w:proofErr w:type="spellEnd"/>
      <w:r w:rsidRPr="00906ED0">
        <w:rPr>
          <w:sz w:val="20"/>
          <w:szCs w:val="20"/>
        </w:rPr>
        <w:t>]="</w:t>
      </w:r>
      <w:proofErr w:type="spellStart"/>
      <w:r w:rsidRPr="00906ED0">
        <w:rPr>
          <w:sz w:val="20"/>
          <w:szCs w:val="20"/>
        </w:rPr>
        <w:t>textColor</w:t>
      </w:r>
      <w:proofErr w:type="spellEnd"/>
      <w:r w:rsidRPr="00906ED0">
        <w:rPr>
          <w:sz w:val="20"/>
          <w:szCs w:val="20"/>
        </w:rPr>
        <w:t>"&gt;Styled Text&lt;/p&gt;</w:t>
      </w:r>
    </w:p>
    <w:p w14:paraId="562BC3B0" w14:textId="77777777" w:rsidR="00906ED0" w:rsidRPr="00906ED0" w:rsidRDefault="00906ED0" w:rsidP="00906ED0">
      <w:pPr>
        <w:rPr>
          <w:sz w:val="20"/>
          <w:szCs w:val="20"/>
        </w:rPr>
      </w:pPr>
      <w:r w:rsidRPr="00906ED0">
        <w:rPr>
          <w:sz w:val="20"/>
          <w:szCs w:val="20"/>
        </w:rPr>
        <w:t xml:space="preserve">In this example, the </w:t>
      </w:r>
      <w:proofErr w:type="spellStart"/>
      <w:r w:rsidRPr="00906ED0">
        <w:rPr>
          <w:sz w:val="20"/>
          <w:szCs w:val="20"/>
        </w:rPr>
        <w:t>color</w:t>
      </w:r>
      <w:proofErr w:type="spellEnd"/>
      <w:r w:rsidRPr="00906ED0">
        <w:rPr>
          <w:sz w:val="20"/>
          <w:szCs w:val="20"/>
        </w:rPr>
        <w:t xml:space="preserve"> style is set based on the </w:t>
      </w:r>
      <w:proofErr w:type="spellStart"/>
      <w:r w:rsidRPr="00906ED0">
        <w:rPr>
          <w:sz w:val="20"/>
          <w:szCs w:val="20"/>
        </w:rPr>
        <w:t>textColor</w:t>
      </w:r>
      <w:proofErr w:type="spellEnd"/>
      <w:r w:rsidRPr="00906ED0">
        <w:rPr>
          <w:sz w:val="20"/>
          <w:szCs w:val="20"/>
        </w:rPr>
        <w:t xml:space="preserve"> property in the component.</w:t>
      </w:r>
    </w:p>
    <w:p w14:paraId="67FF1FC3" w14:textId="77777777" w:rsidR="00906ED0" w:rsidRPr="00906ED0" w:rsidRDefault="00906ED0" w:rsidP="00906ED0">
      <w:pPr>
        <w:rPr>
          <w:sz w:val="20"/>
          <w:szCs w:val="20"/>
        </w:rPr>
      </w:pPr>
      <w:r w:rsidRPr="00906ED0">
        <w:rPr>
          <w:sz w:val="20"/>
          <w:szCs w:val="20"/>
        </w:rPr>
        <w:t>Different Ways to Use Style Binding:</w:t>
      </w:r>
    </w:p>
    <w:p w14:paraId="41725A1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a Single Style Property</w:t>
      </w:r>
    </w:p>
    <w:p w14:paraId="5AF75E40" w14:textId="77777777" w:rsidR="00906ED0" w:rsidRPr="00906ED0" w:rsidRDefault="00906ED0" w:rsidP="00906ED0">
      <w:pPr>
        <w:numPr>
          <w:ilvl w:val="0"/>
          <w:numId w:val="8"/>
        </w:numPr>
        <w:tabs>
          <w:tab w:val="clear" w:pos="720"/>
        </w:tabs>
        <w:ind w:left="0"/>
        <w:rPr>
          <w:sz w:val="20"/>
          <w:szCs w:val="20"/>
        </w:rPr>
      </w:pPr>
      <w:r w:rsidRPr="00906ED0">
        <w:rPr>
          <w:sz w:val="20"/>
          <w:szCs w:val="20"/>
        </w:rPr>
        <w:t>&lt;div [</w:t>
      </w:r>
      <w:proofErr w:type="spellStart"/>
      <w:r w:rsidRPr="00906ED0">
        <w:rPr>
          <w:sz w:val="20"/>
          <w:szCs w:val="20"/>
        </w:rPr>
        <w:t>style.background-color</w:t>
      </w:r>
      <w:proofErr w:type="spellEnd"/>
      <w:r w:rsidRPr="00906ED0">
        <w:rPr>
          <w:sz w:val="20"/>
          <w:szCs w:val="20"/>
        </w:rPr>
        <w:t>]="</w:t>
      </w:r>
      <w:proofErr w:type="spellStart"/>
      <w:r w:rsidRPr="00906ED0">
        <w:rPr>
          <w:sz w:val="20"/>
          <w:szCs w:val="20"/>
        </w:rPr>
        <w:t>bgColor</w:t>
      </w:r>
      <w:proofErr w:type="spellEnd"/>
      <w:r w:rsidRPr="00906ED0">
        <w:rPr>
          <w:sz w:val="20"/>
          <w:szCs w:val="20"/>
        </w:rPr>
        <w:t>"&gt;&lt;/div&gt;</w:t>
      </w:r>
    </w:p>
    <w:p w14:paraId="5EE7B00A"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 xml:space="preserve">Sets the background </w:t>
      </w:r>
      <w:proofErr w:type="spellStart"/>
      <w:r w:rsidRPr="00906ED0">
        <w:rPr>
          <w:sz w:val="20"/>
          <w:szCs w:val="20"/>
        </w:rPr>
        <w:t>color</w:t>
      </w:r>
      <w:proofErr w:type="spellEnd"/>
      <w:r w:rsidRPr="00906ED0">
        <w:rPr>
          <w:sz w:val="20"/>
          <w:szCs w:val="20"/>
        </w:rPr>
        <w:t xml:space="preserve"> dynamically.</w:t>
      </w:r>
    </w:p>
    <w:p w14:paraId="795953F5"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Multiple Styles Using Object Syntax</w:t>
      </w:r>
    </w:p>
    <w:p w14:paraId="72F6E685" w14:textId="77777777" w:rsidR="00906ED0" w:rsidRPr="00906ED0" w:rsidRDefault="00906ED0" w:rsidP="00906ED0">
      <w:pPr>
        <w:numPr>
          <w:ilvl w:val="0"/>
          <w:numId w:val="8"/>
        </w:numPr>
        <w:tabs>
          <w:tab w:val="clear" w:pos="720"/>
        </w:tabs>
        <w:ind w:left="0"/>
        <w:rPr>
          <w:sz w:val="20"/>
          <w:szCs w:val="20"/>
        </w:rPr>
      </w:pPr>
      <w:r w:rsidRPr="00906ED0">
        <w:rPr>
          <w:sz w:val="20"/>
          <w:szCs w:val="20"/>
        </w:rPr>
        <w:t xml:space="preserve">&lt;div [style]="{'width': </w:t>
      </w:r>
      <w:proofErr w:type="spellStart"/>
      <w:r w:rsidRPr="00906ED0">
        <w:rPr>
          <w:sz w:val="20"/>
          <w:szCs w:val="20"/>
        </w:rPr>
        <w:t>widthValue</w:t>
      </w:r>
      <w:proofErr w:type="spellEnd"/>
      <w:r w:rsidRPr="00906ED0">
        <w:rPr>
          <w:sz w:val="20"/>
          <w:szCs w:val="20"/>
        </w:rPr>
        <w:t xml:space="preserve">, 'height': </w:t>
      </w:r>
      <w:proofErr w:type="spellStart"/>
      <w:r w:rsidRPr="00906ED0">
        <w:rPr>
          <w:sz w:val="20"/>
          <w:szCs w:val="20"/>
        </w:rPr>
        <w:t>heightValue</w:t>
      </w:r>
      <w:proofErr w:type="spellEnd"/>
      <w:r w:rsidRPr="00906ED0">
        <w:rPr>
          <w:sz w:val="20"/>
          <w:szCs w:val="20"/>
        </w:rPr>
        <w:t>}"&gt;&lt;/div&gt;</w:t>
      </w:r>
    </w:p>
    <w:p w14:paraId="04F67AB9"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Allows multiple styles to be applied dynamically.</w:t>
      </w:r>
    </w:p>
    <w:p w14:paraId="7ECECF2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Adding Units to Style Values</w:t>
      </w:r>
    </w:p>
    <w:p w14:paraId="5EEE74CB" w14:textId="77777777" w:rsidR="00906ED0" w:rsidRPr="00906ED0" w:rsidRDefault="00906ED0" w:rsidP="00906ED0">
      <w:pPr>
        <w:numPr>
          <w:ilvl w:val="0"/>
          <w:numId w:val="8"/>
        </w:numPr>
        <w:tabs>
          <w:tab w:val="clear" w:pos="720"/>
        </w:tabs>
        <w:ind w:left="0"/>
        <w:rPr>
          <w:sz w:val="20"/>
          <w:szCs w:val="20"/>
        </w:rPr>
      </w:pPr>
      <w:r w:rsidRPr="00906ED0">
        <w:rPr>
          <w:sz w:val="20"/>
          <w:szCs w:val="20"/>
        </w:rPr>
        <w:t>&lt;p [</w:t>
      </w:r>
      <w:proofErr w:type="spellStart"/>
      <w:r w:rsidRPr="00906ED0">
        <w:rPr>
          <w:sz w:val="20"/>
          <w:szCs w:val="20"/>
        </w:rPr>
        <w:t>style.font-size.px</w:t>
      </w:r>
      <w:proofErr w:type="spellEnd"/>
      <w:r w:rsidRPr="00906ED0">
        <w:rPr>
          <w:sz w:val="20"/>
          <w:szCs w:val="20"/>
        </w:rPr>
        <w:t>]="</w:t>
      </w:r>
      <w:proofErr w:type="spellStart"/>
      <w:r w:rsidRPr="00906ED0">
        <w:rPr>
          <w:sz w:val="20"/>
          <w:szCs w:val="20"/>
        </w:rPr>
        <w:t>fontSize</w:t>
      </w:r>
      <w:proofErr w:type="spellEnd"/>
      <w:r w:rsidRPr="00906ED0">
        <w:rPr>
          <w:sz w:val="20"/>
          <w:szCs w:val="20"/>
        </w:rPr>
        <w:t>"&gt;Dynamic Font Size&lt;/p&gt;</w:t>
      </w:r>
    </w:p>
    <w:p w14:paraId="7D03775E"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w:t>
      </w:r>
      <w:proofErr w:type="spellStart"/>
      <w:r w:rsidRPr="00906ED0">
        <w:rPr>
          <w:sz w:val="20"/>
          <w:szCs w:val="20"/>
        </w:rPr>
        <w:t>px</w:t>
      </w:r>
      <w:proofErr w:type="spellEnd"/>
      <w:r w:rsidRPr="00906ED0">
        <w:rPr>
          <w:sz w:val="20"/>
          <w:szCs w:val="20"/>
        </w:rPr>
        <w:t>, .</w:t>
      </w:r>
      <w:proofErr w:type="spellStart"/>
      <w:r w:rsidRPr="00906ED0">
        <w:rPr>
          <w:sz w:val="20"/>
          <w:szCs w:val="20"/>
        </w:rPr>
        <w:t>em</w:t>
      </w:r>
      <w:proofErr w:type="spellEnd"/>
      <w:r w:rsidRPr="00906ED0">
        <w:rPr>
          <w:sz w:val="20"/>
          <w:szCs w:val="20"/>
        </w:rPr>
        <w:t>, or % can be used to specify units.</w:t>
      </w:r>
    </w:p>
    <w:p w14:paraId="0907595F" w14:textId="00FAC710" w:rsidR="00906ED0" w:rsidRPr="00906ED0" w:rsidRDefault="00906ED0" w:rsidP="00906ED0">
      <w:pPr>
        <w:ind w:left="1080"/>
        <w:rPr>
          <w:b/>
          <w:bCs/>
          <w:sz w:val="20"/>
          <w:szCs w:val="20"/>
        </w:rPr>
      </w:pPr>
      <w:r w:rsidRPr="00906ED0">
        <w:rPr>
          <w:rFonts w:ascii="Segoe UI Emoji" w:hAnsi="Segoe UI Emoji" w:cs="Segoe UI Emoji"/>
          <w:b/>
          <w:bCs/>
          <w:sz w:val="20"/>
          <w:szCs w:val="20"/>
        </w:rPr>
        <w:t>🚀</w:t>
      </w:r>
    </w:p>
    <w:p w14:paraId="54B8E8EE" w14:textId="77777777" w:rsidR="00906ED0" w:rsidRPr="00906ED0" w:rsidRDefault="00906ED0" w:rsidP="00906ED0">
      <w:pPr>
        <w:ind w:left="1080"/>
        <w:rPr>
          <w:b/>
          <w:bCs/>
          <w:sz w:val="20"/>
          <w:szCs w:val="20"/>
        </w:rPr>
      </w:pPr>
    </w:p>
    <w:p w14:paraId="59C22EDB" w14:textId="6DAA545C" w:rsidR="00F23946" w:rsidRPr="00906ED0" w:rsidRDefault="00F23946" w:rsidP="00F23946">
      <w:pPr>
        <w:rPr>
          <w:sz w:val="20"/>
          <w:szCs w:val="20"/>
          <w:lang w:val="en-US"/>
        </w:rPr>
      </w:pPr>
    </w:p>
    <w:sectPr w:rsidR="00F23946" w:rsidRPr="00906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B3184"/>
    <w:multiLevelType w:val="multilevel"/>
    <w:tmpl w:val="9C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478DB"/>
    <w:multiLevelType w:val="multilevel"/>
    <w:tmpl w:val="5D92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67E6B"/>
    <w:multiLevelType w:val="multilevel"/>
    <w:tmpl w:val="2E1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12449"/>
    <w:multiLevelType w:val="multilevel"/>
    <w:tmpl w:val="8610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76085"/>
    <w:multiLevelType w:val="multilevel"/>
    <w:tmpl w:val="2F3E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03E64"/>
    <w:multiLevelType w:val="multilevel"/>
    <w:tmpl w:val="6E0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C0163"/>
    <w:multiLevelType w:val="multilevel"/>
    <w:tmpl w:val="9FD6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47A1B"/>
    <w:multiLevelType w:val="multilevel"/>
    <w:tmpl w:val="7D82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4933">
    <w:abstractNumId w:val="5"/>
  </w:num>
  <w:num w:numId="2" w16cid:durableId="1778326564">
    <w:abstractNumId w:val="0"/>
  </w:num>
  <w:num w:numId="3" w16cid:durableId="1005596825">
    <w:abstractNumId w:val="1"/>
  </w:num>
  <w:num w:numId="4" w16cid:durableId="1471439790">
    <w:abstractNumId w:val="6"/>
  </w:num>
  <w:num w:numId="5" w16cid:durableId="1361855697">
    <w:abstractNumId w:val="2"/>
  </w:num>
  <w:num w:numId="6" w16cid:durableId="852957830">
    <w:abstractNumId w:val="7"/>
  </w:num>
  <w:num w:numId="7" w16cid:durableId="939289894">
    <w:abstractNumId w:val="4"/>
  </w:num>
  <w:num w:numId="8" w16cid:durableId="1622152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46"/>
    <w:rsid w:val="0028108A"/>
    <w:rsid w:val="005D2BAB"/>
    <w:rsid w:val="00906ED0"/>
    <w:rsid w:val="00AD71AC"/>
    <w:rsid w:val="00B23B68"/>
    <w:rsid w:val="00C338A1"/>
    <w:rsid w:val="00C5525C"/>
    <w:rsid w:val="00F2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80E"/>
  <w15:chartTrackingRefBased/>
  <w15:docId w15:val="{D1A01419-D934-48D7-9A84-D6796958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46"/>
    <w:rPr>
      <w:rFonts w:eastAsiaTheme="majorEastAsia" w:cstheme="majorBidi"/>
      <w:color w:val="272727" w:themeColor="text1" w:themeTint="D8"/>
    </w:rPr>
  </w:style>
  <w:style w:type="paragraph" w:styleId="Title">
    <w:name w:val="Title"/>
    <w:basedOn w:val="Normal"/>
    <w:next w:val="Normal"/>
    <w:link w:val="TitleChar"/>
    <w:uiPriority w:val="10"/>
    <w:qFormat/>
    <w:rsid w:val="00F23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46"/>
    <w:pPr>
      <w:spacing w:before="160"/>
      <w:jc w:val="center"/>
    </w:pPr>
    <w:rPr>
      <w:i/>
      <w:iCs/>
      <w:color w:val="404040" w:themeColor="text1" w:themeTint="BF"/>
    </w:rPr>
  </w:style>
  <w:style w:type="character" w:customStyle="1" w:styleId="QuoteChar">
    <w:name w:val="Quote Char"/>
    <w:basedOn w:val="DefaultParagraphFont"/>
    <w:link w:val="Quote"/>
    <w:uiPriority w:val="29"/>
    <w:rsid w:val="00F23946"/>
    <w:rPr>
      <w:i/>
      <w:iCs/>
      <w:color w:val="404040" w:themeColor="text1" w:themeTint="BF"/>
    </w:rPr>
  </w:style>
  <w:style w:type="paragraph" w:styleId="ListParagraph">
    <w:name w:val="List Paragraph"/>
    <w:basedOn w:val="Normal"/>
    <w:uiPriority w:val="34"/>
    <w:qFormat/>
    <w:rsid w:val="00F23946"/>
    <w:pPr>
      <w:ind w:left="720"/>
      <w:contextualSpacing/>
    </w:pPr>
  </w:style>
  <w:style w:type="character" w:styleId="IntenseEmphasis">
    <w:name w:val="Intense Emphasis"/>
    <w:basedOn w:val="DefaultParagraphFont"/>
    <w:uiPriority w:val="21"/>
    <w:qFormat/>
    <w:rsid w:val="00F23946"/>
    <w:rPr>
      <w:i/>
      <w:iCs/>
      <w:color w:val="2F5496" w:themeColor="accent1" w:themeShade="BF"/>
    </w:rPr>
  </w:style>
  <w:style w:type="paragraph" w:styleId="IntenseQuote">
    <w:name w:val="Intense Quote"/>
    <w:basedOn w:val="Normal"/>
    <w:next w:val="Normal"/>
    <w:link w:val="IntenseQuoteChar"/>
    <w:uiPriority w:val="30"/>
    <w:qFormat/>
    <w:rsid w:val="00F23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946"/>
    <w:rPr>
      <w:i/>
      <w:iCs/>
      <w:color w:val="2F5496" w:themeColor="accent1" w:themeShade="BF"/>
    </w:rPr>
  </w:style>
  <w:style w:type="character" w:styleId="IntenseReference">
    <w:name w:val="Intense Reference"/>
    <w:basedOn w:val="DefaultParagraphFont"/>
    <w:uiPriority w:val="32"/>
    <w:qFormat/>
    <w:rsid w:val="00F23946"/>
    <w:rPr>
      <w:b/>
      <w:bCs/>
      <w:smallCaps/>
      <w:color w:val="2F5496" w:themeColor="accent1" w:themeShade="BF"/>
      <w:spacing w:val="5"/>
    </w:rPr>
  </w:style>
  <w:style w:type="character" w:styleId="Hyperlink">
    <w:name w:val="Hyperlink"/>
    <w:basedOn w:val="DefaultParagraphFont"/>
    <w:uiPriority w:val="99"/>
    <w:unhideWhenUsed/>
    <w:rsid w:val="00F23946"/>
    <w:rPr>
      <w:color w:val="0563C1" w:themeColor="hyperlink"/>
      <w:u w:val="single"/>
    </w:rPr>
  </w:style>
  <w:style w:type="character" w:styleId="UnresolvedMention">
    <w:name w:val="Unresolved Mention"/>
    <w:basedOn w:val="DefaultParagraphFont"/>
    <w:uiPriority w:val="99"/>
    <w:semiHidden/>
    <w:unhideWhenUsed/>
    <w:rsid w:val="00F23946"/>
    <w:rPr>
      <w:color w:val="605E5C"/>
      <w:shd w:val="clear" w:color="auto" w:fill="E1DFDD"/>
    </w:rPr>
  </w:style>
  <w:style w:type="paragraph" w:styleId="NormalWeb">
    <w:name w:val="Normal (Web)"/>
    <w:basedOn w:val="Normal"/>
    <w:uiPriority w:val="99"/>
    <w:semiHidden/>
    <w:unhideWhenUsed/>
    <w:rsid w:val="005D2B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61">
      <w:bodyDiv w:val="1"/>
      <w:marLeft w:val="0"/>
      <w:marRight w:val="0"/>
      <w:marTop w:val="0"/>
      <w:marBottom w:val="0"/>
      <w:divBdr>
        <w:top w:val="none" w:sz="0" w:space="0" w:color="auto"/>
        <w:left w:val="none" w:sz="0" w:space="0" w:color="auto"/>
        <w:bottom w:val="none" w:sz="0" w:space="0" w:color="auto"/>
        <w:right w:val="none" w:sz="0" w:space="0" w:color="auto"/>
      </w:divBdr>
    </w:div>
    <w:div w:id="166869919">
      <w:bodyDiv w:val="1"/>
      <w:marLeft w:val="0"/>
      <w:marRight w:val="0"/>
      <w:marTop w:val="0"/>
      <w:marBottom w:val="0"/>
      <w:divBdr>
        <w:top w:val="none" w:sz="0" w:space="0" w:color="auto"/>
        <w:left w:val="none" w:sz="0" w:space="0" w:color="auto"/>
        <w:bottom w:val="none" w:sz="0" w:space="0" w:color="auto"/>
        <w:right w:val="none" w:sz="0" w:space="0" w:color="auto"/>
      </w:divBdr>
    </w:div>
    <w:div w:id="290861331">
      <w:bodyDiv w:val="1"/>
      <w:marLeft w:val="0"/>
      <w:marRight w:val="0"/>
      <w:marTop w:val="0"/>
      <w:marBottom w:val="0"/>
      <w:divBdr>
        <w:top w:val="none" w:sz="0" w:space="0" w:color="auto"/>
        <w:left w:val="none" w:sz="0" w:space="0" w:color="auto"/>
        <w:bottom w:val="none" w:sz="0" w:space="0" w:color="auto"/>
        <w:right w:val="none" w:sz="0" w:space="0" w:color="auto"/>
      </w:divBdr>
    </w:div>
    <w:div w:id="327632442">
      <w:bodyDiv w:val="1"/>
      <w:marLeft w:val="0"/>
      <w:marRight w:val="0"/>
      <w:marTop w:val="0"/>
      <w:marBottom w:val="0"/>
      <w:divBdr>
        <w:top w:val="none" w:sz="0" w:space="0" w:color="auto"/>
        <w:left w:val="none" w:sz="0" w:space="0" w:color="auto"/>
        <w:bottom w:val="none" w:sz="0" w:space="0" w:color="auto"/>
        <w:right w:val="none" w:sz="0" w:space="0" w:color="auto"/>
      </w:divBdr>
    </w:div>
    <w:div w:id="331953356">
      <w:bodyDiv w:val="1"/>
      <w:marLeft w:val="0"/>
      <w:marRight w:val="0"/>
      <w:marTop w:val="0"/>
      <w:marBottom w:val="0"/>
      <w:divBdr>
        <w:top w:val="none" w:sz="0" w:space="0" w:color="auto"/>
        <w:left w:val="none" w:sz="0" w:space="0" w:color="auto"/>
        <w:bottom w:val="none" w:sz="0" w:space="0" w:color="auto"/>
        <w:right w:val="none" w:sz="0" w:space="0" w:color="auto"/>
      </w:divBdr>
    </w:div>
    <w:div w:id="379523660">
      <w:bodyDiv w:val="1"/>
      <w:marLeft w:val="0"/>
      <w:marRight w:val="0"/>
      <w:marTop w:val="0"/>
      <w:marBottom w:val="0"/>
      <w:divBdr>
        <w:top w:val="none" w:sz="0" w:space="0" w:color="auto"/>
        <w:left w:val="none" w:sz="0" w:space="0" w:color="auto"/>
        <w:bottom w:val="none" w:sz="0" w:space="0" w:color="auto"/>
        <w:right w:val="none" w:sz="0" w:space="0" w:color="auto"/>
      </w:divBdr>
    </w:div>
    <w:div w:id="436561449">
      <w:bodyDiv w:val="1"/>
      <w:marLeft w:val="0"/>
      <w:marRight w:val="0"/>
      <w:marTop w:val="0"/>
      <w:marBottom w:val="0"/>
      <w:divBdr>
        <w:top w:val="none" w:sz="0" w:space="0" w:color="auto"/>
        <w:left w:val="none" w:sz="0" w:space="0" w:color="auto"/>
        <w:bottom w:val="none" w:sz="0" w:space="0" w:color="auto"/>
        <w:right w:val="none" w:sz="0" w:space="0" w:color="auto"/>
      </w:divBdr>
    </w:div>
    <w:div w:id="461311766">
      <w:bodyDiv w:val="1"/>
      <w:marLeft w:val="0"/>
      <w:marRight w:val="0"/>
      <w:marTop w:val="0"/>
      <w:marBottom w:val="0"/>
      <w:divBdr>
        <w:top w:val="none" w:sz="0" w:space="0" w:color="auto"/>
        <w:left w:val="none" w:sz="0" w:space="0" w:color="auto"/>
        <w:bottom w:val="none" w:sz="0" w:space="0" w:color="auto"/>
        <w:right w:val="none" w:sz="0" w:space="0" w:color="auto"/>
      </w:divBdr>
    </w:div>
    <w:div w:id="514345979">
      <w:bodyDiv w:val="1"/>
      <w:marLeft w:val="0"/>
      <w:marRight w:val="0"/>
      <w:marTop w:val="0"/>
      <w:marBottom w:val="0"/>
      <w:divBdr>
        <w:top w:val="none" w:sz="0" w:space="0" w:color="auto"/>
        <w:left w:val="none" w:sz="0" w:space="0" w:color="auto"/>
        <w:bottom w:val="none" w:sz="0" w:space="0" w:color="auto"/>
        <w:right w:val="none" w:sz="0" w:space="0" w:color="auto"/>
      </w:divBdr>
    </w:div>
    <w:div w:id="626469034">
      <w:bodyDiv w:val="1"/>
      <w:marLeft w:val="0"/>
      <w:marRight w:val="0"/>
      <w:marTop w:val="0"/>
      <w:marBottom w:val="0"/>
      <w:divBdr>
        <w:top w:val="none" w:sz="0" w:space="0" w:color="auto"/>
        <w:left w:val="none" w:sz="0" w:space="0" w:color="auto"/>
        <w:bottom w:val="none" w:sz="0" w:space="0" w:color="auto"/>
        <w:right w:val="none" w:sz="0" w:space="0" w:color="auto"/>
      </w:divBdr>
    </w:div>
    <w:div w:id="659964086">
      <w:bodyDiv w:val="1"/>
      <w:marLeft w:val="0"/>
      <w:marRight w:val="0"/>
      <w:marTop w:val="0"/>
      <w:marBottom w:val="0"/>
      <w:divBdr>
        <w:top w:val="none" w:sz="0" w:space="0" w:color="auto"/>
        <w:left w:val="none" w:sz="0" w:space="0" w:color="auto"/>
        <w:bottom w:val="none" w:sz="0" w:space="0" w:color="auto"/>
        <w:right w:val="none" w:sz="0" w:space="0" w:color="auto"/>
      </w:divBdr>
    </w:div>
    <w:div w:id="788165438">
      <w:bodyDiv w:val="1"/>
      <w:marLeft w:val="0"/>
      <w:marRight w:val="0"/>
      <w:marTop w:val="0"/>
      <w:marBottom w:val="0"/>
      <w:divBdr>
        <w:top w:val="none" w:sz="0" w:space="0" w:color="auto"/>
        <w:left w:val="none" w:sz="0" w:space="0" w:color="auto"/>
        <w:bottom w:val="none" w:sz="0" w:space="0" w:color="auto"/>
        <w:right w:val="none" w:sz="0" w:space="0" w:color="auto"/>
      </w:divBdr>
    </w:div>
    <w:div w:id="811362097">
      <w:bodyDiv w:val="1"/>
      <w:marLeft w:val="0"/>
      <w:marRight w:val="0"/>
      <w:marTop w:val="0"/>
      <w:marBottom w:val="0"/>
      <w:divBdr>
        <w:top w:val="none" w:sz="0" w:space="0" w:color="auto"/>
        <w:left w:val="none" w:sz="0" w:space="0" w:color="auto"/>
        <w:bottom w:val="none" w:sz="0" w:space="0" w:color="auto"/>
        <w:right w:val="none" w:sz="0" w:space="0" w:color="auto"/>
      </w:divBdr>
    </w:div>
    <w:div w:id="975110818">
      <w:bodyDiv w:val="1"/>
      <w:marLeft w:val="0"/>
      <w:marRight w:val="0"/>
      <w:marTop w:val="0"/>
      <w:marBottom w:val="0"/>
      <w:divBdr>
        <w:top w:val="none" w:sz="0" w:space="0" w:color="auto"/>
        <w:left w:val="none" w:sz="0" w:space="0" w:color="auto"/>
        <w:bottom w:val="none" w:sz="0" w:space="0" w:color="auto"/>
        <w:right w:val="none" w:sz="0" w:space="0" w:color="auto"/>
      </w:divBdr>
    </w:div>
    <w:div w:id="1137645009">
      <w:bodyDiv w:val="1"/>
      <w:marLeft w:val="0"/>
      <w:marRight w:val="0"/>
      <w:marTop w:val="0"/>
      <w:marBottom w:val="0"/>
      <w:divBdr>
        <w:top w:val="none" w:sz="0" w:space="0" w:color="auto"/>
        <w:left w:val="none" w:sz="0" w:space="0" w:color="auto"/>
        <w:bottom w:val="none" w:sz="0" w:space="0" w:color="auto"/>
        <w:right w:val="none" w:sz="0" w:space="0" w:color="auto"/>
      </w:divBdr>
    </w:div>
    <w:div w:id="1236624339">
      <w:bodyDiv w:val="1"/>
      <w:marLeft w:val="0"/>
      <w:marRight w:val="0"/>
      <w:marTop w:val="0"/>
      <w:marBottom w:val="0"/>
      <w:divBdr>
        <w:top w:val="none" w:sz="0" w:space="0" w:color="auto"/>
        <w:left w:val="none" w:sz="0" w:space="0" w:color="auto"/>
        <w:bottom w:val="none" w:sz="0" w:space="0" w:color="auto"/>
        <w:right w:val="none" w:sz="0" w:space="0" w:color="auto"/>
      </w:divBdr>
    </w:div>
    <w:div w:id="1331177445">
      <w:bodyDiv w:val="1"/>
      <w:marLeft w:val="0"/>
      <w:marRight w:val="0"/>
      <w:marTop w:val="0"/>
      <w:marBottom w:val="0"/>
      <w:divBdr>
        <w:top w:val="none" w:sz="0" w:space="0" w:color="auto"/>
        <w:left w:val="none" w:sz="0" w:space="0" w:color="auto"/>
        <w:bottom w:val="none" w:sz="0" w:space="0" w:color="auto"/>
        <w:right w:val="none" w:sz="0" w:space="0" w:color="auto"/>
      </w:divBdr>
    </w:div>
    <w:div w:id="1508208819">
      <w:bodyDiv w:val="1"/>
      <w:marLeft w:val="0"/>
      <w:marRight w:val="0"/>
      <w:marTop w:val="0"/>
      <w:marBottom w:val="0"/>
      <w:divBdr>
        <w:top w:val="none" w:sz="0" w:space="0" w:color="auto"/>
        <w:left w:val="none" w:sz="0" w:space="0" w:color="auto"/>
        <w:bottom w:val="none" w:sz="0" w:space="0" w:color="auto"/>
        <w:right w:val="none" w:sz="0" w:space="0" w:color="auto"/>
      </w:divBdr>
    </w:div>
    <w:div w:id="1575042188">
      <w:bodyDiv w:val="1"/>
      <w:marLeft w:val="0"/>
      <w:marRight w:val="0"/>
      <w:marTop w:val="0"/>
      <w:marBottom w:val="0"/>
      <w:divBdr>
        <w:top w:val="none" w:sz="0" w:space="0" w:color="auto"/>
        <w:left w:val="none" w:sz="0" w:space="0" w:color="auto"/>
        <w:bottom w:val="none" w:sz="0" w:space="0" w:color="auto"/>
        <w:right w:val="none" w:sz="0" w:space="0" w:color="auto"/>
      </w:divBdr>
    </w:div>
    <w:div w:id="1601716310">
      <w:bodyDiv w:val="1"/>
      <w:marLeft w:val="0"/>
      <w:marRight w:val="0"/>
      <w:marTop w:val="0"/>
      <w:marBottom w:val="0"/>
      <w:divBdr>
        <w:top w:val="none" w:sz="0" w:space="0" w:color="auto"/>
        <w:left w:val="none" w:sz="0" w:space="0" w:color="auto"/>
        <w:bottom w:val="none" w:sz="0" w:space="0" w:color="auto"/>
        <w:right w:val="none" w:sz="0" w:space="0" w:color="auto"/>
      </w:divBdr>
    </w:div>
    <w:div w:id="1912082659">
      <w:bodyDiv w:val="1"/>
      <w:marLeft w:val="0"/>
      <w:marRight w:val="0"/>
      <w:marTop w:val="0"/>
      <w:marBottom w:val="0"/>
      <w:divBdr>
        <w:top w:val="none" w:sz="0" w:space="0" w:color="auto"/>
        <w:left w:val="none" w:sz="0" w:space="0" w:color="auto"/>
        <w:bottom w:val="none" w:sz="0" w:space="0" w:color="auto"/>
        <w:right w:val="none" w:sz="0" w:space="0" w:color="auto"/>
      </w:divBdr>
    </w:div>
    <w:div w:id="202212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ashende68@outlook.com</dc:creator>
  <cp:keywords/>
  <dc:description/>
  <cp:lastModifiedBy>ashende68@outlook.com</cp:lastModifiedBy>
  <cp:revision>4</cp:revision>
  <dcterms:created xsi:type="dcterms:W3CDTF">2025-05-05T08:34:00Z</dcterms:created>
  <dcterms:modified xsi:type="dcterms:W3CDTF">2025-05-05T09:00:00Z</dcterms:modified>
</cp:coreProperties>
</file>